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05A9" w:rsidRPr="008B05A9" w:rsidRDefault="008B05A9" w:rsidP="008B05A9">
      <w:pPr>
        <w:jc w:val="center"/>
        <w:rPr>
          <w:b/>
          <w:sz w:val="44"/>
          <w:szCs w:val="44"/>
        </w:rPr>
      </w:pPr>
      <w:r w:rsidRPr="008B05A9">
        <w:rPr>
          <w:rFonts w:hint="eastAsia"/>
          <w:b/>
          <w:sz w:val="44"/>
          <w:szCs w:val="44"/>
        </w:rPr>
        <w:t>四川省</w:t>
      </w:r>
      <w:r w:rsidRPr="008B05A9">
        <w:rPr>
          <w:b/>
          <w:sz w:val="44"/>
          <w:szCs w:val="44"/>
        </w:rPr>
        <w:t>交通勘察设计研究院有限公司</w:t>
      </w:r>
    </w:p>
    <w:p w:rsidR="006453A9" w:rsidRPr="008B05A9" w:rsidRDefault="008B05A9" w:rsidP="008B05A9">
      <w:pPr>
        <w:jc w:val="center"/>
        <w:rPr>
          <w:b/>
          <w:sz w:val="44"/>
          <w:szCs w:val="44"/>
        </w:rPr>
      </w:pPr>
      <w:r w:rsidRPr="008B05A9">
        <w:rPr>
          <w:rFonts w:hint="eastAsia"/>
          <w:b/>
          <w:sz w:val="44"/>
          <w:szCs w:val="44"/>
        </w:rPr>
        <w:t>关于</w:t>
      </w:r>
      <w:r w:rsidRPr="008B05A9">
        <w:rPr>
          <w:rFonts w:hint="eastAsia"/>
          <w:b/>
          <w:sz w:val="44"/>
          <w:szCs w:val="44"/>
        </w:rPr>
        <w:t>2020</w:t>
      </w:r>
      <w:r w:rsidRPr="008B05A9">
        <w:rPr>
          <w:rFonts w:hint="eastAsia"/>
          <w:b/>
          <w:sz w:val="44"/>
          <w:szCs w:val="44"/>
        </w:rPr>
        <w:t>年入库供应商评审结果公告</w:t>
      </w:r>
    </w:p>
    <w:p w:rsidR="008B05A9" w:rsidRDefault="008B05A9"/>
    <w:p w:rsidR="008B05A9" w:rsidRPr="008B05A9" w:rsidRDefault="008B05A9">
      <w:pPr>
        <w:rPr>
          <w:rFonts w:ascii="仿宋_GB2312" w:eastAsia="仿宋_GB2312"/>
          <w:sz w:val="30"/>
          <w:szCs w:val="30"/>
        </w:rPr>
      </w:pPr>
      <w:r w:rsidRPr="008B05A9">
        <w:rPr>
          <w:rFonts w:ascii="仿宋_GB2312" w:eastAsia="仿宋_GB2312" w:hint="eastAsia"/>
          <w:sz w:val="30"/>
          <w:szCs w:val="30"/>
        </w:rPr>
        <w:t>各供应商：</w:t>
      </w:r>
    </w:p>
    <w:p w:rsidR="008B05A9" w:rsidRPr="008B05A9" w:rsidRDefault="008B05A9">
      <w:pPr>
        <w:rPr>
          <w:rFonts w:ascii="仿宋_GB2312" w:eastAsia="仿宋_GB2312"/>
          <w:sz w:val="30"/>
          <w:szCs w:val="30"/>
        </w:rPr>
      </w:pPr>
    </w:p>
    <w:p w:rsidR="008B05A9" w:rsidRPr="008B05A9" w:rsidRDefault="008B05A9">
      <w:pPr>
        <w:rPr>
          <w:rFonts w:ascii="仿宋_GB2312" w:eastAsia="仿宋_GB2312"/>
          <w:sz w:val="30"/>
          <w:szCs w:val="30"/>
        </w:rPr>
      </w:pPr>
      <w:r w:rsidRPr="008B05A9">
        <w:rPr>
          <w:rFonts w:ascii="仿宋_GB2312" w:eastAsia="仿宋_GB2312" w:hint="eastAsia"/>
          <w:sz w:val="30"/>
          <w:szCs w:val="30"/>
        </w:rPr>
        <w:t xml:space="preserve">     经我公司评审，通过评审供应商共计72家，未通过评审供应商13家（详见附件）</w:t>
      </w:r>
      <w:r w:rsidR="003262BE">
        <w:rPr>
          <w:rFonts w:ascii="仿宋_GB2312" w:eastAsia="仿宋_GB2312" w:hint="eastAsia"/>
          <w:sz w:val="30"/>
          <w:szCs w:val="30"/>
        </w:rPr>
        <w:t>,</w:t>
      </w:r>
      <w:r w:rsidRPr="008B05A9">
        <w:rPr>
          <w:rFonts w:ascii="仿宋_GB2312" w:eastAsia="仿宋_GB2312" w:hint="eastAsia"/>
          <w:sz w:val="30"/>
          <w:szCs w:val="30"/>
        </w:rPr>
        <w:t>现予</w:t>
      </w:r>
      <w:bookmarkStart w:id="0" w:name="_GoBack"/>
      <w:bookmarkEnd w:id="0"/>
      <w:r w:rsidRPr="008B05A9">
        <w:rPr>
          <w:rFonts w:ascii="仿宋_GB2312" w:eastAsia="仿宋_GB2312" w:hint="eastAsia"/>
          <w:sz w:val="30"/>
          <w:szCs w:val="30"/>
        </w:rPr>
        <w:t>以公告</w:t>
      </w:r>
      <w:r w:rsidR="003262BE">
        <w:rPr>
          <w:rFonts w:ascii="仿宋_GB2312" w:eastAsia="仿宋_GB2312" w:hint="eastAsia"/>
          <w:sz w:val="30"/>
          <w:szCs w:val="30"/>
        </w:rPr>
        <w:t>。</w:t>
      </w:r>
      <w:r w:rsidRPr="008B05A9">
        <w:rPr>
          <w:rFonts w:ascii="仿宋_GB2312" w:eastAsia="仿宋_GB2312" w:hint="eastAsia"/>
          <w:sz w:val="30"/>
          <w:szCs w:val="30"/>
        </w:rPr>
        <w:t>请各供应商注意，部分通过评审供应商提交的文件反映资质即将过期，请及时予以延续，取得新的资质证书后及时提交我司备案，如在项目采购时，未提供有效资质证书副本，将视为不具备资格</w:t>
      </w:r>
      <w:r w:rsidR="003262BE">
        <w:rPr>
          <w:rFonts w:ascii="仿宋_GB2312" w:eastAsia="仿宋_GB2312" w:hint="eastAsia"/>
          <w:sz w:val="30"/>
          <w:szCs w:val="30"/>
        </w:rPr>
        <w:t>条件</w:t>
      </w:r>
      <w:r w:rsidRPr="008B05A9">
        <w:rPr>
          <w:rFonts w:ascii="仿宋_GB2312" w:eastAsia="仿宋_GB2312" w:hint="eastAsia"/>
          <w:sz w:val="30"/>
          <w:szCs w:val="30"/>
        </w:rPr>
        <w:t>。</w:t>
      </w:r>
    </w:p>
    <w:p w:rsidR="008B05A9" w:rsidRPr="003262BE" w:rsidRDefault="008B05A9">
      <w:pPr>
        <w:rPr>
          <w:rFonts w:ascii="仿宋_GB2312" w:eastAsia="仿宋_GB2312"/>
          <w:sz w:val="30"/>
          <w:szCs w:val="30"/>
        </w:rPr>
      </w:pPr>
    </w:p>
    <w:p w:rsidR="008B05A9" w:rsidRPr="008B05A9" w:rsidRDefault="008B05A9">
      <w:pPr>
        <w:rPr>
          <w:rFonts w:ascii="仿宋_GB2312" w:eastAsia="仿宋_GB2312"/>
          <w:sz w:val="30"/>
          <w:szCs w:val="30"/>
        </w:rPr>
      </w:pPr>
    </w:p>
    <w:p w:rsidR="008B05A9" w:rsidRPr="008B05A9" w:rsidRDefault="008B05A9">
      <w:pPr>
        <w:rPr>
          <w:rFonts w:ascii="仿宋_GB2312" w:eastAsia="仿宋_GB2312"/>
          <w:sz w:val="30"/>
          <w:szCs w:val="30"/>
        </w:rPr>
      </w:pPr>
      <w:r w:rsidRPr="008B05A9">
        <w:rPr>
          <w:rFonts w:ascii="仿宋_GB2312" w:eastAsia="仿宋_GB2312" w:hint="eastAsia"/>
          <w:sz w:val="30"/>
          <w:szCs w:val="30"/>
        </w:rPr>
        <w:t xml:space="preserve">                                    2020年3月27日</w:t>
      </w:r>
    </w:p>
    <w:p w:rsidR="008B05A9" w:rsidRDefault="008B05A9"/>
    <w:p w:rsidR="008B05A9" w:rsidRDefault="008B05A9"/>
    <w:p w:rsidR="008B05A9" w:rsidRDefault="008B05A9"/>
    <w:p w:rsidR="008B05A9" w:rsidRDefault="008B05A9">
      <w:r>
        <w:rPr>
          <w:rFonts w:hint="eastAsia"/>
        </w:rPr>
        <w:t>附件</w:t>
      </w:r>
      <w:r>
        <w:t>：</w:t>
      </w:r>
      <w:r>
        <w:rPr>
          <w:rFonts w:hint="eastAsia"/>
        </w:rPr>
        <w:t>1.</w:t>
      </w:r>
      <w:r>
        <w:rPr>
          <w:rFonts w:hint="eastAsia"/>
        </w:rPr>
        <w:t>评审</w:t>
      </w:r>
      <w:r>
        <w:t>不合格供应商统计表</w:t>
      </w:r>
    </w:p>
    <w:p w:rsidR="008B05A9" w:rsidRPr="008B05A9" w:rsidRDefault="008B05A9">
      <w:r>
        <w:t xml:space="preserve">      2.</w:t>
      </w:r>
      <w:r>
        <w:rPr>
          <w:rFonts w:hint="eastAsia"/>
        </w:rPr>
        <w:t>评审</w:t>
      </w:r>
      <w:r>
        <w:t>合格供应商统计表</w:t>
      </w:r>
    </w:p>
    <w:p w:rsidR="008B05A9" w:rsidRDefault="008B05A9"/>
    <w:p w:rsidR="008B05A9" w:rsidRDefault="008B05A9"/>
    <w:p w:rsidR="008B05A9" w:rsidRDefault="008B05A9"/>
    <w:p w:rsidR="008B05A9" w:rsidRDefault="008B05A9"/>
    <w:p w:rsidR="008B05A9" w:rsidRDefault="008B05A9"/>
    <w:p w:rsidR="008B05A9" w:rsidRDefault="008B05A9"/>
    <w:p w:rsidR="008B05A9" w:rsidRDefault="008B05A9"/>
    <w:p w:rsidR="008B05A9" w:rsidRDefault="008B05A9"/>
    <w:p w:rsidR="008B05A9" w:rsidRDefault="008B05A9"/>
    <w:p w:rsidR="008B05A9" w:rsidRDefault="008B05A9"/>
    <w:p w:rsidR="008B05A9" w:rsidRDefault="008B05A9"/>
    <w:p w:rsidR="008B05A9" w:rsidRDefault="008B05A9"/>
    <w:p w:rsidR="008B05A9" w:rsidRDefault="008B05A9"/>
    <w:p w:rsidR="008B05A9" w:rsidRDefault="008B05A9"/>
    <w:p w:rsidR="008B05A9" w:rsidRDefault="008B05A9">
      <w:pPr>
        <w:sectPr w:rsidR="008B05A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B05A9" w:rsidRPr="008B05A9" w:rsidRDefault="008B05A9" w:rsidP="008B05A9">
      <w:pPr>
        <w:snapToGrid w:val="0"/>
        <w:spacing w:line="520" w:lineRule="exact"/>
        <w:jc w:val="left"/>
        <w:rPr>
          <w:rFonts w:ascii="宋体" w:eastAsia="宋体" w:hAnsi="宋体" w:cs="Times New Roman"/>
          <w:b/>
          <w:snapToGrid w:val="0"/>
          <w:kern w:val="0"/>
          <w:szCs w:val="21"/>
        </w:rPr>
      </w:pPr>
      <w:r w:rsidRPr="008B05A9">
        <w:rPr>
          <w:rFonts w:ascii="宋体" w:eastAsia="宋体" w:hAnsi="宋体" w:cs="Times New Roman" w:hint="eastAsia"/>
          <w:b/>
          <w:snapToGrid w:val="0"/>
          <w:kern w:val="0"/>
          <w:szCs w:val="21"/>
        </w:rPr>
        <w:lastRenderedPageBreak/>
        <w:t xml:space="preserve">附件1 </w:t>
      </w:r>
    </w:p>
    <w:p w:rsidR="008B05A9" w:rsidRPr="008B05A9" w:rsidRDefault="008B05A9" w:rsidP="008B05A9">
      <w:pPr>
        <w:snapToGrid w:val="0"/>
        <w:spacing w:line="520" w:lineRule="exact"/>
        <w:jc w:val="left"/>
        <w:rPr>
          <w:rFonts w:ascii="宋体" w:eastAsia="宋体" w:hAnsi="宋体" w:cs="Times New Roman"/>
          <w:b/>
          <w:snapToGrid w:val="0"/>
          <w:kern w:val="0"/>
          <w:sz w:val="32"/>
          <w:szCs w:val="32"/>
        </w:rPr>
      </w:pPr>
      <w:r w:rsidRPr="008B05A9">
        <w:rPr>
          <w:rFonts w:ascii="宋体" w:eastAsia="宋体" w:hAnsi="宋体" w:cs="Times New Roman" w:hint="eastAsia"/>
          <w:b/>
          <w:snapToGrid w:val="0"/>
          <w:kern w:val="0"/>
          <w:sz w:val="32"/>
          <w:szCs w:val="32"/>
        </w:rPr>
        <w:t xml:space="preserve">                        </w:t>
      </w:r>
      <w:r w:rsidRPr="008B05A9">
        <w:rPr>
          <w:rFonts w:ascii="宋体" w:eastAsia="宋体" w:hAnsi="宋体" w:cs="Times New Roman"/>
          <w:b/>
          <w:snapToGrid w:val="0"/>
          <w:kern w:val="0"/>
          <w:sz w:val="32"/>
          <w:szCs w:val="32"/>
        </w:rPr>
        <w:t xml:space="preserve">       </w:t>
      </w:r>
      <w:r w:rsidRPr="008B05A9">
        <w:rPr>
          <w:rFonts w:ascii="宋体" w:eastAsia="宋体" w:hAnsi="宋体" w:cs="Times New Roman" w:hint="eastAsia"/>
          <w:b/>
          <w:snapToGrid w:val="0"/>
          <w:kern w:val="0"/>
          <w:sz w:val="32"/>
          <w:szCs w:val="32"/>
        </w:rPr>
        <w:t>评审不合格</w:t>
      </w:r>
      <w:r w:rsidRPr="008B05A9">
        <w:rPr>
          <w:rFonts w:ascii="宋体" w:eastAsia="宋体" w:hAnsi="宋体" w:cs="Times New Roman"/>
          <w:b/>
          <w:snapToGrid w:val="0"/>
          <w:kern w:val="0"/>
          <w:sz w:val="32"/>
          <w:szCs w:val="32"/>
        </w:rPr>
        <w:t>供应商</w:t>
      </w:r>
      <w:r w:rsidRPr="008B05A9">
        <w:rPr>
          <w:rFonts w:ascii="宋体" w:eastAsia="宋体" w:hAnsi="宋体" w:cs="Times New Roman" w:hint="eastAsia"/>
          <w:b/>
          <w:snapToGrid w:val="0"/>
          <w:kern w:val="0"/>
          <w:sz w:val="32"/>
          <w:szCs w:val="32"/>
        </w:rPr>
        <w:t>统计表</w:t>
      </w:r>
    </w:p>
    <w:tbl>
      <w:tblPr>
        <w:tblStyle w:val="a5"/>
        <w:tblW w:w="13745" w:type="dxa"/>
        <w:tblLook w:val="04A0" w:firstRow="1" w:lastRow="0" w:firstColumn="1" w:lastColumn="0" w:noHBand="0" w:noVBand="1"/>
      </w:tblPr>
      <w:tblGrid>
        <w:gridCol w:w="988"/>
        <w:gridCol w:w="2835"/>
        <w:gridCol w:w="1154"/>
        <w:gridCol w:w="2956"/>
        <w:gridCol w:w="5812"/>
      </w:tblGrid>
      <w:tr w:rsidR="008B05A9" w:rsidRPr="008B05A9" w:rsidTr="00630D0B">
        <w:trPr>
          <w:trHeight w:hRule="exact" w:val="454"/>
        </w:trPr>
        <w:tc>
          <w:tcPr>
            <w:tcW w:w="988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序号</w:t>
            </w:r>
          </w:p>
        </w:tc>
        <w:tc>
          <w:tcPr>
            <w:tcW w:w="2835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单位名称</w:t>
            </w:r>
          </w:p>
        </w:tc>
        <w:tc>
          <w:tcPr>
            <w:tcW w:w="1154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类别</w:t>
            </w:r>
          </w:p>
        </w:tc>
        <w:tc>
          <w:tcPr>
            <w:tcW w:w="2956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专业</w:t>
            </w:r>
          </w:p>
        </w:tc>
        <w:tc>
          <w:tcPr>
            <w:tcW w:w="5812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不合格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原因</w:t>
            </w:r>
          </w:p>
        </w:tc>
      </w:tr>
      <w:tr w:rsidR="008B05A9" w:rsidRPr="008B05A9" w:rsidTr="00630D0B">
        <w:trPr>
          <w:trHeight w:hRule="exact" w:val="454"/>
        </w:trPr>
        <w:tc>
          <w:tcPr>
            <w:tcW w:w="988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1</w:t>
            </w:r>
          </w:p>
        </w:tc>
        <w:tc>
          <w:tcPr>
            <w:tcW w:w="2835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精弘工程勘察设计有限公司</w:t>
            </w:r>
          </w:p>
        </w:tc>
        <w:tc>
          <w:tcPr>
            <w:tcW w:w="1154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劳务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类</w:t>
            </w:r>
          </w:p>
        </w:tc>
        <w:tc>
          <w:tcPr>
            <w:tcW w:w="2956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劳务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（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工程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钻探、凿井）</w:t>
            </w:r>
          </w:p>
        </w:tc>
        <w:tc>
          <w:tcPr>
            <w:tcW w:w="5812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未提供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纳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税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证明、无银行开户许可证、无经审计的财务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报表</w:t>
            </w:r>
          </w:p>
        </w:tc>
      </w:tr>
      <w:tr w:rsidR="008B05A9" w:rsidRPr="008B05A9" w:rsidTr="00630D0B">
        <w:trPr>
          <w:trHeight w:hRule="exact" w:val="454"/>
        </w:trPr>
        <w:tc>
          <w:tcPr>
            <w:tcW w:w="988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</w:t>
            </w:r>
          </w:p>
        </w:tc>
        <w:tc>
          <w:tcPr>
            <w:tcW w:w="2835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深圳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市综合交通设计研究院有限公司</w:t>
            </w:r>
          </w:p>
        </w:tc>
        <w:tc>
          <w:tcPr>
            <w:tcW w:w="1154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咨询</w:t>
            </w:r>
          </w:p>
        </w:tc>
        <w:tc>
          <w:tcPr>
            <w:tcW w:w="2956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工程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咨询甲级、城乡规划编制</w:t>
            </w:r>
          </w:p>
        </w:tc>
        <w:tc>
          <w:tcPr>
            <w:tcW w:w="5812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城乡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规划编制资质证书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2019年12月30日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过期，城乡规划编制专业无效</w:t>
            </w:r>
          </w:p>
        </w:tc>
      </w:tr>
      <w:tr w:rsidR="008B05A9" w:rsidRPr="008B05A9" w:rsidTr="00630D0B">
        <w:trPr>
          <w:trHeight w:hRule="exact" w:val="454"/>
        </w:trPr>
        <w:tc>
          <w:tcPr>
            <w:tcW w:w="988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3</w:t>
            </w:r>
          </w:p>
        </w:tc>
        <w:tc>
          <w:tcPr>
            <w:tcW w:w="2835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深圳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市综合交通设计研究院有限公司</w:t>
            </w:r>
          </w:p>
        </w:tc>
        <w:tc>
          <w:tcPr>
            <w:tcW w:w="1154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设计</w:t>
            </w:r>
          </w:p>
        </w:tc>
        <w:tc>
          <w:tcPr>
            <w:tcW w:w="2956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工程设计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公路行业，工程设计市政行业</w:t>
            </w:r>
          </w:p>
        </w:tc>
        <w:tc>
          <w:tcPr>
            <w:tcW w:w="5812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工程设计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资质证书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2017年4月16日过期</w:t>
            </w:r>
          </w:p>
        </w:tc>
      </w:tr>
      <w:tr w:rsidR="008B05A9" w:rsidRPr="008B05A9" w:rsidTr="00630D0B">
        <w:trPr>
          <w:trHeight w:hRule="exact" w:val="454"/>
        </w:trPr>
        <w:tc>
          <w:tcPr>
            <w:tcW w:w="988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4</w:t>
            </w:r>
          </w:p>
        </w:tc>
        <w:tc>
          <w:tcPr>
            <w:tcW w:w="2835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四川锦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源工程勘察设计有限公司</w:t>
            </w:r>
          </w:p>
        </w:tc>
        <w:tc>
          <w:tcPr>
            <w:tcW w:w="1154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勘测</w:t>
            </w:r>
          </w:p>
        </w:tc>
        <w:tc>
          <w:tcPr>
            <w:tcW w:w="2956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岩土工程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、工程测量</w:t>
            </w:r>
          </w:p>
        </w:tc>
        <w:tc>
          <w:tcPr>
            <w:tcW w:w="5812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财务报表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反应有营业收入，但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未附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合同复印件。</w:t>
            </w:r>
          </w:p>
        </w:tc>
      </w:tr>
      <w:tr w:rsidR="008B05A9" w:rsidRPr="008B05A9" w:rsidTr="00630D0B">
        <w:trPr>
          <w:trHeight w:hRule="exact" w:val="454"/>
        </w:trPr>
        <w:tc>
          <w:tcPr>
            <w:tcW w:w="988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5</w:t>
            </w:r>
          </w:p>
        </w:tc>
        <w:tc>
          <w:tcPr>
            <w:tcW w:w="2835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四川省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洛克规划设计有限公司</w:t>
            </w:r>
          </w:p>
        </w:tc>
        <w:tc>
          <w:tcPr>
            <w:tcW w:w="1154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咨询</w:t>
            </w:r>
          </w:p>
        </w:tc>
        <w:tc>
          <w:tcPr>
            <w:tcW w:w="2956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城乡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规划编制</w:t>
            </w:r>
          </w:p>
        </w:tc>
        <w:tc>
          <w:tcPr>
            <w:tcW w:w="5812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城乡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规划编制资质证书于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2019年12月30日过期</w:t>
            </w:r>
          </w:p>
        </w:tc>
      </w:tr>
      <w:tr w:rsidR="008B05A9" w:rsidRPr="008B05A9" w:rsidTr="00630D0B">
        <w:trPr>
          <w:trHeight w:hRule="exact" w:val="454"/>
        </w:trPr>
        <w:tc>
          <w:tcPr>
            <w:tcW w:w="988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6</w:t>
            </w:r>
          </w:p>
        </w:tc>
        <w:tc>
          <w:tcPr>
            <w:tcW w:w="2835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中国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煤炭地质总局航测遥感局</w:t>
            </w:r>
          </w:p>
        </w:tc>
        <w:tc>
          <w:tcPr>
            <w:tcW w:w="1154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勘测</w:t>
            </w:r>
          </w:p>
        </w:tc>
        <w:tc>
          <w:tcPr>
            <w:tcW w:w="2956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岩土工程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、水文地质</w:t>
            </w:r>
          </w:p>
        </w:tc>
        <w:tc>
          <w:tcPr>
            <w:tcW w:w="5812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地质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勘查资质证书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2018年9月29日过期</w:t>
            </w:r>
          </w:p>
        </w:tc>
      </w:tr>
      <w:tr w:rsidR="008B05A9" w:rsidRPr="008B05A9" w:rsidTr="00630D0B">
        <w:trPr>
          <w:trHeight w:hRule="exact" w:val="454"/>
        </w:trPr>
        <w:tc>
          <w:tcPr>
            <w:tcW w:w="988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7</w:t>
            </w:r>
          </w:p>
        </w:tc>
        <w:tc>
          <w:tcPr>
            <w:tcW w:w="2835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攀枝花市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陆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零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壹地质工程有限责任公司</w:t>
            </w:r>
          </w:p>
        </w:tc>
        <w:tc>
          <w:tcPr>
            <w:tcW w:w="1154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勘测</w:t>
            </w:r>
          </w:p>
        </w:tc>
        <w:tc>
          <w:tcPr>
            <w:tcW w:w="2956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岩土工程</w:t>
            </w:r>
          </w:p>
        </w:tc>
        <w:tc>
          <w:tcPr>
            <w:tcW w:w="5812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工程勘察专业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类乙级；劳务类。资质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证书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于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2019年10月28日过期</w:t>
            </w:r>
          </w:p>
        </w:tc>
      </w:tr>
      <w:tr w:rsidR="008B05A9" w:rsidRPr="008B05A9" w:rsidTr="00630D0B">
        <w:trPr>
          <w:trHeight w:hRule="exact" w:val="454"/>
        </w:trPr>
        <w:tc>
          <w:tcPr>
            <w:tcW w:w="988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8</w:t>
            </w:r>
          </w:p>
        </w:tc>
        <w:tc>
          <w:tcPr>
            <w:tcW w:w="2835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成都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灏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拓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科技有限公司</w:t>
            </w:r>
          </w:p>
        </w:tc>
        <w:tc>
          <w:tcPr>
            <w:tcW w:w="1154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其他</w:t>
            </w:r>
          </w:p>
        </w:tc>
        <w:tc>
          <w:tcPr>
            <w:tcW w:w="2956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三维动画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、多媒体</w:t>
            </w:r>
          </w:p>
        </w:tc>
        <w:tc>
          <w:tcPr>
            <w:tcW w:w="5812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合同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复印件只有封面和签字盖章页，不全</w:t>
            </w:r>
          </w:p>
        </w:tc>
      </w:tr>
      <w:tr w:rsidR="008B05A9" w:rsidRPr="008B05A9" w:rsidTr="00630D0B">
        <w:trPr>
          <w:trHeight w:hRule="exact" w:val="454"/>
        </w:trPr>
        <w:tc>
          <w:tcPr>
            <w:tcW w:w="988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9</w:t>
            </w:r>
          </w:p>
        </w:tc>
        <w:tc>
          <w:tcPr>
            <w:tcW w:w="2835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成都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联筑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数码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科技有限公司</w:t>
            </w:r>
          </w:p>
        </w:tc>
        <w:tc>
          <w:tcPr>
            <w:tcW w:w="1154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设计</w:t>
            </w:r>
          </w:p>
        </w:tc>
        <w:tc>
          <w:tcPr>
            <w:tcW w:w="2956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</w:p>
        </w:tc>
        <w:tc>
          <w:tcPr>
            <w:tcW w:w="5812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未按照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招标格式编制文件，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无合同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复印件</w:t>
            </w:r>
          </w:p>
        </w:tc>
      </w:tr>
      <w:tr w:rsidR="008B05A9" w:rsidRPr="008B05A9" w:rsidTr="00630D0B">
        <w:trPr>
          <w:trHeight w:hRule="exact" w:val="454"/>
        </w:trPr>
        <w:tc>
          <w:tcPr>
            <w:tcW w:w="988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10</w:t>
            </w:r>
          </w:p>
        </w:tc>
        <w:tc>
          <w:tcPr>
            <w:tcW w:w="2835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成都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尚筑建筑咨询有限公司</w:t>
            </w:r>
          </w:p>
        </w:tc>
        <w:tc>
          <w:tcPr>
            <w:tcW w:w="1154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</w:p>
        </w:tc>
        <w:tc>
          <w:tcPr>
            <w:tcW w:w="2956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</w:p>
        </w:tc>
        <w:tc>
          <w:tcPr>
            <w:tcW w:w="5812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未按照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招标格式编制文件，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无合同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复印件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，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且利润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为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负</w:t>
            </w:r>
          </w:p>
        </w:tc>
      </w:tr>
      <w:tr w:rsidR="008B05A9" w:rsidRPr="008B05A9" w:rsidTr="00630D0B">
        <w:trPr>
          <w:trHeight w:hRule="exact" w:val="454"/>
        </w:trPr>
        <w:tc>
          <w:tcPr>
            <w:tcW w:w="988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11</w:t>
            </w:r>
          </w:p>
        </w:tc>
        <w:tc>
          <w:tcPr>
            <w:tcW w:w="2835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成都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金点子广告有限责任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公司</w:t>
            </w:r>
          </w:p>
        </w:tc>
        <w:tc>
          <w:tcPr>
            <w:tcW w:w="1154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</w:p>
        </w:tc>
        <w:tc>
          <w:tcPr>
            <w:tcW w:w="2956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</w:p>
        </w:tc>
        <w:tc>
          <w:tcPr>
            <w:tcW w:w="5812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未按照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招标格式编制文件，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无合同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复印件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，招标人名称为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其他单位</w:t>
            </w:r>
          </w:p>
        </w:tc>
      </w:tr>
      <w:tr w:rsidR="008B05A9" w:rsidRPr="008B05A9" w:rsidTr="00630D0B">
        <w:trPr>
          <w:trHeight w:hRule="exact" w:val="454"/>
        </w:trPr>
        <w:tc>
          <w:tcPr>
            <w:tcW w:w="988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12</w:t>
            </w:r>
          </w:p>
        </w:tc>
        <w:tc>
          <w:tcPr>
            <w:tcW w:w="2835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成都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博信云智科技有限责任公司</w:t>
            </w:r>
          </w:p>
        </w:tc>
        <w:tc>
          <w:tcPr>
            <w:tcW w:w="1154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其他</w:t>
            </w:r>
          </w:p>
        </w:tc>
        <w:tc>
          <w:tcPr>
            <w:tcW w:w="2956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电脑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动画、多媒体、三维模型、效果图</w:t>
            </w:r>
          </w:p>
        </w:tc>
        <w:tc>
          <w:tcPr>
            <w:tcW w:w="5812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合同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复印件只有封面和签字盖章页，不全</w:t>
            </w:r>
          </w:p>
        </w:tc>
      </w:tr>
      <w:tr w:rsidR="008B05A9" w:rsidRPr="008B05A9" w:rsidTr="00630D0B">
        <w:trPr>
          <w:trHeight w:hRule="exact" w:val="454"/>
        </w:trPr>
        <w:tc>
          <w:tcPr>
            <w:tcW w:w="988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13</w:t>
            </w:r>
          </w:p>
        </w:tc>
        <w:tc>
          <w:tcPr>
            <w:tcW w:w="2835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四川省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西南大地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工程物探有限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公司</w:t>
            </w:r>
          </w:p>
        </w:tc>
        <w:tc>
          <w:tcPr>
            <w:tcW w:w="1154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咨询</w:t>
            </w:r>
          </w:p>
        </w:tc>
        <w:tc>
          <w:tcPr>
            <w:tcW w:w="2956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地质灾害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危险性评估、矿产压覆</w:t>
            </w:r>
          </w:p>
        </w:tc>
        <w:tc>
          <w:tcPr>
            <w:tcW w:w="5812" w:type="dxa"/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地质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勘查资质证书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2018年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4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月2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1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日过期，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地质灾害危险性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评估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专业无效</w:t>
            </w:r>
          </w:p>
        </w:tc>
      </w:tr>
    </w:tbl>
    <w:p w:rsidR="008B05A9" w:rsidRDefault="008B05A9" w:rsidP="008B05A9">
      <w:pPr>
        <w:snapToGrid w:val="0"/>
        <w:spacing w:line="520" w:lineRule="exact"/>
        <w:jc w:val="left"/>
        <w:rPr>
          <w:rFonts w:ascii="宋体" w:eastAsia="宋体" w:hAnsi="宋体" w:cs="Times New Roman"/>
          <w:b/>
          <w:snapToGrid w:val="0"/>
          <w:kern w:val="0"/>
          <w:szCs w:val="21"/>
        </w:rPr>
      </w:pPr>
    </w:p>
    <w:p w:rsidR="008B05A9" w:rsidRPr="008B05A9" w:rsidRDefault="008B05A9" w:rsidP="008B05A9">
      <w:pPr>
        <w:snapToGrid w:val="0"/>
        <w:spacing w:line="520" w:lineRule="exact"/>
        <w:jc w:val="left"/>
        <w:rPr>
          <w:rFonts w:ascii="宋体" w:eastAsia="宋体" w:hAnsi="宋体" w:cs="Times New Roman"/>
          <w:b/>
          <w:snapToGrid w:val="0"/>
          <w:kern w:val="0"/>
          <w:szCs w:val="21"/>
        </w:rPr>
      </w:pPr>
      <w:r w:rsidRPr="008B05A9">
        <w:rPr>
          <w:rFonts w:ascii="宋体" w:eastAsia="宋体" w:hAnsi="宋体" w:cs="Times New Roman" w:hint="eastAsia"/>
          <w:b/>
          <w:snapToGrid w:val="0"/>
          <w:kern w:val="0"/>
          <w:szCs w:val="21"/>
        </w:rPr>
        <w:lastRenderedPageBreak/>
        <w:t xml:space="preserve">附件2 </w:t>
      </w:r>
    </w:p>
    <w:p w:rsidR="008B05A9" w:rsidRPr="008B05A9" w:rsidRDefault="008B05A9" w:rsidP="008B05A9">
      <w:pPr>
        <w:snapToGrid w:val="0"/>
        <w:spacing w:line="520" w:lineRule="exact"/>
        <w:jc w:val="center"/>
        <w:rPr>
          <w:rFonts w:ascii="宋体" w:eastAsia="宋体" w:hAnsi="宋体" w:cs="Times New Roman"/>
          <w:b/>
          <w:snapToGrid w:val="0"/>
          <w:kern w:val="0"/>
          <w:sz w:val="32"/>
          <w:szCs w:val="32"/>
        </w:rPr>
      </w:pPr>
      <w:r w:rsidRPr="008B05A9">
        <w:rPr>
          <w:rFonts w:ascii="宋体" w:eastAsia="宋体" w:hAnsi="宋体" w:cs="Times New Roman" w:hint="eastAsia"/>
          <w:b/>
          <w:snapToGrid w:val="0"/>
          <w:kern w:val="0"/>
          <w:sz w:val="32"/>
          <w:szCs w:val="32"/>
        </w:rPr>
        <w:t>评审合格</w:t>
      </w:r>
      <w:r w:rsidRPr="008B05A9">
        <w:rPr>
          <w:rFonts w:ascii="宋体" w:eastAsia="宋体" w:hAnsi="宋体" w:cs="Times New Roman"/>
          <w:b/>
          <w:snapToGrid w:val="0"/>
          <w:kern w:val="0"/>
          <w:sz w:val="32"/>
          <w:szCs w:val="32"/>
        </w:rPr>
        <w:t>供应商</w:t>
      </w:r>
      <w:r w:rsidRPr="008B05A9">
        <w:rPr>
          <w:rFonts w:ascii="宋体" w:eastAsia="宋体" w:hAnsi="宋体" w:cs="Times New Roman" w:hint="eastAsia"/>
          <w:b/>
          <w:snapToGrid w:val="0"/>
          <w:kern w:val="0"/>
          <w:sz w:val="32"/>
          <w:szCs w:val="32"/>
        </w:rPr>
        <w:t>统计</w:t>
      </w:r>
      <w:r w:rsidRPr="008B05A9">
        <w:rPr>
          <w:rFonts w:ascii="宋体" w:eastAsia="宋体" w:hAnsi="宋体" w:cs="Times New Roman"/>
          <w:b/>
          <w:snapToGrid w:val="0"/>
          <w:kern w:val="0"/>
          <w:sz w:val="32"/>
          <w:szCs w:val="32"/>
        </w:rPr>
        <w:t>表</w:t>
      </w:r>
      <w:r w:rsidRPr="008B05A9">
        <w:rPr>
          <w:rFonts w:ascii="宋体" w:eastAsia="宋体" w:hAnsi="宋体" w:cs="Times New Roman" w:hint="eastAsia"/>
          <w:b/>
          <w:snapToGrid w:val="0"/>
          <w:kern w:val="0"/>
          <w:sz w:val="32"/>
          <w:szCs w:val="32"/>
        </w:rPr>
        <w:t>（一）</w:t>
      </w:r>
    </w:p>
    <w:tbl>
      <w:tblPr>
        <w:tblStyle w:val="a5"/>
        <w:tblW w:w="13887" w:type="dxa"/>
        <w:tblInd w:w="-5" w:type="dxa"/>
        <w:tblLook w:val="04A0" w:firstRow="1" w:lastRow="0" w:firstColumn="1" w:lastColumn="0" w:noHBand="0" w:noVBand="1"/>
      </w:tblPr>
      <w:tblGrid>
        <w:gridCol w:w="704"/>
        <w:gridCol w:w="3969"/>
        <w:gridCol w:w="601"/>
        <w:gridCol w:w="4077"/>
        <w:gridCol w:w="709"/>
        <w:gridCol w:w="3827"/>
      </w:tblGrid>
      <w:tr w:rsidR="008B05A9" w:rsidRPr="008B05A9" w:rsidTr="008B05A9">
        <w:trPr>
          <w:trHeight w:hRule="exact" w:val="510"/>
        </w:trPr>
        <w:tc>
          <w:tcPr>
            <w:tcW w:w="704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b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b/>
                <w:snapToGrid w:val="0"/>
                <w:kern w:val="0"/>
                <w:sz w:val="15"/>
                <w:szCs w:val="15"/>
              </w:rPr>
              <w:t>序号</w:t>
            </w:r>
          </w:p>
        </w:tc>
        <w:tc>
          <w:tcPr>
            <w:tcW w:w="3969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b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b/>
                <w:snapToGrid w:val="0"/>
                <w:kern w:val="0"/>
                <w:sz w:val="15"/>
                <w:szCs w:val="15"/>
              </w:rPr>
              <w:t>单位名称</w:t>
            </w:r>
          </w:p>
        </w:tc>
        <w:tc>
          <w:tcPr>
            <w:tcW w:w="601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b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b/>
                <w:snapToGrid w:val="0"/>
                <w:kern w:val="0"/>
                <w:sz w:val="15"/>
                <w:szCs w:val="15"/>
              </w:rPr>
              <w:t>序号</w:t>
            </w:r>
          </w:p>
        </w:tc>
        <w:tc>
          <w:tcPr>
            <w:tcW w:w="4077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b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b/>
                <w:snapToGrid w:val="0"/>
                <w:kern w:val="0"/>
                <w:sz w:val="15"/>
                <w:szCs w:val="15"/>
              </w:rPr>
              <w:t>单位名称</w:t>
            </w:r>
          </w:p>
        </w:tc>
        <w:tc>
          <w:tcPr>
            <w:tcW w:w="709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b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b/>
                <w:snapToGrid w:val="0"/>
                <w:kern w:val="0"/>
                <w:sz w:val="15"/>
                <w:szCs w:val="15"/>
              </w:rPr>
              <w:t>序号</w:t>
            </w:r>
          </w:p>
        </w:tc>
        <w:tc>
          <w:tcPr>
            <w:tcW w:w="3827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b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b/>
                <w:snapToGrid w:val="0"/>
                <w:kern w:val="0"/>
                <w:sz w:val="15"/>
                <w:szCs w:val="15"/>
              </w:rPr>
              <w:t>单位名称</w:t>
            </w:r>
          </w:p>
        </w:tc>
      </w:tr>
      <w:tr w:rsidR="008B05A9" w:rsidRPr="008B05A9" w:rsidTr="008B05A9">
        <w:trPr>
          <w:trHeight w:hRule="exact" w:val="482"/>
        </w:trPr>
        <w:tc>
          <w:tcPr>
            <w:tcW w:w="704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05A9" w:rsidRPr="008B05A9" w:rsidRDefault="008B05A9" w:rsidP="008B05A9">
            <w:pPr>
              <w:widowControl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成都</w:t>
            </w:r>
            <w:proofErr w:type="gramStart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鑫</w:t>
            </w:r>
            <w:proofErr w:type="gramEnd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华岩土工程技术咨询有限公司</w:t>
            </w:r>
          </w:p>
        </w:tc>
        <w:tc>
          <w:tcPr>
            <w:tcW w:w="601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14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widowControl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湖南建</w:t>
            </w:r>
            <w:proofErr w:type="gramStart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研</w:t>
            </w:r>
            <w:proofErr w:type="gramEnd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信息技术股份有限公司</w:t>
            </w:r>
          </w:p>
        </w:tc>
        <w:tc>
          <w:tcPr>
            <w:tcW w:w="709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widowControl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四川蜀水生态环境建设有限责任公司</w:t>
            </w:r>
          </w:p>
        </w:tc>
      </w:tr>
      <w:tr w:rsidR="008B05A9" w:rsidRPr="008B05A9" w:rsidTr="008B05A9">
        <w:trPr>
          <w:trHeight w:hRule="exact" w:val="482"/>
        </w:trPr>
        <w:tc>
          <w:tcPr>
            <w:tcW w:w="704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四川乐山地质工程勘察院集团有限公司</w:t>
            </w:r>
          </w:p>
        </w:tc>
        <w:tc>
          <w:tcPr>
            <w:tcW w:w="601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15</w:t>
            </w:r>
          </w:p>
        </w:tc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四川国测检测技术有限公司</w:t>
            </w:r>
          </w:p>
        </w:tc>
        <w:tc>
          <w:tcPr>
            <w:tcW w:w="709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28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</w:t>
            </w:r>
            <w:proofErr w:type="gramStart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美亿全</w:t>
            </w:r>
            <w:proofErr w:type="gramEnd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过程工程咨询集团有限公司</w:t>
            </w:r>
          </w:p>
        </w:tc>
      </w:tr>
      <w:tr w:rsidR="008B05A9" w:rsidRPr="008B05A9" w:rsidTr="008B05A9">
        <w:trPr>
          <w:trHeight w:hRule="exact" w:val="482"/>
        </w:trPr>
        <w:tc>
          <w:tcPr>
            <w:tcW w:w="704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3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四川省西南大地工程物探有限公司</w:t>
            </w:r>
          </w:p>
        </w:tc>
        <w:tc>
          <w:tcPr>
            <w:tcW w:w="601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16</w:t>
            </w:r>
          </w:p>
        </w:tc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招商局重庆交通科研设计院有限公司</w:t>
            </w:r>
          </w:p>
        </w:tc>
        <w:tc>
          <w:tcPr>
            <w:tcW w:w="709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29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四川河川科技有限公司</w:t>
            </w:r>
          </w:p>
        </w:tc>
      </w:tr>
      <w:tr w:rsidR="008B05A9" w:rsidRPr="008B05A9" w:rsidTr="008B05A9">
        <w:trPr>
          <w:trHeight w:hRule="exact" w:val="482"/>
        </w:trPr>
        <w:tc>
          <w:tcPr>
            <w:tcW w:w="704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4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四川通顺钻探工程有限公司</w:t>
            </w:r>
          </w:p>
        </w:tc>
        <w:tc>
          <w:tcPr>
            <w:tcW w:w="601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17</w:t>
            </w:r>
          </w:p>
        </w:tc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四川蜀水生态环境建设有限责任公司</w:t>
            </w:r>
          </w:p>
        </w:tc>
        <w:tc>
          <w:tcPr>
            <w:tcW w:w="709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30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</w:t>
            </w:r>
            <w:proofErr w:type="gramStart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一</w:t>
            </w:r>
            <w:proofErr w:type="gramEnd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众工程项目管理有限公司</w:t>
            </w:r>
          </w:p>
        </w:tc>
      </w:tr>
      <w:tr w:rsidR="008B05A9" w:rsidRPr="008B05A9" w:rsidTr="008B05A9">
        <w:trPr>
          <w:trHeight w:hRule="exact" w:val="482"/>
        </w:trPr>
        <w:tc>
          <w:tcPr>
            <w:tcW w:w="704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5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成都市精钢钻探工程有限公司</w:t>
            </w:r>
          </w:p>
        </w:tc>
        <w:tc>
          <w:tcPr>
            <w:tcW w:w="601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18</w:t>
            </w:r>
          </w:p>
        </w:tc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湖南科技大学</w:t>
            </w:r>
          </w:p>
        </w:tc>
        <w:tc>
          <w:tcPr>
            <w:tcW w:w="709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31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安徽新湖环保科技有限公司</w:t>
            </w:r>
          </w:p>
        </w:tc>
      </w:tr>
      <w:tr w:rsidR="008B05A9" w:rsidRPr="008B05A9" w:rsidTr="008B05A9">
        <w:trPr>
          <w:trHeight w:hRule="exact" w:val="482"/>
        </w:trPr>
        <w:tc>
          <w:tcPr>
            <w:tcW w:w="704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6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四川豪杰腾达劳务有限公司</w:t>
            </w:r>
          </w:p>
        </w:tc>
        <w:tc>
          <w:tcPr>
            <w:tcW w:w="601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19</w:t>
            </w:r>
          </w:p>
        </w:tc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长沙理工大学</w:t>
            </w:r>
          </w:p>
        </w:tc>
        <w:tc>
          <w:tcPr>
            <w:tcW w:w="709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32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四川锦美环保股份有限公司</w:t>
            </w:r>
          </w:p>
        </w:tc>
      </w:tr>
      <w:tr w:rsidR="008B05A9" w:rsidRPr="008B05A9" w:rsidTr="008B05A9">
        <w:trPr>
          <w:trHeight w:hRule="exact" w:val="482"/>
        </w:trPr>
        <w:tc>
          <w:tcPr>
            <w:tcW w:w="704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7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成都文博信息技术有限公司</w:t>
            </w:r>
          </w:p>
        </w:tc>
        <w:tc>
          <w:tcPr>
            <w:tcW w:w="601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20</w:t>
            </w:r>
          </w:p>
        </w:tc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西南交通大学</w:t>
            </w:r>
          </w:p>
        </w:tc>
        <w:tc>
          <w:tcPr>
            <w:tcW w:w="709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33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四川众望安全环保技术咨询有限公司</w:t>
            </w:r>
          </w:p>
        </w:tc>
      </w:tr>
      <w:tr w:rsidR="008B05A9" w:rsidRPr="008B05A9" w:rsidTr="008B05A9">
        <w:trPr>
          <w:trHeight w:hRule="exact" w:val="482"/>
        </w:trPr>
        <w:tc>
          <w:tcPr>
            <w:tcW w:w="704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8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proofErr w:type="gramStart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北京尚水信息技术</w:t>
            </w:r>
            <w:proofErr w:type="gramEnd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股份有限公司</w:t>
            </w:r>
          </w:p>
        </w:tc>
        <w:tc>
          <w:tcPr>
            <w:tcW w:w="601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21</w:t>
            </w:r>
          </w:p>
        </w:tc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同济大学</w:t>
            </w:r>
          </w:p>
        </w:tc>
        <w:tc>
          <w:tcPr>
            <w:tcW w:w="709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34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四川嘉园生态发展有限责任公司</w:t>
            </w:r>
          </w:p>
        </w:tc>
      </w:tr>
      <w:tr w:rsidR="008B05A9" w:rsidRPr="008B05A9" w:rsidTr="008B05A9">
        <w:trPr>
          <w:trHeight w:hRule="exact" w:val="482"/>
        </w:trPr>
        <w:tc>
          <w:tcPr>
            <w:tcW w:w="704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9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四川艾瑞维尔科技有限公司</w:t>
            </w:r>
          </w:p>
        </w:tc>
        <w:tc>
          <w:tcPr>
            <w:tcW w:w="601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22</w:t>
            </w:r>
          </w:p>
        </w:tc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深圳市综合交通设计研究院有限公司</w:t>
            </w:r>
          </w:p>
        </w:tc>
        <w:tc>
          <w:tcPr>
            <w:tcW w:w="709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35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中设工程咨询（重庆）股份有限公司</w:t>
            </w:r>
          </w:p>
        </w:tc>
      </w:tr>
      <w:tr w:rsidR="008B05A9" w:rsidRPr="008B05A9" w:rsidTr="008B05A9">
        <w:trPr>
          <w:trHeight w:hRule="exact" w:val="482"/>
        </w:trPr>
        <w:tc>
          <w:tcPr>
            <w:tcW w:w="704" w:type="dxa"/>
            <w:tcBorders>
              <w:bottom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10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成都永悦检测技术有限公司</w:t>
            </w:r>
          </w:p>
        </w:tc>
        <w:tc>
          <w:tcPr>
            <w:tcW w:w="601" w:type="dxa"/>
            <w:tcBorders>
              <w:bottom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23</w:t>
            </w:r>
          </w:p>
        </w:tc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四川省西南大地工程物探有限公司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36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四川众咨工程咨询有限公司</w:t>
            </w:r>
          </w:p>
        </w:tc>
      </w:tr>
      <w:tr w:rsidR="008B05A9" w:rsidRPr="008B05A9" w:rsidTr="008B05A9">
        <w:trPr>
          <w:trHeight w:hRule="exact" w:val="482"/>
        </w:trPr>
        <w:tc>
          <w:tcPr>
            <w:tcW w:w="704" w:type="dxa"/>
            <w:tcBorders>
              <w:top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湖南存在信息科技有限公司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24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四川省科源工程技术测试中心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37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德阳市新源水利电力勘察设计有限公司</w:t>
            </w:r>
          </w:p>
        </w:tc>
      </w:tr>
      <w:tr w:rsidR="008B05A9" w:rsidRPr="008B05A9" w:rsidTr="008B05A9">
        <w:trPr>
          <w:trHeight w:hRule="exact" w:val="482"/>
        </w:trPr>
        <w:tc>
          <w:tcPr>
            <w:tcW w:w="704" w:type="dxa"/>
            <w:tcBorders>
              <w:top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四川滔然科技有限公司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25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湖南湘测科技工程有限公司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38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四川星地星工程勘察设计有限公司</w:t>
            </w:r>
          </w:p>
        </w:tc>
      </w:tr>
      <w:tr w:rsidR="008B05A9" w:rsidRPr="008B05A9" w:rsidTr="008B05A9">
        <w:trPr>
          <w:trHeight w:hRule="exact" w:val="482"/>
        </w:trPr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13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湖南建诚云信息技术有限公司</w:t>
            </w:r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26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德阳市新源水利电力勘察设计有限公司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39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四川锦源工程勘察设计有限公司</w:t>
            </w:r>
          </w:p>
        </w:tc>
      </w:tr>
      <w:tr w:rsidR="008B05A9" w:rsidRPr="008B05A9" w:rsidTr="008B05A9">
        <w:trPr>
          <w:trHeight w:hRule="exact" w:val="510"/>
        </w:trPr>
        <w:tc>
          <w:tcPr>
            <w:tcW w:w="46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B05A9" w:rsidRPr="008B05A9" w:rsidRDefault="008B05A9" w:rsidP="008B05A9">
            <w:pPr>
              <w:jc w:val="left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</w:p>
        </w:tc>
        <w:tc>
          <w:tcPr>
            <w:tcW w:w="46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b/>
                <w:snapToGrid w:val="0"/>
                <w:kern w:val="0"/>
                <w:sz w:val="32"/>
                <w:szCs w:val="32"/>
              </w:rPr>
            </w:pPr>
            <w:r w:rsidRPr="008B05A9">
              <w:rPr>
                <w:rFonts w:ascii="宋体" w:eastAsia="宋体" w:hAnsi="宋体" w:cs="Times New Roman" w:hint="eastAsia"/>
                <w:b/>
                <w:snapToGrid w:val="0"/>
                <w:kern w:val="0"/>
                <w:sz w:val="32"/>
                <w:szCs w:val="32"/>
              </w:rPr>
              <w:t>评审合格</w:t>
            </w:r>
            <w:r w:rsidRPr="008B05A9">
              <w:rPr>
                <w:rFonts w:ascii="宋体" w:eastAsia="宋体" w:hAnsi="宋体" w:cs="Times New Roman"/>
                <w:b/>
                <w:snapToGrid w:val="0"/>
                <w:kern w:val="0"/>
                <w:sz w:val="32"/>
                <w:szCs w:val="32"/>
              </w:rPr>
              <w:t>供应商</w:t>
            </w:r>
            <w:r w:rsidRPr="008B05A9">
              <w:rPr>
                <w:rFonts w:ascii="宋体" w:eastAsia="宋体" w:hAnsi="宋体" w:cs="Times New Roman" w:hint="eastAsia"/>
                <w:b/>
                <w:snapToGrid w:val="0"/>
                <w:kern w:val="0"/>
                <w:sz w:val="32"/>
                <w:szCs w:val="32"/>
              </w:rPr>
              <w:t>统计</w:t>
            </w:r>
            <w:r w:rsidRPr="008B05A9">
              <w:rPr>
                <w:rFonts w:ascii="宋体" w:eastAsia="宋体" w:hAnsi="宋体" w:cs="Times New Roman"/>
                <w:b/>
                <w:snapToGrid w:val="0"/>
                <w:kern w:val="0"/>
                <w:sz w:val="32"/>
                <w:szCs w:val="32"/>
              </w:rPr>
              <w:t>表</w:t>
            </w:r>
            <w:r w:rsidRPr="008B05A9">
              <w:rPr>
                <w:rFonts w:ascii="宋体" w:eastAsia="宋体" w:hAnsi="宋体" w:cs="Times New Roman" w:hint="eastAsia"/>
                <w:b/>
                <w:snapToGrid w:val="0"/>
                <w:kern w:val="0"/>
                <w:sz w:val="32"/>
                <w:szCs w:val="32"/>
              </w:rPr>
              <w:t>（二）</w:t>
            </w:r>
          </w:p>
          <w:p w:rsidR="008B05A9" w:rsidRPr="008B05A9" w:rsidRDefault="008B05A9" w:rsidP="008B05A9">
            <w:pPr>
              <w:jc w:val="left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</w:p>
        </w:tc>
        <w:tc>
          <w:tcPr>
            <w:tcW w:w="45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B05A9" w:rsidRPr="008B05A9" w:rsidRDefault="008B05A9" w:rsidP="008B05A9">
            <w:pPr>
              <w:jc w:val="left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</w:p>
        </w:tc>
      </w:tr>
      <w:tr w:rsidR="008B05A9" w:rsidRPr="008B05A9" w:rsidTr="008B05A9">
        <w:trPr>
          <w:trHeight w:val="549"/>
        </w:trPr>
        <w:tc>
          <w:tcPr>
            <w:tcW w:w="704" w:type="dxa"/>
            <w:tcBorders>
              <w:top w:val="single" w:sz="4" w:space="0" w:color="auto"/>
            </w:tcBorders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b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b/>
                <w:snapToGrid w:val="0"/>
                <w:kern w:val="0"/>
                <w:sz w:val="15"/>
                <w:szCs w:val="15"/>
              </w:rPr>
              <w:t>序号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b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b/>
                <w:snapToGrid w:val="0"/>
                <w:kern w:val="0"/>
                <w:sz w:val="15"/>
                <w:szCs w:val="15"/>
              </w:rPr>
              <w:t>单位名称</w:t>
            </w:r>
          </w:p>
        </w:tc>
        <w:tc>
          <w:tcPr>
            <w:tcW w:w="601" w:type="dxa"/>
            <w:tcBorders>
              <w:top w:val="single" w:sz="4" w:space="0" w:color="auto"/>
            </w:tcBorders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b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b/>
                <w:snapToGrid w:val="0"/>
                <w:kern w:val="0"/>
                <w:sz w:val="15"/>
                <w:szCs w:val="15"/>
              </w:rPr>
              <w:t>序号</w:t>
            </w:r>
          </w:p>
        </w:tc>
        <w:tc>
          <w:tcPr>
            <w:tcW w:w="4077" w:type="dxa"/>
            <w:tcBorders>
              <w:top w:val="single" w:sz="4" w:space="0" w:color="auto"/>
            </w:tcBorders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b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b/>
                <w:snapToGrid w:val="0"/>
                <w:kern w:val="0"/>
                <w:sz w:val="15"/>
                <w:szCs w:val="15"/>
              </w:rPr>
              <w:t>单位名称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b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b/>
                <w:snapToGrid w:val="0"/>
                <w:kern w:val="0"/>
                <w:sz w:val="15"/>
                <w:szCs w:val="15"/>
              </w:rPr>
              <w:t>序号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vAlign w:val="center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b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b/>
                <w:snapToGrid w:val="0"/>
                <w:kern w:val="0"/>
                <w:sz w:val="15"/>
                <w:szCs w:val="15"/>
              </w:rPr>
              <w:t>单位名称</w:t>
            </w:r>
          </w:p>
        </w:tc>
      </w:tr>
      <w:tr w:rsidR="008B05A9" w:rsidRPr="008B05A9" w:rsidTr="008B05A9">
        <w:trPr>
          <w:trHeight w:hRule="exact" w:val="510"/>
        </w:trPr>
        <w:tc>
          <w:tcPr>
            <w:tcW w:w="704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40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widowControl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安徽省交通科学研究院</w:t>
            </w:r>
          </w:p>
        </w:tc>
        <w:tc>
          <w:tcPr>
            <w:tcW w:w="601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53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widowControl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四川锦美环保股份有限公司</w:t>
            </w:r>
          </w:p>
        </w:tc>
        <w:tc>
          <w:tcPr>
            <w:tcW w:w="709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66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widowControl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北京中</w:t>
            </w:r>
            <w:proofErr w:type="gramStart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咨</w:t>
            </w:r>
            <w:proofErr w:type="gramEnd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路捷工程技术咨询有限公司</w:t>
            </w:r>
          </w:p>
        </w:tc>
      </w:tr>
      <w:tr w:rsidR="008B05A9" w:rsidRPr="008B05A9" w:rsidTr="008B05A9">
        <w:trPr>
          <w:trHeight w:hRule="exact" w:val="510"/>
        </w:trPr>
        <w:tc>
          <w:tcPr>
            <w:tcW w:w="704" w:type="dxa"/>
            <w:tcBorders>
              <w:top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41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成都市永利联科技有限公司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54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成都</w:t>
            </w:r>
            <w:proofErr w:type="gramStart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思纳誉联建筑设计</w:t>
            </w:r>
            <w:proofErr w:type="gramEnd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有限公司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67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成都永悦检测技术有限公司</w:t>
            </w:r>
          </w:p>
        </w:tc>
      </w:tr>
      <w:tr w:rsidR="008B05A9" w:rsidRPr="008B05A9" w:rsidTr="008B05A9">
        <w:trPr>
          <w:trHeight w:hRule="exact" w:val="510"/>
        </w:trPr>
        <w:tc>
          <w:tcPr>
            <w:tcW w:w="704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42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攀枝花市陆零壹地质工程有限责任公司</w:t>
            </w:r>
          </w:p>
        </w:tc>
        <w:tc>
          <w:tcPr>
            <w:tcW w:w="601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55</w:t>
            </w:r>
          </w:p>
        </w:tc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中外建华</w:t>
            </w:r>
            <w:proofErr w:type="gramStart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诚工程</w:t>
            </w:r>
            <w:proofErr w:type="gramEnd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技术集团有限公司</w:t>
            </w:r>
          </w:p>
        </w:tc>
        <w:tc>
          <w:tcPr>
            <w:tcW w:w="709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68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四川省内江水利电力勘察设计院有限公司</w:t>
            </w:r>
          </w:p>
        </w:tc>
      </w:tr>
      <w:tr w:rsidR="008B05A9" w:rsidRPr="008B05A9" w:rsidTr="008B05A9">
        <w:trPr>
          <w:trHeight w:hRule="exact" w:val="510"/>
        </w:trPr>
        <w:tc>
          <w:tcPr>
            <w:tcW w:w="704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43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亚泰都会（北京）城市规划建筑园林设计研究院股份有限公司</w:t>
            </w:r>
          </w:p>
        </w:tc>
        <w:tc>
          <w:tcPr>
            <w:tcW w:w="601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56</w:t>
            </w:r>
          </w:p>
        </w:tc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成都中雅图工程技术咨询有限公司</w:t>
            </w:r>
          </w:p>
        </w:tc>
        <w:tc>
          <w:tcPr>
            <w:tcW w:w="709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69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四川星地星工程勘察设计有限公司</w:t>
            </w:r>
          </w:p>
        </w:tc>
      </w:tr>
      <w:tr w:rsidR="008B05A9" w:rsidRPr="008B05A9" w:rsidTr="008B05A9">
        <w:trPr>
          <w:trHeight w:hRule="exact" w:val="510"/>
        </w:trPr>
        <w:tc>
          <w:tcPr>
            <w:tcW w:w="704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44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北京中</w:t>
            </w:r>
            <w:proofErr w:type="gramStart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咨</w:t>
            </w:r>
            <w:proofErr w:type="gramEnd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路捷工程技术咨询有限公司</w:t>
            </w:r>
          </w:p>
        </w:tc>
        <w:tc>
          <w:tcPr>
            <w:tcW w:w="601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57</w:t>
            </w:r>
          </w:p>
        </w:tc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四川恒盛路桥勘察设计有限公司</w:t>
            </w:r>
          </w:p>
        </w:tc>
        <w:tc>
          <w:tcPr>
            <w:tcW w:w="709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70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四川省地质调查院</w:t>
            </w:r>
          </w:p>
        </w:tc>
      </w:tr>
      <w:tr w:rsidR="008B05A9" w:rsidRPr="008B05A9" w:rsidTr="008B05A9">
        <w:trPr>
          <w:trHeight w:hRule="exact" w:val="510"/>
        </w:trPr>
        <w:tc>
          <w:tcPr>
            <w:tcW w:w="704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45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四川省农业科学院水产研究所</w:t>
            </w:r>
          </w:p>
        </w:tc>
        <w:tc>
          <w:tcPr>
            <w:tcW w:w="601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58</w:t>
            </w:r>
          </w:p>
        </w:tc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中设工程咨询（重庆）股份有限公司</w:t>
            </w:r>
          </w:p>
        </w:tc>
        <w:tc>
          <w:tcPr>
            <w:tcW w:w="709" w:type="dxa"/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71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四川煤田测绘工程院</w:t>
            </w:r>
          </w:p>
        </w:tc>
      </w:tr>
      <w:tr w:rsidR="008B05A9" w:rsidRPr="008B05A9" w:rsidTr="008B05A9">
        <w:trPr>
          <w:trHeight w:hRule="exact" w:val="510"/>
        </w:trPr>
        <w:tc>
          <w:tcPr>
            <w:tcW w:w="704" w:type="dxa"/>
            <w:tcBorders>
              <w:bottom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46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四川省地质调查院</w:t>
            </w:r>
          </w:p>
        </w:tc>
        <w:tc>
          <w:tcPr>
            <w:tcW w:w="601" w:type="dxa"/>
            <w:tcBorders>
              <w:bottom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59</w:t>
            </w:r>
          </w:p>
        </w:tc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北京中</w:t>
            </w:r>
            <w:proofErr w:type="gramStart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咨</w:t>
            </w:r>
            <w:proofErr w:type="gramEnd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路捷工程技术咨询有限公司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72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四川省国土空间生态修复与地质灾害防治研究</w:t>
            </w:r>
          </w:p>
        </w:tc>
      </w:tr>
      <w:tr w:rsidR="008B05A9" w:rsidRPr="008B05A9" w:rsidTr="008B05A9">
        <w:trPr>
          <w:trHeight w:hRule="exact" w:val="510"/>
        </w:trPr>
        <w:tc>
          <w:tcPr>
            <w:tcW w:w="704" w:type="dxa"/>
            <w:tcBorders>
              <w:top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47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四川益新工程勘察设计有限公司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60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四川省西南大地工程物探有限公司</w:t>
            </w:r>
          </w:p>
        </w:tc>
        <w:tc>
          <w:tcPr>
            <w:tcW w:w="453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8B05A9" w:rsidRPr="008B05A9" w:rsidRDefault="008B05A9" w:rsidP="008B05A9">
            <w:pPr>
              <w:jc w:val="left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注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：有三家单位同时申报两个专业，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均通过评审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，统计</w:t>
            </w: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合并</w:t>
            </w:r>
            <w:r w:rsidRPr="008B05A9"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  <w:t>。</w:t>
            </w:r>
          </w:p>
        </w:tc>
      </w:tr>
      <w:tr w:rsidR="008B05A9" w:rsidRPr="008B05A9" w:rsidTr="008B05A9">
        <w:trPr>
          <w:trHeight w:hRule="exact" w:val="510"/>
        </w:trPr>
        <w:tc>
          <w:tcPr>
            <w:tcW w:w="704" w:type="dxa"/>
            <w:tcBorders>
              <w:top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48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四川省国土空间生态修复与地质灾害防治研究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61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中设工程咨询（重庆）股份有限公司</w:t>
            </w:r>
          </w:p>
        </w:tc>
        <w:tc>
          <w:tcPr>
            <w:tcW w:w="4536" w:type="dxa"/>
            <w:gridSpan w:val="2"/>
            <w:vMerge/>
            <w:tcBorders>
              <w:top w:val="single" w:sz="4" w:space="0" w:color="auto"/>
              <w:right w:val="single" w:sz="4" w:space="0" w:color="auto"/>
            </w:tcBorders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</w:p>
        </w:tc>
      </w:tr>
      <w:tr w:rsidR="008B05A9" w:rsidRPr="008B05A9" w:rsidTr="008B05A9">
        <w:trPr>
          <w:trHeight w:hRule="exact" w:val="510"/>
        </w:trPr>
        <w:tc>
          <w:tcPr>
            <w:tcW w:w="704" w:type="dxa"/>
            <w:tcBorders>
              <w:top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49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四川锦城佳禾生态环保科技有限公司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62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成都中雅图工程技术咨询有限公司</w:t>
            </w:r>
          </w:p>
        </w:tc>
        <w:tc>
          <w:tcPr>
            <w:tcW w:w="4536" w:type="dxa"/>
            <w:gridSpan w:val="2"/>
            <w:vMerge/>
            <w:tcBorders>
              <w:top w:val="single" w:sz="4" w:space="0" w:color="auto"/>
              <w:right w:val="single" w:sz="4" w:space="0" w:color="auto"/>
            </w:tcBorders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</w:p>
        </w:tc>
      </w:tr>
      <w:tr w:rsidR="008B05A9" w:rsidRPr="008B05A9" w:rsidTr="008B05A9">
        <w:trPr>
          <w:trHeight w:hRule="exact" w:val="510"/>
        </w:trPr>
        <w:tc>
          <w:tcPr>
            <w:tcW w:w="704" w:type="dxa"/>
            <w:tcBorders>
              <w:top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50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四川巴图建筑设计有限公司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63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四川中水成勘院工程物探检测有限公司</w:t>
            </w:r>
          </w:p>
        </w:tc>
        <w:tc>
          <w:tcPr>
            <w:tcW w:w="4536" w:type="dxa"/>
            <w:gridSpan w:val="2"/>
            <w:vMerge/>
            <w:tcBorders>
              <w:top w:val="single" w:sz="4" w:space="0" w:color="auto"/>
              <w:right w:val="single" w:sz="4" w:space="0" w:color="auto"/>
            </w:tcBorders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</w:p>
        </w:tc>
      </w:tr>
      <w:tr w:rsidR="008B05A9" w:rsidRPr="008B05A9" w:rsidTr="008B05A9">
        <w:trPr>
          <w:trHeight w:hRule="exact" w:val="510"/>
        </w:trPr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51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四川省兴</w:t>
            </w:r>
            <w:proofErr w:type="gramStart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发规划</w:t>
            </w:r>
            <w:proofErr w:type="gramEnd"/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建筑设计有限公司</w:t>
            </w:r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64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四川乐山地质工程勘察院集团有限公司</w:t>
            </w:r>
          </w:p>
        </w:tc>
        <w:tc>
          <w:tcPr>
            <w:tcW w:w="4536" w:type="dxa"/>
            <w:gridSpan w:val="2"/>
            <w:vMerge/>
            <w:tcBorders>
              <w:top w:val="single" w:sz="4" w:space="0" w:color="auto"/>
              <w:right w:val="single" w:sz="4" w:space="0" w:color="auto"/>
            </w:tcBorders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</w:p>
        </w:tc>
      </w:tr>
      <w:tr w:rsidR="008B05A9" w:rsidRPr="008B05A9" w:rsidTr="008B05A9">
        <w:trPr>
          <w:trHeight w:hRule="exact" w:val="510"/>
        </w:trPr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52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四川省商业建筑设计院有限公司</w:t>
            </w:r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</w:tcPr>
          <w:p w:rsidR="008B05A9" w:rsidRPr="008B05A9" w:rsidRDefault="008B05A9" w:rsidP="008B05A9">
            <w:pPr>
              <w:snapToGrid w:val="0"/>
              <w:spacing w:line="520" w:lineRule="exact"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65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A9" w:rsidRPr="008B05A9" w:rsidRDefault="008B05A9" w:rsidP="008B05A9">
            <w:pPr>
              <w:widowControl/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  <w:r w:rsidRPr="008B05A9">
              <w:rPr>
                <w:rFonts w:ascii="宋体" w:eastAsia="宋体" w:hAnsi="宋体" w:cs="Times New Roman" w:hint="eastAsia"/>
                <w:snapToGrid w:val="0"/>
                <w:kern w:val="0"/>
                <w:sz w:val="15"/>
                <w:szCs w:val="15"/>
              </w:rPr>
              <w:t>四川益新工程勘察设计有限公司</w:t>
            </w:r>
          </w:p>
        </w:tc>
        <w:tc>
          <w:tcPr>
            <w:tcW w:w="453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8B05A9" w:rsidRPr="008B05A9" w:rsidRDefault="008B05A9" w:rsidP="008B05A9">
            <w:pPr>
              <w:jc w:val="center"/>
              <w:rPr>
                <w:rFonts w:ascii="宋体" w:eastAsia="宋体" w:hAnsi="宋体" w:cs="Times New Roman"/>
                <w:snapToGrid w:val="0"/>
                <w:kern w:val="0"/>
                <w:sz w:val="15"/>
                <w:szCs w:val="15"/>
              </w:rPr>
            </w:pPr>
          </w:p>
        </w:tc>
      </w:tr>
    </w:tbl>
    <w:p w:rsidR="008B05A9" w:rsidRDefault="008B05A9"/>
    <w:p w:rsidR="008B05A9" w:rsidRDefault="008B05A9"/>
    <w:sectPr w:rsidR="008B05A9" w:rsidSect="008B05A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174"/>
    <w:rsid w:val="000055FF"/>
    <w:rsid w:val="000E27E5"/>
    <w:rsid w:val="003262BE"/>
    <w:rsid w:val="00385531"/>
    <w:rsid w:val="005F0174"/>
    <w:rsid w:val="006453A9"/>
    <w:rsid w:val="008B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9AE053-475D-4AA1-AAC5-7CEF44E58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8B05A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8B05A9"/>
  </w:style>
  <w:style w:type="table" w:styleId="a5">
    <w:name w:val="Table Grid"/>
    <w:basedOn w:val="a1"/>
    <w:uiPriority w:val="39"/>
    <w:rsid w:val="008B05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373</Words>
  <Characters>2128</Characters>
  <Application>Microsoft Office Word</Application>
  <DocSecurity>0</DocSecurity>
  <Lines>17</Lines>
  <Paragraphs>4</Paragraphs>
  <ScaleCrop>false</ScaleCrop>
  <Company>Win7w.Com</Company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李鑫隆</dc:creator>
  <cp:keywords/>
  <dc:description/>
  <cp:lastModifiedBy>曹飞翊</cp:lastModifiedBy>
  <cp:revision>2</cp:revision>
  <dcterms:created xsi:type="dcterms:W3CDTF">2020-03-27T07:50:00Z</dcterms:created>
  <dcterms:modified xsi:type="dcterms:W3CDTF">2020-03-27T07:50:00Z</dcterms:modified>
</cp:coreProperties>
</file>