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B53C4F" w:rsidRDefault="00380EDA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5C2DF9">
              <w:rPr>
                <w:rStyle w:val="customdisabled"/>
                <w:rFonts w:hint="eastAsia"/>
              </w:rPr>
              <w:t>G4217</w:t>
            </w:r>
            <w:r w:rsidRPr="005C2DF9">
              <w:rPr>
                <w:rStyle w:val="customdisabled"/>
                <w:rFonts w:hint="eastAsia"/>
              </w:rPr>
              <w:t>线马尔康至德格（甘孜段）</w:t>
            </w:r>
            <w:proofErr w:type="gramStart"/>
            <w:r w:rsidRPr="005C2DF9">
              <w:rPr>
                <w:rStyle w:val="customdisabled"/>
                <w:rFonts w:hint="eastAsia"/>
              </w:rPr>
              <w:t>高速公路工可</w:t>
            </w:r>
            <w:proofErr w:type="gramEnd"/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5F1F3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DF5538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380EDA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ED55EF" w:rsidRDefault="00380EDA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5C2DF9">
              <w:rPr>
                <w:rStyle w:val="customdisabled"/>
                <w:rFonts w:hint="eastAsia"/>
              </w:rPr>
              <w:t>G4217</w:t>
            </w:r>
            <w:r w:rsidRPr="005C2DF9">
              <w:rPr>
                <w:rStyle w:val="customdisabled"/>
                <w:rFonts w:hint="eastAsia"/>
              </w:rPr>
              <w:t>线马尔康至德格（甘孜段）高速公路</w:t>
            </w:r>
            <w:r>
              <w:rPr>
                <w:rStyle w:val="customdisabled"/>
                <w:rFonts w:hint="eastAsia"/>
              </w:rPr>
              <w:t>用地预审专题</w:t>
            </w:r>
            <w:r w:rsidRPr="00ED55EF">
              <w:rPr>
                <w:rStyle w:val="customdisabled"/>
                <w:rFonts w:hint="eastAsia"/>
              </w:rPr>
              <w:t xml:space="preserve"> 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CE75C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甘孜州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徐维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11335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13438103866</w:t>
            </w: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1572D1" w:rsidRPr="00380EDA" w:rsidRDefault="00815D96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815D96">
              <w:rPr>
                <w:rStyle w:val="customdisabled"/>
                <w:rFonts w:hint="eastAsia"/>
              </w:rPr>
              <w:t>路线起于阿坝州与甘孜州交界处的宗塔乡，</w:t>
            </w:r>
            <w:proofErr w:type="gramStart"/>
            <w:r w:rsidRPr="00815D96">
              <w:rPr>
                <w:rStyle w:val="customdisabled"/>
                <w:rFonts w:hint="eastAsia"/>
              </w:rPr>
              <w:t>接规划</w:t>
            </w:r>
            <w:proofErr w:type="gramEnd"/>
            <w:r w:rsidRPr="00815D96">
              <w:rPr>
                <w:rStyle w:val="customdisabled"/>
                <w:rFonts w:hint="eastAsia"/>
              </w:rPr>
              <w:t>的马尔康至甘孜界段高速公路，经炉霍县、甘孜县、白玉县、止于德格县岗</w:t>
            </w:r>
            <w:proofErr w:type="gramStart"/>
            <w:r w:rsidRPr="00815D96">
              <w:rPr>
                <w:rStyle w:val="customdisabled"/>
                <w:rFonts w:hint="eastAsia"/>
              </w:rPr>
              <w:t>托附近川</w:t>
            </w:r>
            <w:proofErr w:type="gramEnd"/>
            <w:r w:rsidRPr="00815D96">
              <w:rPr>
                <w:rStyle w:val="customdisabled"/>
                <w:rFonts w:hint="eastAsia"/>
              </w:rPr>
              <w:t>藏界。路线里程约</w:t>
            </w:r>
            <w:r w:rsidRPr="00815D96">
              <w:rPr>
                <w:rStyle w:val="customdisabled"/>
                <w:rFonts w:hint="eastAsia"/>
              </w:rPr>
              <w:t>289</w:t>
            </w:r>
            <w:r w:rsidRPr="00815D96">
              <w:rPr>
                <w:rStyle w:val="customdisabled"/>
                <w:rFonts w:hint="eastAsia"/>
              </w:rPr>
              <w:t>公里，拟采用双向四车道高速公路技术标准，设计速度</w:t>
            </w:r>
            <w:r w:rsidRPr="00815D96">
              <w:rPr>
                <w:rStyle w:val="customdisabled"/>
                <w:rFonts w:hint="eastAsia"/>
              </w:rPr>
              <w:t>80</w:t>
            </w:r>
            <w:r w:rsidRPr="00815D96">
              <w:rPr>
                <w:rStyle w:val="customdisabled"/>
                <w:rFonts w:hint="eastAsia"/>
              </w:rPr>
              <w:t>公里</w:t>
            </w:r>
            <w:r w:rsidRPr="00815D96">
              <w:rPr>
                <w:rStyle w:val="customdisabled"/>
                <w:rFonts w:hint="eastAsia"/>
              </w:rPr>
              <w:t>/</w:t>
            </w:r>
            <w:r w:rsidRPr="00815D96">
              <w:rPr>
                <w:rStyle w:val="customdisabled"/>
                <w:rFonts w:hint="eastAsia"/>
              </w:rPr>
              <w:t>小时，路基宽度</w:t>
            </w:r>
            <w:r w:rsidRPr="00815D96">
              <w:rPr>
                <w:rStyle w:val="customdisabled"/>
                <w:rFonts w:hint="eastAsia"/>
              </w:rPr>
              <w:t>25.5</w:t>
            </w:r>
            <w:r w:rsidRPr="00815D96">
              <w:rPr>
                <w:rStyle w:val="customdisabled"/>
                <w:rFonts w:hint="eastAsia"/>
              </w:rPr>
              <w:t>米。</w:t>
            </w:r>
            <w:proofErr w:type="gramStart"/>
            <w:r w:rsidRPr="00815D96">
              <w:rPr>
                <w:rStyle w:val="customdisabled"/>
                <w:rFonts w:hint="eastAsia"/>
              </w:rPr>
              <w:t>另开展</w:t>
            </w:r>
            <w:proofErr w:type="gramEnd"/>
            <w:r w:rsidRPr="00815D96">
              <w:rPr>
                <w:rStyle w:val="customdisabled"/>
                <w:rFonts w:hint="eastAsia"/>
              </w:rPr>
              <w:t>德格至白玉高速化方案研究，德格至白玉（德格段）约</w:t>
            </w:r>
            <w:r w:rsidRPr="00815D96">
              <w:rPr>
                <w:rStyle w:val="customdisabled"/>
                <w:rFonts w:hint="eastAsia"/>
              </w:rPr>
              <w:t>28</w:t>
            </w:r>
            <w:r w:rsidRPr="00815D96">
              <w:rPr>
                <w:rStyle w:val="customdisabled"/>
                <w:rFonts w:hint="eastAsia"/>
              </w:rPr>
              <w:t>公里，德格至白玉（白玉）约</w:t>
            </w:r>
            <w:r w:rsidRPr="00815D96">
              <w:rPr>
                <w:rStyle w:val="customdisabled"/>
                <w:rFonts w:hint="eastAsia"/>
              </w:rPr>
              <w:t>25</w:t>
            </w:r>
            <w:r w:rsidRPr="00815D96">
              <w:rPr>
                <w:rStyle w:val="customdisabled"/>
                <w:rFonts w:hint="eastAsia"/>
              </w:rPr>
              <w:t>公里。以上三段推荐方案研究总里程约</w:t>
            </w:r>
            <w:r w:rsidRPr="00815D96">
              <w:rPr>
                <w:rStyle w:val="customdisabled"/>
                <w:rFonts w:hint="eastAsia"/>
              </w:rPr>
              <w:t>342</w:t>
            </w:r>
            <w:r w:rsidRPr="00815D96">
              <w:rPr>
                <w:rStyle w:val="customdisabled"/>
                <w:rFonts w:hint="eastAsia"/>
              </w:rPr>
              <w:t>公里，同精度比较线里程约</w:t>
            </w:r>
            <w:r w:rsidRPr="00815D96">
              <w:rPr>
                <w:rStyle w:val="customdisabled"/>
                <w:rFonts w:hint="eastAsia"/>
              </w:rPr>
              <w:t>222</w:t>
            </w:r>
            <w:r w:rsidRPr="00815D96">
              <w:rPr>
                <w:rStyle w:val="customdisabled"/>
                <w:rFonts w:hint="eastAsia"/>
              </w:rPr>
              <w:t>公里。</w:t>
            </w: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380EDA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5C2DF9">
              <w:rPr>
                <w:rStyle w:val="customdisabled"/>
                <w:rFonts w:hint="eastAsia"/>
              </w:rPr>
              <w:t>G4217</w:t>
            </w:r>
            <w:r w:rsidRPr="005C2DF9">
              <w:rPr>
                <w:rStyle w:val="customdisabled"/>
                <w:rFonts w:hint="eastAsia"/>
              </w:rPr>
              <w:t>线马尔康至德格（甘孜段）高速公路</w:t>
            </w:r>
            <w:r>
              <w:rPr>
                <w:rStyle w:val="customdisabled"/>
                <w:rFonts w:hint="eastAsia"/>
              </w:rPr>
              <w:t>用地预审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1773E6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（1）《中华人民共和国土地管理法》；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）《中华人民共和国城乡规划法》；</w:t>
            </w:r>
          </w:p>
          <w:p w:rsidR="001773E6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《四川省中华人民共和国土地管理法</w:t>
            </w:r>
            <w:r>
              <w:rPr>
                <w:rFonts w:ascii="宋体" w:hAnsi="宋体" w:hint="eastAsia"/>
                <w:snapToGrid w:val="0"/>
                <w:kern w:val="0"/>
              </w:rPr>
              <w:t>实施办法》；</w:t>
            </w:r>
          </w:p>
          <w:p w:rsidR="00AC7264" w:rsidRDefault="001773E6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</w:t>
            </w:r>
            <w:r>
              <w:rPr>
                <w:rFonts w:ascii="宋体" w:hAnsi="宋体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）</w:t>
            </w:r>
            <w:r w:rsidRPr="001773E6">
              <w:rPr>
                <w:rFonts w:ascii="宋体" w:hAnsi="宋体" w:hint="eastAsia"/>
                <w:snapToGrid w:val="0"/>
                <w:kern w:val="0"/>
              </w:rPr>
              <w:t>《四川省城乡规划条例》</w:t>
            </w:r>
          </w:p>
          <w:p w:rsidR="00AB6931" w:rsidRPr="00B53C4F" w:rsidRDefault="00AC726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（5）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《建设项目用地预审管理办法》(国土资源部令第68号)</w:t>
            </w:r>
            <w:r w:rsidR="00064695">
              <w:rPr>
                <w:rFonts w:ascii="宋体" w:hAnsi="宋体" w:hint="eastAsia"/>
                <w:snapToGrid w:val="0"/>
                <w:kern w:val="0"/>
              </w:rPr>
              <w:t>等</w:t>
            </w:r>
            <w:r w:rsidR="00064695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国家相关法律法规、技术规范。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064695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满足国家、四川省及行业技术要求，</w:t>
            </w:r>
            <w:r w:rsidR="008F27E6" w:rsidRPr="00AC7264">
              <w:rPr>
                <w:rFonts w:ascii="宋体" w:hAnsi="宋体"/>
                <w:snapToGrid w:val="0"/>
                <w:color w:val="000000" w:themeColor="text1"/>
                <w:kern w:val="0"/>
              </w:rPr>
              <w:t>取得主管部门</w:t>
            </w:r>
            <w:r w:rsidR="008F27E6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</w:t>
            </w:r>
            <w:r w:rsidR="00064695" w:rsidRPr="00AC726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</w:t>
            </w:r>
            <w:r w:rsidR="006E4CE4">
              <w:rPr>
                <w:rFonts w:ascii="宋体" w:hAnsi="宋体" w:hint="eastAsia"/>
                <w:snapToGrid w:val="0"/>
                <w:kern w:val="0"/>
              </w:rPr>
              <w:t>、公路用地图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  <w:tc>
          <w:tcPr>
            <w:tcW w:w="4487" w:type="dxa"/>
            <w:gridSpan w:val="4"/>
          </w:tcPr>
          <w:p w:rsidR="00BF42E6" w:rsidRPr="007222CB" w:rsidRDefault="00E47A87" w:rsidP="001773E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1773E6" w:rsidRPr="001773E6">
              <w:rPr>
                <w:rFonts w:ascii="宋体" w:hAnsi="宋体" w:hint="eastAsia"/>
                <w:snapToGrid w:val="0"/>
                <w:kern w:val="0"/>
              </w:rPr>
              <w:t>取得相关主管部门的批复</w:t>
            </w:r>
            <w:r w:rsidR="001773E6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F33E03" w:rsidRDefault="00F33E03" w:rsidP="00F33E03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F33E03" w:rsidRDefault="00F33E03" w:rsidP="00F33E03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F33E03" w:rsidP="00F33E03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85743F" w:rsidRDefault="0085743F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85743F" w:rsidRDefault="0085743F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lastRenderedPageBreak/>
        <w:t>附件1</w:t>
      </w:r>
    </w:p>
    <w:p w:rsidR="00E47A87" w:rsidRPr="00B53C4F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"/>
        <w:gridCol w:w="3537"/>
        <w:gridCol w:w="1134"/>
        <w:gridCol w:w="2784"/>
      </w:tblGrid>
      <w:tr w:rsidR="007858D9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7858D9" w:rsidRPr="00B53C4F" w:rsidRDefault="00F77987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5C2DF9">
              <w:rPr>
                <w:rStyle w:val="customdisabled"/>
                <w:rFonts w:hint="eastAsia"/>
              </w:rPr>
              <w:t>G4217</w:t>
            </w:r>
            <w:r w:rsidRPr="005C2DF9">
              <w:rPr>
                <w:rStyle w:val="customdisabled"/>
                <w:rFonts w:hint="eastAsia"/>
              </w:rPr>
              <w:t>线马尔康至德格（甘孜段）</w:t>
            </w:r>
            <w:proofErr w:type="gramStart"/>
            <w:r w:rsidRPr="005C2DF9">
              <w:rPr>
                <w:rStyle w:val="customdisabled"/>
                <w:rFonts w:hint="eastAsia"/>
              </w:rPr>
              <w:t>高速公路工可</w:t>
            </w:r>
            <w:proofErr w:type="gramEnd"/>
          </w:p>
        </w:tc>
        <w:tc>
          <w:tcPr>
            <w:tcW w:w="113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</w:tr>
      <w:tr w:rsidR="00E47A87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E47A87" w:rsidRPr="00B53C4F" w:rsidRDefault="005F1F36" w:rsidP="00C1680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650281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E47A87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E47A87" w:rsidRPr="00B53C4F" w:rsidRDefault="00F77987" w:rsidP="002F4BD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5C2DF9">
              <w:rPr>
                <w:rStyle w:val="customdisabled"/>
                <w:rFonts w:hint="eastAsia"/>
              </w:rPr>
              <w:t>G4217</w:t>
            </w:r>
            <w:r w:rsidRPr="005C2DF9">
              <w:rPr>
                <w:rStyle w:val="customdisabled"/>
                <w:rFonts w:hint="eastAsia"/>
              </w:rPr>
              <w:t>线马尔康至德格（甘孜段）高速公路</w:t>
            </w:r>
            <w:r w:rsidR="006E4CE4">
              <w:rPr>
                <w:rStyle w:val="customdisabled"/>
                <w:rFonts w:hint="eastAsia"/>
              </w:rPr>
              <w:t>用地预审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E47A87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项目基本情况</w:t>
            </w:r>
          </w:p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E47A87" w:rsidRPr="003B3F1D" w:rsidRDefault="00815D96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815D96">
              <w:rPr>
                <w:rStyle w:val="customdisabled"/>
                <w:rFonts w:hint="eastAsia"/>
              </w:rPr>
              <w:t>路线起于阿坝州与甘孜州交界处的宗塔乡，</w:t>
            </w:r>
            <w:proofErr w:type="gramStart"/>
            <w:r w:rsidRPr="00815D96">
              <w:rPr>
                <w:rStyle w:val="customdisabled"/>
                <w:rFonts w:hint="eastAsia"/>
              </w:rPr>
              <w:t>接规划</w:t>
            </w:r>
            <w:proofErr w:type="gramEnd"/>
            <w:r w:rsidRPr="00815D96">
              <w:rPr>
                <w:rStyle w:val="customdisabled"/>
                <w:rFonts w:hint="eastAsia"/>
              </w:rPr>
              <w:t>的马尔康至甘孜界段高速公路，经炉霍县、甘孜县、白玉县、止于德格县岗</w:t>
            </w:r>
            <w:proofErr w:type="gramStart"/>
            <w:r w:rsidRPr="00815D96">
              <w:rPr>
                <w:rStyle w:val="customdisabled"/>
                <w:rFonts w:hint="eastAsia"/>
              </w:rPr>
              <w:t>托附近川</w:t>
            </w:r>
            <w:proofErr w:type="gramEnd"/>
            <w:r w:rsidRPr="00815D96">
              <w:rPr>
                <w:rStyle w:val="customdisabled"/>
                <w:rFonts w:hint="eastAsia"/>
              </w:rPr>
              <w:t>藏界。路线里程约</w:t>
            </w:r>
            <w:r w:rsidRPr="00815D96">
              <w:rPr>
                <w:rStyle w:val="customdisabled"/>
                <w:rFonts w:hint="eastAsia"/>
              </w:rPr>
              <w:t>289</w:t>
            </w:r>
            <w:r w:rsidRPr="00815D96">
              <w:rPr>
                <w:rStyle w:val="customdisabled"/>
                <w:rFonts w:hint="eastAsia"/>
              </w:rPr>
              <w:t>公里，拟采用双向四车道高速公路技术标准，设计速度</w:t>
            </w:r>
            <w:r w:rsidRPr="00815D96">
              <w:rPr>
                <w:rStyle w:val="customdisabled"/>
                <w:rFonts w:hint="eastAsia"/>
              </w:rPr>
              <w:t>80</w:t>
            </w:r>
            <w:r w:rsidRPr="00815D96">
              <w:rPr>
                <w:rStyle w:val="customdisabled"/>
                <w:rFonts w:hint="eastAsia"/>
              </w:rPr>
              <w:t>公里</w:t>
            </w:r>
            <w:r w:rsidRPr="00815D96">
              <w:rPr>
                <w:rStyle w:val="customdisabled"/>
                <w:rFonts w:hint="eastAsia"/>
              </w:rPr>
              <w:t>/</w:t>
            </w:r>
            <w:r w:rsidRPr="00815D96">
              <w:rPr>
                <w:rStyle w:val="customdisabled"/>
                <w:rFonts w:hint="eastAsia"/>
              </w:rPr>
              <w:t>小时，路基宽度</w:t>
            </w:r>
            <w:r w:rsidRPr="00815D96">
              <w:rPr>
                <w:rStyle w:val="customdisabled"/>
                <w:rFonts w:hint="eastAsia"/>
              </w:rPr>
              <w:t>25.5</w:t>
            </w:r>
            <w:r w:rsidRPr="00815D96">
              <w:rPr>
                <w:rStyle w:val="customdisabled"/>
                <w:rFonts w:hint="eastAsia"/>
              </w:rPr>
              <w:t>米。</w:t>
            </w:r>
            <w:proofErr w:type="gramStart"/>
            <w:r w:rsidRPr="00815D96">
              <w:rPr>
                <w:rStyle w:val="customdisabled"/>
                <w:rFonts w:hint="eastAsia"/>
              </w:rPr>
              <w:t>另开展</w:t>
            </w:r>
            <w:proofErr w:type="gramEnd"/>
            <w:r w:rsidRPr="00815D96">
              <w:rPr>
                <w:rStyle w:val="customdisabled"/>
                <w:rFonts w:hint="eastAsia"/>
              </w:rPr>
              <w:t>德格至白玉高速化方案研究，德格至白玉（德格段）约</w:t>
            </w:r>
            <w:r w:rsidRPr="00815D96">
              <w:rPr>
                <w:rStyle w:val="customdisabled"/>
                <w:rFonts w:hint="eastAsia"/>
              </w:rPr>
              <w:t>28</w:t>
            </w:r>
            <w:r w:rsidRPr="00815D96">
              <w:rPr>
                <w:rStyle w:val="customdisabled"/>
                <w:rFonts w:hint="eastAsia"/>
              </w:rPr>
              <w:t>公里，德格至白玉（白玉）约</w:t>
            </w:r>
            <w:r w:rsidRPr="00815D96">
              <w:rPr>
                <w:rStyle w:val="customdisabled"/>
                <w:rFonts w:hint="eastAsia"/>
              </w:rPr>
              <w:t>25</w:t>
            </w:r>
            <w:r w:rsidRPr="00815D96">
              <w:rPr>
                <w:rStyle w:val="customdisabled"/>
                <w:rFonts w:hint="eastAsia"/>
              </w:rPr>
              <w:t>公里。以上三段推荐方案研究总里程约</w:t>
            </w:r>
            <w:r w:rsidRPr="00815D96">
              <w:rPr>
                <w:rStyle w:val="customdisabled"/>
                <w:rFonts w:hint="eastAsia"/>
              </w:rPr>
              <w:t>342</w:t>
            </w:r>
            <w:r w:rsidRPr="00815D96">
              <w:rPr>
                <w:rStyle w:val="customdisabled"/>
                <w:rFonts w:hint="eastAsia"/>
              </w:rPr>
              <w:t>公里，同精度比较线里程约</w:t>
            </w:r>
            <w:r w:rsidRPr="00815D96">
              <w:rPr>
                <w:rStyle w:val="customdisabled"/>
                <w:rFonts w:hint="eastAsia"/>
              </w:rPr>
              <w:t>222</w:t>
            </w:r>
            <w:r w:rsidRPr="00815D96">
              <w:rPr>
                <w:rStyle w:val="customdisabled"/>
                <w:rFonts w:hint="eastAsia"/>
              </w:rPr>
              <w:t>公里。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E87DA4" w:rsidRPr="003B3F1D" w:rsidRDefault="003B3F1D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5C2DF9">
              <w:rPr>
                <w:rStyle w:val="customdisabled"/>
                <w:rFonts w:hint="eastAsia"/>
              </w:rPr>
              <w:t>G4217</w:t>
            </w:r>
            <w:r w:rsidRPr="005C2DF9">
              <w:rPr>
                <w:rStyle w:val="customdisabled"/>
                <w:rFonts w:hint="eastAsia"/>
              </w:rPr>
              <w:t>线马尔康至德格（甘孜段）高速公路</w:t>
            </w:r>
            <w:r>
              <w:rPr>
                <w:rStyle w:val="customdisabled"/>
                <w:rFonts w:hint="eastAsia"/>
              </w:rPr>
              <w:t>用地预审</w:t>
            </w:r>
            <w:r w:rsidR="00F35A1D">
              <w:rPr>
                <w:rStyle w:val="customdisabled"/>
                <w:rFonts w:hint="eastAsia"/>
              </w:rPr>
              <w:t>（</w:t>
            </w:r>
            <w:r w:rsidR="00F35A1D" w:rsidRPr="00F35A1D">
              <w:rPr>
                <w:rStyle w:val="customdisabled"/>
                <w:rFonts w:hint="eastAsia"/>
              </w:rPr>
              <w:t>不含基本农田补划方案及踏勘论证报告</w:t>
            </w:r>
            <w:r w:rsidR="00F35A1D">
              <w:rPr>
                <w:rStyle w:val="customdisabled"/>
                <w:rFonts w:hint="eastAsia"/>
              </w:rPr>
              <w:t>）</w:t>
            </w:r>
            <w:bookmarkStart w:id="0" w:name="_GoBack"/>
            <w:bookmarkEnd w:id="0"/>
          </w:p>
        </w:tc>
      </w:tr>
      <w:tr w:rsidR="00E47A87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FF0911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无能力</w:t>
            </w:r>
          </w:p>
        </w:tc>
      </w:tr>
      <w:tr w:rsidR="00E47A87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E47A87" w:rsidRPr="00235828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E47A87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85743F" w:rsidRDefault="0085743F" w:rsidP="0085743F">
            <w:pPr>
              <w:spacing w:line="320" w:lineRule="exac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资质</w:t>
            </w:r>
            <w:r>
              <w:rPr>
                <w:color w:val="FF0000"/>
              </w:rPr>
              <w:t>等级要求：</w:t>
            </w:r>
            <w:r>
              <w:rPr>
                <w:rFonts w:hint="eastAsia"/>
                <w:color w:val="FF0000"/>
              </w:rPr>
              <w:t>土地规划</w:t>
            </w:r>
            <w:r>
              <w:rPr>
                <w:color w:val="FF0000"/>
              </w:rPr>
              <w:t>甲级资质</w:t>
            </w:r>
          </w:p>
          <w:p w:rsidR="0085743F" w:rsidRPr="002906A8" w:rsidRDefault="0085743F" w:rsidP="0085743F">
            <w:pPr>
              <w:spacing w:line="320" w:lineRule="exac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营业执照范围包括</w:t>
            </w:r>
            <w:r>
              <w:rPr>
                <w:color w:val="FF0000"/>
              </w:rPr>
              <w:t>：</w:t>
            </w:r>
            <w:r w:rsidRPr="00064695">
              <w:rPr>
                <w:rFonts w:hint="eastAsia"/>
                <w:color w:val="FF0000"/>
              </w:rPr>
              <w:t>建设项目用地预审评估</w:t>
            </w:r>
          </w:p>
          <w:p w:rsidR="00F35A1D" w:rsidRDefault="0085743F" w:rsidP="0085743F">
            <w:pPr>
              <w:spacing w:line="320" w:lineRule="exact"/>
              <w:rPr>
                <w:rStyle w:val="customdisabled"/>
              </w:rPr>
            </w:pPr>
            <w:r>
              <w:t>业绩：</w:t>
            </w:r>
            <w:r w:rsidR="00F35A1D">
              <w:rPr>
                <w:rFonts w:hint="eastAsia"/>
              </w:rPr>
              <w:t>1</w:t>
            </w:r>
            <w:r w:rsidR="00F35A1D">
              <w:rPr>
                <w:rFonts w:hint="eastAsia"/>
              </w:rPr>
              <w:t>、</w:t>
            </w:r>
            <w:r w:rsidR="00F35A1D" w:rsidRPr="00B212AE">
              <w:rPr>
                <w:rStyle w:val="customdisabled"/>
                <w:rFonts w:hint="eastAsia"/>
              </w:rPr>
              <w:t>2</w:t>
            </w:r>
            <w:r w:rsidR="00F35A1D" w:rsidRPr="00B212AE">
              <w:rPr>
                <w:rStyle w:val="customdisabled"/>
              </w:rPr>
              <w:t>017</w:t>
            </w:r>
            <w:r w:rsidR="00F35A1D" w:rsidRPr="00B212AE">
              <w:rPr>
                <w:rStyle w:val="customdisabled"/>
                <w:rFonts w:hint="eastAsia"/>
              </w:rPr>
              <w:t>年</w:t>
            </w:r>
            <w:r w:rsidR="00F35A1D" w:rsidRPr="00B212AE">
              <w:rPr>
                <w:rStyle w:val="customdisabled"/>
                <w:rFonts w:hint="eastAsia"/>
              </w:rPr>
              <w:t>1</w:t>
            </w:r>
            <w:r w:rsidR="00F35A1D" w:rsidRPr="00B212AE">
              <w:rPr>
                <w:rStyle w:val="customdisabled"/>
                <w:rFonts w:hint="eastAsia"/>
              </w:rPr>
              <w:t>月</w:t>
            </w:r>
            <w:r w:rsidR="00F35A1D" w:rsidRPr="00B212AE">
              <w:rPr>
                <w:rStyle w:val="customdisabled"/>
                <w:rFonts w:hint="eastAsia"/>
              </w:rPr>
              <w:t>1</w:t>
            </w:r>
            <w:r w:rsidR="00F35A1D" w:rsidRPr="00B212AE">
              <w:rPr>
                <w:rStyle w:val="customdisabled"/>
                <w:rFonts w:hint="eastAsia"/>
              </w:rPr>
              <w:t>日至今做过不少于</w:t>
            </w:r>
            <w:r w:rsidR="00F35A1D">
              <w:rPr>
                <w:rStyle w:val="customdisabled"/>
              </w:rPr>
              <w:t>1</w:t>
            </w:r>
            <w:r w:rsidR="00F35A1D" w:rsidRPr="00B212AE">
              <w:rPr>
                <w:rStyle w:val="customdisabled"/>
                <w:rFonts w:hint="eastAsia"/>
              </w:rPr>
              <w:t>条里程长度不少于</w:t>
            </w:r>
            <w:r w:rsidR="00F35A1D" w:rsidRPr="00B212AE">
              <w:rPr>
                <w:rStyle w:val="customdisabled"/>
              </w:rPr>
              <w:t>50</w:t>
            </w:r>
            <w:r w:rsidR="00F35A1D" w:rsidRPr="00B212AE">
              <w:rPr>
                <w:rStyle w:val="customdisabled"/>
                <w:rFonts w:hint="eastAsia"/>
              </w:rPr>
              <w:t>km</w:t>
            </w:r>
            <w:r w:rsidR="00F35A1D" w:rsidRPr="00B212AE">
              <w:rPr>
                <w:rStyle w:val="customdisabled"/>
                <w:rFonts w:hint="eastAsia"/>
              </w:rPr>
              <w:t>的</w:t>
            </w:r>
            <w:r w:rsidR="00F35A1D" w:rsidRPr="00B212AE">
              <w:rPr>
                <w:rStyle w:val="customdisabled"/>
              </w:rPr>
              <w:t>高速公路</w:t>
            </w:r>
            <w:r w:rsidR="00F35A1D">
              <w:rPr>
                <w:rStyle w:val="customdisabled"/>
                <w:rFonts w:hint="eastAsia"/>
              </w:rPr>
              <w:t>用地预审</w:t>
            </w:r>
            <w:r w:rsidR="00F35A1D" w:rsidRPr="00B212AE">
              <w:rPr>
                <w:rStyle w:val="customdisabled"/>
                <w:rFonts w:hint="eastAsia"/>
              </w:rPr>
              <w:t>（附：项目合同</w:t>
            </w:r>
            <w:r w:rsidR="00F35A1D">
              <w:rPr>
                <w:rStyle w:val="customdisabled"/>
                <w:rFonts w:hint="eastAsia"/>
              </w:rPr>
              <w:t>复印件</w:t>
            </w:r>
            <w:r w:rsidR="00F35A1D" w:rsidRPr="00B212AE">
              <w:rPr>
                <w:rStyle w:val="customdisabled"/>
                <w:rFonts w:hint="eastAsia"/>
              </w:rPr>
              <w:t>和</w:t>
            </w:r>
            <w:r w:rsidR="00F35A1D">
              <w:rPr>
                <w:rStyle w:val="customdisabled"/>
                <w:rFonts w:hint="eastAsia"/>
              </w:rPr>
              <w:t>项目用地预审自然资源部批复复印件</w:t>
            </w:r>
            <w:r w:rsidR="00F35A1D" w:rsidRPr="00B212AE">
              <w:rPr>
                <w:rStyle w:val="customdisabled"/>
                <w:rFonts w:hint="eastAsia"/>
              </w:rPr>
              <w:t>）</w:t>
            </w:r>
          </w:p>
          <w:p w:rsidR="0085743F" w:rsidRDefault="0085743F" w:rsidP="0085743F">
            <w:pPr>
              <w:spacing w:line="320" w:lineRule="exact"/>
            </w:pPr>
            <w:r>
              <w:t>人员：具有</w:t>
            </w:r>
            <w:r>
              <w:rPr>
                <w:rFonts w:hint="eastAsia"/>
              </w:rPr>
              <w:t>土地规划或</w:t>
            </w:r>
            <w:r>
              <w:t>咨询相关专业工程师以上</w:t>
            </w:r>
            <w:r>
              <w:t>5</w:t>
            </w:r>
            <w:r>
              <w:t>人</w:t>
            </w:r>
          </w:p>
          <w:p w:rsidR="0085743F" w:rsidRDefault="0085743F" w:rsidP="0085743F">
            <w:pPr>
              <w:spacing w:line="320" w:lineRule="exact"/>
            </w:pPr>
            <w:r>
              <w:t>设备要求：无</w:t>
            </w:r>
          </w:p>
          <w:p w:rsidR="00E87DA4" w:rsidRDefault="0085743F" w:rsidP="0085743F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t>工期</w:t>
            </w:r>
            <w:r>
              <w:rPr>
                <w:rFonts w:hint="eastAsia"/>
              </w:rPr>
              <w:t>：</w:t>
            </w:r>
            <w:r>
              <w:rPr>
                <w:color w:val="FF0000"/>
              </w:rPr>
              <w:t>6</w:t>
            </w:r>
            <w:r w:rsidRPr="004C4E5D">
              <w:rPr>
                <w:rFonts w:hint="eastAsia"/>
                <w:color w:val="FF0000"/>
              </w:rPr>
              <w:t>个月</w:t>
            </w:r>
          </w:p>
        </w:tc>
      </w:tr>
      <w:tr w:rsidR="00E47A87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 w:rsidR="00E87DA4"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CE6550" w:rsidRDefault="0001643F" w:rsidP="0001643F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01643F">
              <w:rPr>
                <w:rFonts w:ascii="宋体" w:hAnsi="宋体" w:hint="eastAsia"/>
                <w:snapToGrid w:val="0"/>
                <w:kern w:val="0"/>
              </w:rPr>
              <w:t>长</w:t>
            </w:r>
            <w:r w:rsidR="00815D96">
              <w:rPr>
                <w:rFonts w:ascii="宋体" w:hAnsi="宋体" w:hint="eastAsia"/>
                <w:snapToGrid w:val="0"/>
                <w:kern w:val="0"/>
              </w:rPr>
              <w:t>289</w:t>
            </w:r>
            <w:r w:rsidRPr="0001643F">
              <w:rPr>
                <w:rFonts w:ascii="宋体" w:hAnsi="宋体" w:hint="eastAsia"/>
                <w:snapToGrid w:val="0"/>
                <w:kern w:val="0"/>
              </w:rPr>
              <w:t>km，预估用地面积</w:t>
            </w:r>
            <w:r w:rsidR="00815D96">
              <w:rPr>
                <w:rFonts w:ascii="宋体" w:hAnsi="宋体" w:hint="eastAsia"/>
                <w:snapToGrid w:val="0"/>
                <w:color w:val="FF0000"/>
                <w:kern w:val="0"/>
              </w:rPr>
              <w:t>13170</w:t>
            </w:r>
            <w:r w:rsidRPr="0001643F">
              <w:rPr>
                <w:rFonts w:ascii="宋体" w:hAnsi="宋体" w:hint="eastAsia"/>
                <w:snapToGrid w:val="0"/>
                <w:kern w:val="0"/>
              </w:rPr>
              <w:t>亩。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E47A87" w:rsidRDefault="00F35A1D" w:rsidP="006E4CE4">
            <w:pPr>
              <w:spacing w:line="320" w:lineRule="exact"/>
              <w:ind w:firstLineChars="300" w:firstLine="63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color w:val="FF0000"/>
                <w:kern w:val="0"/>
              </w:rPr>
              <w:t>42.4</w:t>
            </w:r>
            <w:r w:rsidR="00CE6550"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E47A87" w:rsidRDefault="00E47A87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beforeLines="20" w:before="62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公司核算经费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劳务合作外部供应  □</w:t>
            </w:r>
          </w:p>
        </w:tc>
        <w:tc>
          <w:tcPr>
            <w:tcW w:w="1134" w:type="dxa"/>
            <w:vMerge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分院核算经费  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E47A87" w:rsidRDefault="002906A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审议情况</w:t>
            </w:r>
          </w:p>
        </w:tc>
        <w:tc>
          <w:tcPr>
            <w:tcW w:w="3537" w:type="dxa"/>
            <w:vAlign w:val="center"/>
          </w:tcPr>
          <w:p w:rsidR="00E47A87" w:rsidRDefault="0085743F" w:rsidP="0085743F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A6151C">
              <w:rPr>
                <w:rFonts w:ascii="宋体" w:hAnsi="宋体" w:hint="eastAsia"/>
                <w:snapToGrid w:val="0"/>
                <w:color w:val="FF0000"/>
                <w:kern w:val="0"/>
              </w:rPr>
              <w:t>通过</w:t>
            </w:r>
            <w:r>
              <w:rPr>
                <w:rFonts w:ascii="宋体" w:hAnsi="宋体" w:hint="eastAsia"/>
                <w:snapToGrid w:val="0"/>
                <w:color w:val="FF0000"/>
                <w:kern w:val="0"/>
              </w:rPr>
              <w:t>分管领导专题会议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E47A87" w:rsidRDefault="00576D2D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交通规划研究分院</w:t>
            </w:r>
          </w:p>
        </w:tc>
      </w:tr>
      <w:tr w:rsidR="00E47A87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E47A87" w:rsidRPr="002637E3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lastRenderedPageBreak/>
              <w:t>申请分院意见：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E47A87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>生产经营部意见：</w:t>
            </w:r>
            <w:r w:rsidRPr="006B09E6">
              <w:rPr>
                <w:rFonts w:ascii="宋体" w:hAnsi="宋体"/>
                <w:snapToGrid w:val="0"/>
                <w:kern w:val="0"/>
              </w:rPr>
              <w:t xml:space="preserve"> 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5561AE" w:rsidP="005561AE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>经理：</w:t>
            </w:r>
            <w:r>
              <w:rPr>
                <w:rFonts w:ascii="宋体" w:hAnsi="宋体"/>
                <w:snapToGrid w:val="0"/>
                <w:kern w:val="0"/>
              </w:rPr>
              <w:t xml:space="preserve">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 xml:space="preserve">           年   月   日</w:t>
            </w:r>
          </w:p>
        </w:tc>
      </w:tr>
      <w:tr w:rsidR="00E47A87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Pr="006B09E6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E47A87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E47A87" w:rsidRPr="00E87DA4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E47A87" w:rsidRPr="006B09E6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Pr="006B09E6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E47A87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sectPr w:rsidR="00E47A8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5E1" w:rsidRDefault="007005E1" w:rsidP="00E47A87">
      <w:r>
        <w:separator/>
      </w:r>
    </w:p>
  </w:endnote>
  <w:endnote w:type="continuationSeparator" w:id="0">
    <w:p w:rsidR="007005E1" w:rsidRDefault="007005E1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5E1" w:rsidRDefault="007005E1" w:rsidP="00E47A87">
      <w:r>
        <w:separator/>
      </w:r>
    </w:p>
  </w:footnote>
  <w:footnote w:type="continuationSeparator" w:id="0">
    <w:p w:rsidR="007005E1" w:rsidRDefault="007005E1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695" w:rsidRDefault="00064695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643F"/>
    <w:rsid w:val="00050618"/>
    <w:rsid w:val="00064695"/>
    <w:rsid w:val="00082874"/>
    <w:rsid w:val="000A39DE"/>
    <w:rsid w:val="000A3F87"/>
    <w:rsid w:val="000B1BE4"/>
    <w:rsid w:val="000E5062"/>
    <w:rsid w:val="000F6B09"/>
    <w:rsid w:val="00105DCD"/>
    <w:rsid w:val="00113359"/>
    <w:rsid w:val="00115C2F"/>
    <w:rsid w:val="00116678"/>
    <w:rsid w:val="00117C1C"/>
    <w:rsid w:val="001247B8"/>
    <w:rsid w:val="00143924"/>
    <w:rsid w:val="001572D1"/>
    <w:rsid w:val="00161D3A"/>
    <w:rsid w:val="001754E8"/>
    <w:rsid w:val="00175A9F"/>
    <w:rsid w:val="001773E6"/>
    <w:rsid w:val="00195B94"/>
    <w:rsid w:val="00196FB7"/>
    <w:rsid w:val="001A29A6"/>
    <w:rsid w:val="001A2F70"/>
    <w:rsid w:val="001C3ABE"/>
    <w:rsid w:val="001D27C2"/>
    <w:rsid w:val="00224C0E"/>
    <w:rsid w:val="002278CD"/>
    <w:rsid w:val="00235828"/>
    <w:rsid w:val="00252A30"/>
    <w:rsid w:val="00266F1E"/>
    <w:rsid w:val="002739B0"/>
    <w:rsid w:val="002906A8"/>
    <w:rsid w:val="002A33E7"/>
    <w:rsid w:val="002B3B57"/>
    <w:rsid w:val="002B4D42"/>
    <w:rsid w:val="002C5490"/>
    <w:rsid w:val="002C66D0"/>
    <w:rsid w:val="002D0532"/>
    <w:rsid w:val="002E2887"/>
    <w:rsid w:val="002F1D21"/>
    <w:rsid w:val="002F4BD7"/>
    <w:rsid w:val="00347A7E"/>
    <w:rsid w:val="00380EDA"/>
    <w:rsid w:val="003B3F1D"/>
    <w:rsid w:val="003D7247"/>
    <w:rsid w:val="003E0A17"/>
    <w:rsid w:val="003E7C6A"/>
    <w:rsid w:val="00417DDB"/>
    <w:rsid w:val="004444D2"/>
    <w:rsid w:val="00481FC5"/>
    <w:rsid w:val="004A1CA7"/>
    <w:rsid w:val="004A65AF"/>
    <w:rsid w:val="004C4E5D"/>
    <w:rsid w:val="004C5C5B"/>
    <w:rsid w:val="004F3E35"/>
    <w:rsid w:val="004F7231"/>
    <w:rsid w:val="005561AE"/>
    <w:rsid w:val="00576D2D"/>
    <w:rsid w:val="00593541"/>
    <w:rsid w:val="005B3694"/>
    <w:rsid w:val="005D2E34"/>
    <w:rsid w:val="005F1F36"/>
    <w:rsid w:val="005F1FED"/>
    <w:rsid w:val="00600A9E"/>
    <w:rsid w:val="00604655"/>
    <w:rsid w:val="00605754"/>
    <w:rsid w:val="00605A39"/>
    <w:rsid w:val="006252FE"/>
    <w:rsid w:val="006453A9"/>
    <w:rsid w:val="006459D6"/>
    <w:rsid w:val="00650281"/>
    <w:rsid w:val="006701DC"/>
    <w:rsid w:val="0069271E"/>
    <w:rsid w:val="0069373C"/>
    <w:rsid w:val="00694223"/>
    <w:rsid w:val="006D5935"/>
    <w:rsid w:val="006D7F99"/>
    <w:rsid w:val="006E4CE4"/>
    <w:rsid w:val="007005E1"/>
    <w:rsid w:val="0071006D"/>
    <w:rsid w:val="007222CB"/>
    <w:rsid w:val="007273BE"/>
    <w:rsid w:val="00741237"/>
    <w:rsid w:val="00746EE2"/>
    <w:rsid w:val="007501E4"/>
    <w:rsid w:val="007843F0"/>
    <w:rsid w:val="007858D9"/>
    <w:rsid w:val="007878A0"/>
    <w:rsid w:val="007C5AE1"/>
    <w:rsid w:val="007E2851"/>
    <w:rsid w:val="0080262E"/>
    <w:rsid w:val="00802D1F"/>
    <w:rsid w:val="00812F51"/>
    <w:rsid w:val="00815D96"/>
    <w:rsid w:val="0085743F"/>
    <w:rsid w:val="0088438A"/>
    <w:rsid w:val="008911AE"/>
    <w:rsid w:val="008B7551"/>
    <w:rsid w:val="008F27E6"/>
    <w:rsid w:val="00905C2B"/>
    <w:rsid w:val="00996960"/>
    <w:rsid w:val="009D0D05"/>
    <w:rsid w:val="00A4686E"/>
    <w:rsid w:val="00A56FA4"/>
    <w:rsid w:val="00A607DE"/>
    <w:rsid w:val="00AA5A19"/>
    <w:rsid w:val="00AB6931"/>
    <w:rsid w:val="00AC7264"/>
    <w:rsid w:val="00AE2110"/>
    <w:rsid w:val="00AF667C"/>
    <w:rsid w:val="00AF7DC6"/>
    <w:rsid w:val="00B06299"/>
    <w:rsid w:val="00B23829"/>
    <w:rsid w:val="00B52567"/>
    <w:rsid w:val="00B53C4F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76604"/>
    <w:rsid w:val="00C826D1"/>
    <w:rsid w:val="00C87E5A"/>
    <w:rsid w:val="00C9578F"/>
    <w:rsid w:val="00CA451D"/>
    <w:rsid w:val="00CB67A5"/>
    <w:rsid w:val="00CC675B"/>
    <w:rsid w:val="00CC7E6F"/>
    <w:rsid w:val="00CE2C13"/>
    <w:rsid w:val="00CE6550"/>
    <w:rsid w:val="00CE75C6"/>
    <w:rsid w:val="00D033B0"/>
    <w:rsid w:val="00D11BC4"/>
    <w:rsid w:val="00D20C50"/>
    <w:rsid w:val="00D60FCD"/>
    <w:rsid w:val="00D903CF"/>
    <w:rsid w:val="00DA6CF6"/>
    <w:rsid w:val="00DE69C1"/>
    <w:rsid w:val="00DF5538"/>
    <w:rsid w:val="00E47A87"/>
    <w:rsid w:val="00E56100"/>
    <w:rsid w:val="00E81847"/>
    <w:rsid w:val="00E87DA4"/>
    <w:rsid w:val="00E87E6E"/>
    <w:rsid w:val="00EB4C14"/>
    <w:rsid w:val="00ED55EF"/>
    <w:rsid w:val="00F130CB"/>
    <w:rsid w:val="00F33E03"/>
    <w:rsid w:val="00F35A1D"/>
    <w:rsid w:val="00F57231"/>
    <w:rsid w:val="00F77987"/>
    <w:rsid w:val="00F80C3D"/>
    <w:rsid w:val="00F925FC"/>
    <w:rsid w:val="00FE1E56"/>
    <w:rsid w:val="00FF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292</Words>
  <Characters>1669</Characters>
  <Application>Microsoft Office Word</Application>
  <DocSecurity>0</DocSecurity>
  <Lines>13</Lines>
  <Paragraphs>3</Paragraphs>
  <ScaleCrop>false</ScaleCrop>
  <Company>Win7w.Com</Company>
  <LinksUpToDate>false</LinksUpToDate>
  <CharactersWithSpaces>1958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41</cp:revision>
  <cp:lastPrinted>2019-09-29T08:01:00Z</cp:lastPrinted>
  <dcterms:created xsi:type="dcterms:W3CDTF">2020-03-02T07:48:00Z</dcterms:created>
  <dcterms:modified xsi:type="dcterms:W3CDTF">2020-05-25T09:38:00Z</dcterms:modified>
</cp:coreProperties>
</file>