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6225B7" w:rsidRDefault="006225B7" w:rsidP="006225B7">
            <w:pPr>
              <w:spacing w:line="320" w:lineRule="exact"/>
              <w:jc w:val="center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</w:p>
          <w:p w:rsidR="00E47A87" w:rsidRPr="00B53C4F" w:rsidRDefault="006225B7" w:rsidP="006225B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6225B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）合字第1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56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6225B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Style w:val="customdisabled"/>
              </w:rPr>
              <w:t>JY-07-01-99</w:t>
            </w:r>
            <w:r>
              <w:rPr>
                <w:rStyle w:val="customdisabled"/>
              </w:rPr>
              <w:t>（</w:t>
            </w:r>
            <w:r>
              <w:rPr>
                <w:rStyle w:val="customdisabled"/>
              </w:rPr>
              <w:t>2019</w:t>
            </w:r>
            <w:r>
              <w:rPr>
                <w:rStyle w:val="customdisabled"/>
              </w:rPr>
              <w:t>）（路）</w:t>
            </w:r>
            <w:r>
              <w:rPr>
                <w:rStyle w:val="customdisabled"/>
              </w:rPr>
              <w:t>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ED55EF" w:rsidRDefault="006225B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>
              <w:rPr>
                <w:rStyle w:val="customdisabled"/>
                <w:rFonts w:hint="eastAsia"/>
              </w:rPr>
              <w:t>用地预审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96695B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彭州市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13438103866</w:t>
            </w: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6225B7" w:rsidRPr="00044976" w:rsidRDefault="006225B7" w:rsidP="006225B7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路线起于</w:t>
            </w:r>
            <w:proofErr w:type="gramStart"/>
            <w:r w:rsidRPr="00044976">
              <w:rPr>
                <w:rStyle w:val="customdisabled"/>
                <w:rFonts w:hint="eastAsia"/>
              </w:rPr>
              <w:t>郫</w:t>
            </w:r>
            <w:proofErr w:type="gramEnd"/>
            <w:r w:rsidRPr="00044976">
              <w:rPr>
                <w:rStyle w:val="customdisabled"/>
                <w:rFonts w:hint="eastAsia"/>
              </w:rPr>
              <w:t>都区古城镇罗家碾村，与第二绕城高速古城互通复合设置枢纽互通后，向西北方向布线，下穿成</w:t>
            </w:r>
            <w:proofErr w:type="gramStart"/>
            <w:r w:rsidRPr="00044976">
              <w:rPr>
                <w:rStyle w:val="customdisabled"/>
                <w:rFonts w:hint="eastAsia"/>
              </w:rPr>
              <w:t>灌铁路</w:t>
            </w:r>
            <w:proofErr w:type="gramEnd"/>
            <w:r w:rsidRPr="00044976">
              <w:rPr>
                <w:rStyle w:val="customdisabled"/>
                <w:rFonts w:hint="eastAsia"/>
              </w:rPr>
              <w:t>彭州支线、上跨沙西线后过天星村后</w:t>
            </w:r>
            <w:proofErr w:type="gramStart"/>
            <w:r w:rsidRPr="00044976">
              <w:rPr>
                <w:rStyle w:val="customdisabled"/>
                <w:rFonts w:hint="eastAsia"/>
              </w:rPr>
              <w:t>跨越蒲阳河</w:t>
            </w:r>
            <w:proofErr w:type="gramEnd"/>
            <w:r w:rsidRPr="00044976">
              <w:rPr>
                <w:rStyle w:val="customdisabled"/>
                <w:rFonts w:hint="eastAsia"/>
              </w:rPr>
              <w:t>，经合江村、天鹅村后上</w:t>
            </w:r>
            <w:proofErr w:type="gramStart"/>
            <w:r w:rsidRPr="00044976">
              <w:rPr>
                <w:rStyle w:val="customdisabled"/>
                <w:rFonts w:hint="eastAsia"/>
              </w:rPr>
              <w:t>跨成汶</w:t>
            </w:r>
            <w:proofErr w:type="gramEnd"/>
            <w:r w:rsidRPr="00044976">
              <w:rPr>
                <w:rStyle w:val="customdisabled"/>
                <w:rFonts w:hint="eastAsia"/>
              </w:rPr>
              <w:t>铁路、红岩渠，过丽春镇西侧，于</w:t>
            </w:r>
            <w:r w:rsidRPr="00044976">
              <w:rPr>
                <w:rStyle w:val="customdisabled"/>
                <w:rFonts w:hint="eastAsia"/>
              </w:rPr>
              <w:t>K17+000</w:t>
            </w:r>
            <w:r w:rsidRPr="00044976">
              <w:rPr>
                <w:rStyle w:val="customdisabled"/>
                <w:rFonts w:hint="eastAsia"/>
              </w:rPr>
              <w:t>长廊村处进入丘陵地区，于彭州市桂花镇以东设枢纽互通接成都第三绕城高速，路线向北过仁和村、石门村、</w:t>
            </w:r>
            <w:proofErr w:type="gramStart"/>
            <w:r w:rsidRPr="00044976">
              <w:rPr>
                <w:rStyle w:val="customdisabled"/>
                <w:rFonts w:hint="eastAsia"/>
              </w:rPr>
              <w:t>经磁峰</w:t>
            </w:r>
            <w:proofErr w:type="gramEnd"/>
            <w:r w:rsidRPr="00044976">
              <w:rPr>
                <w:rStyle w:val="customdisabled"/>
                <w:rFonts w:hint="eastAsia"/>
              </w:rPr>
              <w:t>镇东侧，沿大石梯、</w:t>
            </w:r>
            <w:proofErr w:type="gramStart"/>
            <w:r w:rsidRPr="00044976">
              <w:rPr>
                <w:rStyle w:val="customdisabled"/>
                <w:rFonts w:hint="eastAsia"/>
              </w:rPr>
              <w:t>黄莲</w:t>
            </w:r>
            <w:proofErr w:type="gramEnd"/>
            <w:r w:rsidRPr="00044976">
              <w:rPr>
                <w:rStyle w:val="customdisabled"/>
                <w:rFonts w:hint="eastAsia"/>
              </w:rPr>
              <w:t>坡到达通济镇后设置通济互通后预留后期</w:t>
            </w:r>
            <w:proofErr w:type="gramStart"/>
            <w:r w:rsidRPr="00044976">
              <w:rPr>
                <w:rStyle w:val="customdisabled"/>
                <w:rFonts w:hint="eastAsia"/>
              </w:rPr>
              <w:t>通济至汶川</w:t>
            </w:r>
            <w:proofErr w:type="gramEnd"/>
            <w:r w:rsidRPr="00044976">
              <w:rPr>
                <w:rStyle w:val="customdisabled"/>
                <w:rFonts w:hint="eastAsia"/>
              </w:rPr>
              <w:t>段的连接位置后路线到达止点，全长</w:t>
            </w:r>
            <w:r w:rsidRPr="00044976">
              <w:rPr>
                <w:rStyle w:val="customdisabled"/>
                <w:rFonts w:hint="eastAsia"/>
              </w:rPr>
              <w:t>37.4</w:t>
            </w:r>
            <w:r w:rsidRPr="00044976">
              <w:rPr>
                <w:rStyle w:val="customdisabled"/>
                <w:rFonts w:hint="eastAsia"/>
              </w:rPr>
              <w:t>公里。</w:t>
            </w:r>
          </w:p>
          <w:p w:rsidR="001572D1" w:rsidRPr="006225B7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6225B7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《四川省中华人民共和国土地管理法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lastRenderedPageBreak/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293975" w:rsidRDefault="00293975" w:rsidP="00293975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293975" w:rsidRDefault="00293975" w:rsidP="00293975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293975" w:rsidP="00293975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lastRenderedPageBreak/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6225B7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Pr="00B53C4F">
              <w:rPr>
                <w:rStyle w:val="customdisabled"/>
              </w:rPr>
              <w:t>可行性研究</w:t>
            </w:r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6225B7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Style w:val="customdisabled"/>
              </w:rPr>
              <w:t>JY-07-01-99</w:t>
            </w:r>
            <w:r>
              <w:rPr>
                <w:rStyle w:val="customdisabled"/>
              </w:rPr>
              <w:t>（</w:t>
            </w:r>
            <w:r>
              <w:rPr>
                <w:rStyle w:val="customdisabled"/>
              </w:rPr>
              <w:t>2019</w:t>
            </w:r>
            <w:r>
              <w:rPr>
                <w:rStyle w:val="customdisabled"/>
              </w:rPr>
              <w:t>）（路）</w:t>
            </w:r>
            <w:r>
              <w:rPr>
                <w:rStyle w:val="customdisabled"/>
              </w:rPr>
              <w:t>-GK</w:t>
            </w: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6225B7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）合字第1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56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6225B7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="009A0A44">
              <w:rPr>
                <w:rStyle w:val="customdisabled"/>
                <w:rFonts w:hint="eastAsia"/>
              </w:rPr>
              <w:t>工程</w:t>
            </w:r>
            <w:r w:rsidR="006E4CE4">
              <w:rPr>
                <w:rStyle w:val="customdisabled"/>
                <w:rFonts w:hint="eastAsia"/>
              </w:rPr>
              <w:t>用地预审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E47A87" w:rsidRPr="00B53C4F" w:rsidRDefault="006225B7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路线起于</w:t>
            </w:r>
            <w:proofErr w:type="gramStart"/>
            <w:r w:rsidRPr="00044976">
              <w:rPr>
                <w:rStyle w:val="customdisabled"/>
                <w:rFonts w:hint="eastAsia"/>
              </w:rPr>
              <w:t>郫</w:t>
            </w:r>
            <w:proofErr w:type="gramEnd"/>
            <w:r w:rsidRPr="00044976">
              <w:rPr>
                <w:rStyle w:val="customdisabled"/>
                <w:rFonts w:hint="eastAsia"/>
              </w:rPr>
              <w:t>都区古城镇罗家碾村，与第二绕城高速古城互通复合设置枢纽互通后，向西北方向布线，下穿成</w:t>
            </w:r>
            <w:proofErr w:type="gramStart"/>
            <w:r w:rsidRPr="00044976">
              <w:rPr>
                <w:rStyle w:val="customdisabled"/>
                <w:rFonts w:hint="eastAsia"/>
              </w:rPr>
              <w:t>灌铁路</w:t>
            </w:r>
            <w:proofErr w:type="gramEnd"/>
            <w:r w:rsidRPr="00044976">
              <w:rPr>
                <w:rStyle w:val="customdisabled"/>
                <w:rFonts w:hint="eastAsia"/>
              </w:rPr>
              <w:t>彭州支线、上跨沙西线后过天星村后</w:t>
            </w:r>
            <w:proofErr w:type="gramStart"/>
            <w:r w:rsidRPr="00044976">
              <w:rPr>
                <w:rStyle w:val="customdisabled"/>
                <w:rFonts w:hint="eastAsia"/>
              </w:rPr>
              <w:t>跨越蒲阳河</w:t>
            </w:r>
            <w:proofErr w:type="gramEnd"/>
            <w:r w:rsidRPr="00044976">
              <w:rPr>
                <w:rStyle w:val="customdisabled"/>
                <w:rFonts w:hint="eastAsia"/>
              </w:rPr>
              <w:t>，经合江村、天鹅村后上</w:t>
            </w:r>
            <w:proofErr w:type="gramStart"/>
            <w:r w:rsidRPr="00044976">
              <w:rPr>
                <w:rStyle w:val="customdisabled"/>
                <w:rFonts w:hint="eastAsia"/>
              </w:rPr>
              <w:t>跨成汶</w:t>
            </w:r>
            <w:proofErr w:type="gramEnd"/>
            <w:r w:rsidRPr="00044976">
              <w:rPr>
                <w:rStyle w:val="customdisabled"/>
                <w:rFonts w:hint="eastAsia"/>
              </w:rPr>
              <w:t>铁路、红岩渠，过丽春镇西侧，于</w:t>
            </w:r>
            <w:r w:rsidRPr="00044976">
              <w:rPr>
                <w:rStyle w:val="customdisabled"/>
                <w:rFonts w:hint="eastAsia"/>
              </w:rPr>
              <w:t>K17+000</w:t>
            </w:r>
            <w:r w:rsidRPr="00044976">
              <w:rPr>
                <w:rStyle w:val="customdisabled"/>
                <w:rFonts w:hint="eastAsia"/>
              </w:rPr>
              <w:t>长廊村处进入丘陵地区，于彭州市桂花镇以东设枢纽互通接成都第三绕城高速，路线向北过仁和村、石门村、</w:t>
            </w:r>
            <w:proofErr w:type="gramStart"/>
            <w:r w:rsidRPr="00044976">
              <w:rPr>
                <w:rStyle w:val="customdisabled"/>
                <w:rFonts w:hint="eastAsia"/>
              </w:rPr>
              <w:t>经磁峰</w:t>
            </w:r>
            <w:proofErr w:type="gramEnd"/>
            <w:r w:rsidRPr="00044976">
              <w:rPr>
                <w:rStyle w:val="customdisabled"/>
                <w:rFonts w:hint="eastAsia"/>
              </w:rPr>
              <w:t>镇东侧，沿大石梯、</w:t>
            </w:r>
            <w:proofErr w:type="gramStart"/>
            <w:r w:rsidRPr="00044976">
              <w:rPr>
                <w:rStyle w:val="customdisabled"/>
                <w:rFonts w:hint="eastAsia"/>
              </w:rPr>
              <w:t>黄莲</w:t>
            </w:r>
            <w:proofErr w:type="gramEnd"/>
            <w:r w:rsidRPr="00044976">
              <w:rPr>
                <w:rStyle w:val="customdisabled"/>
                <w:rFonts w:hint="eastAsia"/>
              </w:rPr>
              <w:t>坡到达通济镇后设置通济互通后预留后期</w:t>
            </w:r>
            <w:bookmarkStart w:id="0" w:name="_GoBack"/>
            <w:bookmarkEnd w:id="0"/>
            <w:proofErr w:type="gramStart"/>
            <w:r w:rsidRPr="00044976">
              <w:rPr>
                <w:rStyle w:val="customdisabled"/>
                <w:rFonts w:hint="eastAsia"/>
              </w:rPr>
              <w:t>通济至汶川</w:t>
            </w:r>
            <w:proofErr w:type="gramEnd"/>
            <w:r w:rsidRPr="00044976">
              <w:rPr>
                <w:rStyle w:val="customdisabled"/>
                <w:rFonts w:hint="eastAsia"/>
              </w:rPr>
              <w:t>段的连接位置后路线到达止点，全长</w:t>
            </w:r>
            <w:r w:rsidRPr="00044976">
              <w:rPr>
                <w:rStyle w:val="customdisabled"/>
                <w:rFonts w:hint="eastAsia"/>
              </w:rPr>
              <w:t>37.4</w:t>
            </w:r>
            <w:r w:rsidRPr="00044976">
              <w:rPr>
                <w:rStyle w:val="customdisabled"/>
                <w:rFonts w:hint="eastAsia"/>
              </w:rPr>
              <w:t>公里。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Default="006225B7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>
              <w:rPr>
                <w:rStyle w:val="customdisabled"/>
                <w:rFonts w:hint="eastAsia"/>
              </w:rPr>
              <w:t>用地预审</w:t>
            </w:r>
            <w:r w:rsidR="00945634">
              <w:rPr>
                <w:rStyle w:val="customdisabled"/>
                <w:rFonts w:hint="eastAsia"/>
              </w:rPr>
              <w:t>（</w:t>
            </w:r>
            <w:r w:rsidR="00945634" w:rsidRPr="00F35A1D">
              <w:rPr>
                <w:rStyle w:val="customdisabled"/>
                <w:rFonts w:hint="eastAsia"/>
              </w:rPr>
              <w:t>不含基本农田补划方案及踏勘论证报告</w:t>
            </w:r>
            <w:r w:rsidR="00945634">
              <w:rPr>
                <w:rStyle w:val="customdisabled"/>
                <w:rFonts w:hint="eastAsia"/>
              </w:rPr>
              <w:t>）</w:t>
            </w:r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FF0911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无能力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F02141" w:rsidRDefault="00F02141" w:rsidP="00F02141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资质</w:t>
            </w:r>
            <w:r>
              <w:rPr>
                <w:color w:val="FF0000"/>
              </w:rPr>
              <w:t>等级要求：</w:t>
            </w:r>
            <w:r>
              <w:rPr>
                <w:rFonts w:hint="eastAsia"/>
                <w:color w:val="FF0000"/>
              </w:rPr>
              <w:t>土地规划</w:t>
            </w:r>
            <w:r>
              <w:rPr>
                <w:color w:val="FF0000"/>
              </w:rPr>
              <w:t>甲级资质</w:t>
            </w:r>
          </w:p>
          <w:p w:rsidR="00F02141" w:rsidRPr="002906A8" w:rsidRDefault="00F02141" w:rsidP="00F02141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营业执照范围包括</w:t>
            </w:r>
            <w:r>
              <w:rPr>
                <w:color w:val="FF0000"/>
              </w:rPr>
              <w:t>：</w:t>
            </w:r>
            <w:r w:rsidRPr="00064695">
              <w:rPr>
                <w:rFonts w:hint="eastAsia"/>
                <w:color w:val="FF0000"/>
              </w:rPr>
              <w:t>建设项目用地预审评估</w:t>
            </w:r>
          </w:p>
          <w:p w:rsidR="00945634" w:rsidRDefault="00F02141" w:rsidP="00F02141">
            <w:pPr>
              <w:spacing w:line="320" w:lineRule="exact"/>
              <w:rPr>
                <w:rStyle w:val="customdisabled"/>
              </w:rPr>
            </w:pPr>
            <w:r>
              <w:t>业绩：</w:t>
            </w:r>
            <w:r w:rsidR="00945634">
              <w:rPr>
                <w:rFonts w:hint="eastAsia"/>
              </w:rPr>
              <w:t>1</w:t>
            </w:r>
            <w:r w:rsidR="00945634">
              <w:rPr>
                <w:rFonts w:hint="eastAsia"/>
              </w:rPr>
              <w:t>、</w:t>
            </w:r>
            <w:r w:rsidR="00945634" w:rsidRPr="00B212AE">
              <w:rPr>
                <w:rStyle w:val="customdisabled"/>
                <w:rFonts w:hint="eastAsia"/>
              </w:rPr>
              <w:t>2</w:t>
            </w:r>
            <w:r w:rsidR="00945634" w:rsidRPr="00B212AE">
              <w:rPr>
                <w:rStyle w:val="customdisabled"/>
              </w:rPr>
              <w:t>017</w:t>
            </w:r>
            <w:r w:rsidR="00945634" w:rsidRPr="00B212AE">
              <w:rPr>
                <w:rStyle w:val="customdisabled"/>
                <w:rFonts w:hint="eastAsia"/>
              </w:rPr>
              <w:t>年</w:t>
            </w:r>
            <w:r w:rsidR="00945634" w:rsidRPr="00B212AE">
              <w:rPr>
                <w:rStyle w:val="customdisabled"/>
                <w:rFonts w:hint="eastAsia"/>
              </w:rPr>
              <w:t>1</w:t>
            </w:r>
            <w:r w:rsidR="00945634" w:rsidRPr="00B212AE">
              <w:rPr>
                <w:rStyle w:val="customdisabled"/>
                <w:rFonts w:hint="eastAsia"/>
              </w:rPr>
              <w:t>月</w:t>
            </w:r>
            <w:r w:rsidR="00945634" w:rsidRPr="00B212AE">
              <w:rPr>
                <w:rStyle w:val="customdisabled"/>
                <w:rFonts w:hint="eastAsia"/>
              </w:rPr>
              <w:t>1</w:t>
            </w:r>
            <w:r w:rsidR="00945634" w:rsidRPr="00B212AE">
              <w:rPr>
                <w:rStyle w:val="customdisabled"/>
                <w:rFonts w:hint="eastAsia"/>
              </w:rPr>
              <w:t>日至今做过不少于</w:t>
            </w:r>
            <w:r w:rsidR="00945634">
              <w:rPr>
                <w:rStyle w:val="customdisabled"/>
              </w:rPr>
              <w:t>1</w:t>
            </w:r>
            <w:r w:rsidR="00945634" w:rsidRPr="00B212AE">
              <w:rPr>
                <w:rStyle w:val="customdisabled"/>
                <w:rFonts w:hint="eastAsia"/>
              </w:rPr>
              <w:t>条里程长度不少于</w:t>
            </w:r>
            <w:r w:rsidR="00945634" w:rsidRPr="00B212AE">
              <w:rPr>
                <w:rStyle w:val="customdisabled"/>
              </w:rPr>
              <w:t>50</w:t>
            </w:r>
            <w:r w:rsidR="00945634" w:rsidRPr="00B212AE">
              <w:rPr>
                <w:rStyle w:val="customdisabled"/>
                <w:rFonts w:hint="eastAsia"/>
              </w:rPr>
              <w:t>km</w:t>
            </w:r>
            <w:r w:rsidR="00945634" w:rsidRPr="00B212AE">
              <w:rPr>
                <w:rStyle w:val="customdisabled"/>
                <w:rFonts w:hint="eastAsia"/>
              </w:rPr>
              <w:t>的</w:t>
            </w:r>
            <w:r w:rsidR="00945634" w:rsidRPr="00B212AE">
              <w:rPr>
                <w:rStyle w:val="customdisabled"/>
              </w:rPr>
              <w:t>高速公路</w:t>
            </w:r>
            <w:r w:rsidR="00945634">
              <w:rPr>
                <w:rStyle w:val="customdisabled"/>
                <w:rFonts w:hint="eastAsia"/>
              </w:rPr>
              <w:t>用地预审</w:t>
            </w:r>
            <w:r w:rsidR="00945634" w:rsidRPr="00B212AE">
              <w:rPr>
                <w:rStyle w:val="customdisabled"/>
                <w:rFonts w:hint="eastAsia"/>
              </w:rPr>
              <w:t>（附：项目合同</w:t>
            </w:r>
            <w:r w:rsidR="00945634">
              <w:rPr>
                <w:rStyle w:val="customdisabled"/>
                <w:rFonts w:hint="eastAsia"/>
              </w:rPr>
              <w:t>复印件</w:t>
            </w:r>
            <w:r w:rsidR="00945634" w:rsidRPr="00B212AE">
              <w:rPr>
                <w:rStyle w:val="customdisabled"/>
                <w:rFonts w:hint="eastAsia"/>
              </w:rPr>
              <w:t>和</w:t>
            </w:r>
            <w:r w:rsidR="00945634">
              <w:rPr>
                <w:rStyle w:val="customdisabled"/>
                <w:rFonts w:hint="eastAsia"/>
              </w:rPr>
              <w:t>项目用地预审自然资源部批复复印件</w:t>
            </w:r>
            <w:r w:rsidR="00945634" w:rsidRPr="00B212AE">
              <w:rPr>
                <w:rStyle w:val="customdisabled"/>
                <w:rFonts w:hint="eastAsia"/>
              </w:rPr>
              <w:t>）</w:t>
            </w:r>
          </w:p>
          <w:p w:rsidR="00F02141" w:rsidRDefault="00F02141" w:rsidP="00F02141">
            <w:pPr>
              <w:spacing w:line="320" w:lineRule="exact"/>
            </w:pPr>
            <w:r>
              <w:t>人员：具有</w:t>
            </w:r>
            <w:r>
              <w:rPr>
                <w:rFonts w:hint="eastAsia"/>
              </w:rPr>
              <w:t>土地规划或</w:t>
            </w:r>
            <w:r>
              <w:t>咨询相关专业工程师以上</w:t>
            </w:r>
            <w:r>
              <w:t>5</w:t>
            </w:r>
            <w:r>
              <w:t>人</w:t>
            </w:r>
          </w:p>
          <w:p w:rsidR="00F02141" w:rsidRDefault="00F02141" w:rsidP="00F02141">
            <w:pPr>
              <w:spacing w:line="320" w:lineRule="exact"/>
            </w:pPr>
            <w:r>
              <w:t>设备要求：无</w:t>
            </w:r>
          </w:p>
          <w:p w:rsidR="00E87DA4" w:rsidRDefault="00F02141" w:rsidP="00F02141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>
              <w:rPr>
                <w:rFonts w:hint="eastAsia"/>
              </w:rPr>
              <w:t>：</w:t>
            </w:r>
            <w:r>
              <w:rPr>
                <w:color w:val="FF0000"/>
              </w:rPr>
              <w:t>6</w:t>
            </w:r>
            <w:r w:rsidRPr="004C4E5D">
              <w:rPr>
                <w:rFonts w:hint="eastAsia"/>
                <w:color w:val="FF0000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Default="0001643F" w:rsidP="0001643F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01643F">
              <w:rPr>
                <w:rFonts w:ascii="宋体" w:hAnsi="宋体" w:hint="eastAsia"/>
                <w:snapToGrid w:val="0"/>
                <w:kern w:val="0"/>
              </w:rPr>
              <w:t>长</w:t>
            </w:r>
            <w:r w:rsidR="00C86561">
              <w:rPr>
                <w:rFonts w:ascii="宋体" w:hAnsi="宋体" w:hint="eastAsia"/>
                <w:snapToGrid w:val="0"/>
                <w:kern w:val="0"/>
              </w:rPr>
              <w:t>37.4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>km，预估用地面积</w:t>
            </w:r>
            <w:r w:rsidR="00C86561">
              <w:rPr>
                <w:rFonts w:ascii="宋体" w:hAnsi="宋体" w:hint="eastAsia"/>
                <w:snapToGrid w:val="0"/>
                <w:color w:val="FF0000"/>
                <w:kern w:val="0"/>
              </w:rPr>
              <w:t>3817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>亩。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945634" w:rsidP="006E4CE4">
            <w:pPr>
              <w:spacing w:line="320" w:lineRule="exact"/>
              <w:ind w:firstLineChars="300" w:firstLine="63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color w:val="FF0000"/>
                <w:kern w:val="0"/>
              </w:rPr>
              <w:t>38.8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2906A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E47A87" w:rsidRDefault="00F02141" w:rsidP="00F02141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A6151C">
              <w:rPr>
                <w:rFonts w:ascii="宋体" w:hAnsi="宋体" w:hint="eastAsia"/>
                <w:snapToGrid w:val="0"/>
                <w:color w:val="FF0000"/>
                <w:kern w:val="0"/>
              </w:rPr>
              <w:t>通过</w:t>
            </w:r>
            <w:r>
              <w:rPr>
                <w:rFonts w:ascii="宋体" w:hAnsi="宋体" w:hint="eastAsia"/>
                <w:snapToGrid w:val="0"/>
                <w:color w:val="FF0000"/>
                <w:kern w:val="0"/>
              </w:rPr>
              <w:t>分管领导专题会议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576D2D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lastRenderedPageBreak/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5561AE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>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2C3" w:rsidRDefault="006402C3" w:rsidP="00E47A87">
      <w:r>
        <w:separator/>
      </w:r>
    </w:p>
  </w:endnote>
  <w:endnote w:type="continuationSeparator" w:id="0">
    <w:p w:rsidR="006402C3" w:rsidRDefault="006402C3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2C3" w:rsidRDefault="006402C3" w:rsidP="00E47A87">
      <w:r>
        <w:separator/>
      </w:r>
    </w:p>
  </w:footnote>
  <w:footnote w:type="continuationSeparator" w:id="0">
    <w:p w:rsidR="006402C3" w:rsidRDefault="006402C3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453D3"/>
    <w:rsid w:val="00252A30"/>
    <w:rsid w:val="00266F1E"/>
    <w:rsid w:val="002739B0"/>
    <w:rsid w:val="002906A8"/>
    <w:rsid w:val="00293975"/>
    <w:rsid w:val="002A33E7"/>
    <w:rsid w:val="002B3B57"/>
    <w:rsid w:val="002B4D42"/>
    <w:rsid w:val="002C5490"/>
    <w:rsid w:val="002C66D0"/>
    <w:rsid w:val="002D0532"/>
    <w:rsid w:val="002E2887"/>
    <w:rsid w:val="002E2CC9"/>
    <w:rsid w:val="002F1D21"/>
    <w:rsid w:val="002F4BD7"/>
    <w:rsid w:val="00347A7E"/>
    <w:rsid w:val="003D7247"/>
    <w:rsid w:val="003E7C6A"/>
    <w:rsid w:val="00417DDB"/>
    <w:rsid w:val="004444D2"/>
    <w:rsid w:val="00481FC5"/>
    <w:rsid w:val="00487363"/>
    <w:rsid w:val="004A1CA7"/>
    <w:rsid w:val="004A65AF"/>
    <w:rsid w:val="004C4E5D"/>
    <w:rsid w:val="004C5C5B"/>
    <w:rsid w:val="004F3E35"/>
    <w:rsid w:val="004F7231"/>
    <w:rsid w:val="005561AE"/>
    <w:rsid w:val="00576D2D"/>
    <w:rsid w:val="00593541"/>
    <w:rsid w:val="005B3694"/>
    <w:rsid w:val="005D2E34"/>
    <w:rsid w:val="005F1F36"/>
    <w:rsid w:val="005F1FED"/>
    <w:rsid w:val="00604655"/>
    <w:rsid w:val="00605754"/>
    <w:rsid w:val="00605A39"/>
    <w:rsid w:val="006225B7"/>
    <w:rsid w:val="006252FE"/>
    <w:rsid w:val="006402C3"/>
    <w:rsid w:val="006453A9"/>
    <w:rsid w:val="006459D6"/>
    <w:rsid w:val="00650281"/>
    <w:rsid w:val="006701DC"/>
    <w:rsid w:val="0069271E"/>
    <w:rsid w:val="0069373C"/>
    <w:rsid w:val="00694223"/>
    <w:rsid w:val="006D5935"/>
    <w:rsid w:val="006D7F99"/>
    <w:rsid w:val="006E4CE4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8438A"/>
    <w:rsid w:val="008911AE"/>
    <w:rsid w:val="008B7551"/>
    <w:rsid w:val="008F27E6"/>
    <w:rsid w:val="00905C2B"/>
    <w:rsid w:val="00945634"/>
    <w:rsid w:val="0096695B"/>
    <w:rsid w:val="00996960"/>
    <w:rsid w:val="009A0A44"/>
    <w:rsid w:val="009D0D05"/>
    <w:rsid w:val="009E212A"/>
    <w:rsid w:val="00A4686E"/>
    <w:rsid w:val="00A56FA4"/>
    <w:rsid w:val="00A607DE"/>
    <w:rsid w:val="00AA5A19"/>
    <w:rsid w:val="00AB6931"/>
    <w:rsid w:val="00AC7264"/>
    <w:rsid w:val="00AE2110"/>
    <w:rsid w:val="00AF667C"/>
    <w:rsid w:val="00AF7DC6"/>
    <w:rsid w:val="00B06299"/>
    <w:rsid w:val="00B23829"/>
    <w:rsid w:val="00B52567"/>
    <w:rsid w:val="00B53C4F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86561"/>
    <w:rsid w:val="00C9578F"/>
    <w:rsid w:val="00CA451D"/>
    <w:rsid w:val="00CB67A5"/>
    <w:rsid w:val="00CC675B"/>
    <w:rsid w:val="00CC7E6F"/>
    <w:rsid w:val="00CE2C13"/>
    <w:rsid w:val="00CE40FB"/>
    <w:rsid w:val="00CE6550"/>
    <w:rsid w:val="00D033B0"/>
    <w:rsid w:val="00D11BC4"/>
    <w:rsid w:val="00D20C50"/>
    <w:rsid w:val="00D60FCD"/>
    <w:rsid w:val="00D63733"/>
    <w:rsid w:val="00D903CF"/>
    <w:rsid w:val="00DA6CF6"/>
    <w:rsid w:val="00DE69C1"/>
    <w:rsid w:val="00DF5538"/>
    <w:rsid w:val="00E47A87"/>
    <w:rsid w:val="00E56100"/>
    <w:rsid w:val="00E81847"/>
    <w:rsid w:val="00E87DA4"/>
    <w:rsid w:val="00E87E6E"/>
    <w:rsid w:val="00EB4C14"/>
    <w:rsid w:val="00ED55EF"/>
    <w:rsid w:val="00F02141"/>
    <w:rsid w:val="00F130CB"/>
    <w:rsid w:val="00F57231"/>
    <w:rsid w:val="00F80C3D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4</Pages>
  <Words>298</Words>
  <Characters>1705</Characters>
  <Application>Microsoft Office Word</Application>
  <DocSecurity>0</DocSecurity>
  <Lines>14</Lines>
  <Paragraphs>3</Paragraphs>
  <ScaleCrop>false</ScaleCrop>
  <Company>Win7w.Com</Company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40</cp:revision>
  <cp:lastPrinted>2019-09-29T08:01:00Z</cp:lastPrinted>
  <dcterms:created xsi:type="dcterms:W3CDTF">2020-03-02T07:48:00Z</dcterms:created>
  <dcterms:modified xsi:type="dcterms:W3CDTF">2020-05-25T10:38:00Z</dcterms:modified>
</cp:coreProperties>
</file>