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140" w:rsidRDefault="00015140" w:rsidP="00864C89">
      <w:pPr>
        <w:snapToGrid w:val="0"/>
        <w:spacing w:beforeLines="100" w:afterLines="100" w:line="580" w:lineRule="exact"/>
        <w:jc w:val="center"/>
        <w:rPr>
          <w:rFonts w:ascii="宋体" w:hAnsi="宋体"/>
          <w:b/>
          <w:snapToGrid w:val="0"/>
          <w:kern w:val="0"/>
          <w:sz w:val="32"/>
          <w:szCs w:val="32"/>
        </w:rPr>
      </w:pPr>
      <w:r>
        <w:rPr>
          <w:rFonts w:ascii="宋体" w:hAnsi="宋体" w:hint="eastAsia"/>
          <w:b/>
          <w:snapToGrid w:val="0"/>
          <w:kern w:val="0"/>
          <w:sz w:val="32"/>
          <w:szCs w:val="32"/>
        </w:rPr>
        <w:t>外部供应采购</w:t>
      </w:r>
      <w:r>
        <w:rPr>
          <w:rFonts w:ascii="宋体" w:hAnsi="宋体"/>
          <w:b/>
          <w:snapToGrid w:val="0"/>
          <w:kern w:val="0"/>
          <w:sz w:val="32"/>
          <w:szCs w:val="32"/>
        </w:rPr>
        <w:t>询价函</w:t>
      </w:r>
    </w:p>
    <w:p w:rsidR="00015140" w:rsidRPr="0038602D" w:rsidRDefault="00015140" w:rsidP="00015140">
      <w:pPr>
        <w:pStyle w:val="reader-word-layer"/>
        <w:shd w:val="clear" w:color="auto" w:fill="FFFFFF"/>
        <w:adjustRightInd w:val="0"/>
        <w:spacing w:before="0" w:beforeAutospacing="0" w:after="0" w:afterAutospacing="0"/>
        <w:rPr>
          <w:rFonts w:ascii="仿宋_GB2312" w:eastAsia="仿宋_GB2312" w:cs="Times New Roman"/>
          <w:snapToGrid w:val="0"/>
        </w:rPr>
      </w:pPr>
      <w:r w:rsidRPr="0038602D">
        <w:rPr>
          <w:rFonts w:ascii="仿宋_GB2312" w:eastAsia="仿宋_GB2312" w:cs="Times New Roman" w:hint="eastAsia"/>
          <w:snapToGrid w:val="0"/>
        </w:rPr>
        <w:t>各供应商：</w:t>
      </w:r>
    </w:p>
    <w:p w:rsidR="00015140" w:rsidRPr="0038602D" w:rsidRDefault="00015140" w:rsidP="00015140">
      <w:pPr>
        <w:adjustRightInd w:val="0"/>
        <w:ind w:firstLine="480"/>
        <w:rPr>
          <w:rFonts w:ascii="仿宋_GB2312" w:eastAsia="仿宋_GB2312" w:hAnsi="宋体"/>
          <w:sz w:val="24"/>
          <w:szCs w:val="24"/>
        </w:rPr>
      </w:pPr>
      <w:r w:rsidRPr="0038602D">
        <w:rPr>
          <w:rFonts w:ascii="仿宋_GB2312" w:eastAsia="仿宋_GB2312" w:hAnsi="宋体" w:hint="eastAsia"/>
          <w:sz w:val="24"/>
          <w:szCs w:val="24"/>
        </w:rPr>
        <w:t>根据相关法律法规及</w:t>
      </w:r>
      <w:r w:rsidR="00BD68F4">
        <w:rPr>
          <w:rFonts w:ascii="仿宋_GB2312" w:eastAsia="仿宋_GB2312" w:hAnsi="宋体" w:hint="eastAsia"/>
          <w:sz w:val="24"/>
          <w:szCs w:val="24"/>
        </w:rPr>
        <w:t>本公司</w:t>
      </w:r>
      <w:r w:rsidRPr="0038602D">
        <w:rPr>
          <w:rFonts w:ascii="仿宋_GB2312" w:eastAsia="仿宋_GB2312" w:hAnsi="宋体" w:hint="eastAsia"/>
          <w:sz w:val="24"/>
          <w:szCs w:val="24"/>
        </w:rPr>
        <w:t>《</w:t>
      </w:r>
      <w:r w:rsidR="00060713" w:rsidRPr="00060713">
        <w:rPr>
          <w:rFonts w:ascii="仿宋_GB2312" w:eastAsia="仿宋_GB2312" w:hAnsi="宋体" w:hint="eastAsia"/>
          <w:sz w:val="24"/>
          <w:szCs w:val="24"/>
        </w:rPr>
        <w:t>生产经营项目外部供应采购管理办法（试行修订版）</w:t>
      </w:r>
      <w:r w:rsidRPr="0038602D">
        <w:rPr>
          <w:rFonts w:ascii="仿宋_GB2312" w:eastAsia="仿宋_GB2312" w:hAnsi="宋体" w:hint="eastAsia"/>
          <w:sz w:val="24"/>
          <w:szCs w:val="24"/>
        </w:rPr>
        <w:t>》规定,现</w:t>
      </w:r>
      <w:r w:rsidR="006A2378" w:rsidRPr="006A2378">
        <w:rPr>
          <w:rFonts w:ascii="仿宋_GB2312" w:eastAsia="仿宋_GB2312"/>
          <w:snapToGrid w:val="0"/>
          <w:sz w:val="24"/>
          <w:szCs w:val="24"/>
          <w:u w:val="single"/>
        </w:rPr>
        <w:t>天府新区经眉山至乐山高速工可</w:t>
      </w:r>
      <w:r w:rsidRPr="0038602D">
        <w:rPr>
          <w:rFonts w:ascii="仿宋_GB2312" w:eastAsia="仿宋_GB2312" w:hint="eastAsia"/>
          <w:snapToGrid w:val="0"/>
          <w:sz w:val="24"/>
          <w:szCs w:val="24"/>
        </w:rPr>
        <w:t>需进行</w:t>
      </w:r>
      <w:r w:rsidRPr="0038602D">
        <w:rPr>
          <w:rFonts w:ascii="仿宋_GB2312" w:eastAsia="仿宋_GB2312" w:hint="eastAsia"/>
          <w:snapToGrid w:val="0"/>
          <w:sz w:val="24"/>
          <w:szCs w:val="24"/>
          <w:u w:val="single"/>
        </w:rPr>
        <w:t>用地预审</w:t>
      </w:r>
      <w:r w:rsidR="00253813" w:rsidRPr="00485E95">
        <w:rPr>
          <w:rFonts w:ascii="仿宋_GB2312" w:eastAsia="仿宋_GB2312" w:hAnsi="宋体" w:hint="eastAsia"/>
          <w:color w:val="000000" w:themeColor="text1"/>
          <w:sz w:val="24"/>
          <w:szCs w:val="24"/>
          <w:u w:val="single"/>
        </w:rPr>
        <w:t>（含基本农田补划方案及踏勘论证报告）</w:t>
      </w:r>
      <w:r w:rsidRPr="0038602D">
        <w:rPr>
          <w:rFonts w:ascii="仿宋_GB2312" w:eastAsia="仿宋_GB2312" w:hAnsi="宋体" w:hint="eastAsia"/>
          <w:sz w:val="24"/>
          <w:szCs w:val="24"/>
        </w:rPr>
        <w:t>(货物/工程/服务)进行询价采购，现将有关事项说明如下：</w:t>
      </w:r>
    </w:p>
    <w:p w:rsidR="00015140" w:rsidRPr="0038602D" w:rsidRDefault="00015140" w:rsidP="00015140">
      <w:pPr>
        <w:adjustRightInd w:val="0"/>
        <w:ind w:firstLine="480"/>
        <w:rPr>
          <w:rFonts w:ascii="仿宋_GB2312" w:eastAsia="仿宋_GB2312" w:hAnsi="宋体"/>
          <w:b/>
          <w:sz w:val="24"/>
          <w:szCs w:val="24"/>
        </w:rPr>
      </w:pPr>
      <w:r w:rsidRPr="0038602D">
        <w:rPr>
          <w:rFonts w:ascii="仿宋_GB2312" w:eastAsia="仿宋_GB2312" w:hAnsi="宋体" w:hint="eastAsia"/>
          <w:b/>
          <w:sz w:val="24"/>
          <w:szCs w:val="24"/>
        </w:rPr>
        <w:t>一、项目概况</w:t>
      </w:r>
    </w:p>
    <w:p w:rsidR="00015140" w:rsidRPr="0038602D" w:rsidRDefault="00015140" w:rsidP="00015140">
      <w:pPr>
        <w:adjustRightInd w:val="0"/>
        <w:ind w:firstLine="480"/>
        <w:rPr>
          <w:rFonts w:ascii="仿宋_GB2312" w:eastAsia="仿宋_GB2312" w:hAnsi="宋体"/>
          <w:sz w:val="24"/>
          <w:szCs w:val="24"/>
          <w:u w:val="single"/>
        </w:rPr>
      </w:pPr>
      <w:r w:rsidRPr="0038602D">
        <w:rPr>
          <w:rFonts w:ascii="仿宋_GB2312" w:eastAsia="仿宋_GB2312" w:hAnsi="宋体" w:hint="eastAsia"/>
          <w:sz w:val="24"/>
          <w:szCs w:val="24"/>
        </w:rPr>
        <w:t>（一）项目名称：</w:t>
      </w:r>
      <w:r w:rsidR="006A2378" w:rsidRPr="006A2378">
        <w:rPr>
          <w:rFonts w:ascii="仿宋_GB2312" w:eastAsia="仿宋_GB2312" w:hint="eastAsia"/>
          <w:snapToGrid w:val="0"/>
          <w:sz w:val="24"/>
          <w:szCs w:val="24"/>
          <w:u w:val="single"/>
        </w:rPr>
        <w:t>天府新区经眉山至乐山高速工可用地预审（含基本农田补划方案和踏勘论证）</w:t>
      </w:r>
      <w:r w:rsidRPr="0038602D">
        <w:rPr>
          <w:rFonts w:ascii="仿宋_GB2312" w:eastAsia="仿宋_GB2312" w:hAnsi="宋体" w:hint="eastAsia"/>
          <w:sz w:val="24"/>
          <w:szCs w:val="24"/>
        </w:rPr>
        <w:t>；</w:t>
      </w:r>
    </w:p>
    <w:p w:rsidR="00015140" w:rsidRPr="0038602D" w:rsidRDefault="00015140" w:rsidP="00015140">
      <w:pPr>
        <w:adjustRightInd w:val="0"/>
        <w:ind w:firstLine="480"/>
        <w:rPr>
          <w:rFonts w:ascii="仿宋_GB2312" w:eastAsia="仿宋_GB2312" w:hAnsi="宋体"/>
          <w:sz w:val="24"/>
          <w:szCs w:val="24"/>
        </w:rPr>
      </w:pPr>
      <w:r w:rsidRPr="0038602D">
        <w:rPr>
          <w:rFonts w:ascii="仿宋_GB2312" w:eastAsia="仿宋_GB2312" w:hAnsi="宋体" w:hint="eastAsia"/>
          <w:sz w:val="24"/>
          <w:szCs w:val="24"/>
        </w:rPr>
        <w:t>（二）项目地点：</w:t>
      </w:r>
      <w:r w:rsidR="006A2378">
        <w:rPr>
          <w:rFonts w:ascii="仿宋_GB2312" w:eastAsia="仿宋_GB2312" w:hAnsi="宋体" w:hint="eastAsia"/>
          <w:sz w:val="24"/>
          <w:szCs w:val="24"/>
          <w:u w:val="single"/>
        </w:rPr>
        <w:t>成都、眉山、乐山</w:t>
      </w:r>
      <w:r w:rsidRPr="0038602D">
        <w:rPr>
          <w:rFonts w:ascii="仿宋_GB2312" w:eastAsia="仿宋_GB2312" w:hAnsi="宋体" w:hint="eastAsia"/>
          <w:sz w:val="24"/>
          <w:szCs w:val="24"/>
        </w:rPr>
        <w:t>；</w:t>
      </w:r>
    </w:p>
    <w:p w:rsidR="00015140" w:rsidRPr="0038602D" w:rsidRDefault="00015140" w:rsidP="00015140">
      <w:pPr>
        <w:adjustRightInd w:val="0"/>
        <w:ind w:firstLine="480"/>
        <w:rPr>
          <w:rFonts w:ascii="仿宋_GB2312" w:eastAsia="仿宋_GB2312" w:hAnsi="宋体"/>
          <w:sz w:val="24"/>
          <w:szCs w:val="24"/>
          <w:u w:val="single"/>
        </w:rPr>
      </w:pPr>
      <w:r w:rsidRPr="0038602D">
        <w:rPr>
          <w:rFonts w:ascii="仿宋_GB2312" w:eastAsia="仿宋_GB2312" w:hAnsi="宋体" w:hint="eastAsia"/>
          <w:sz w:val="24"/>
          <w:szCs w:val="24"/>
        </w:rPr>
        <w:t>（三）项目规模：</w:t>
      </w:r>
      <w:r w:rsidRPr="0038602D">
        <w:rPr>
          <w:rFonts w:ascii="仿宋_GB2312" w:eastAsia="仿宋_GB2312" w:hAnsi="宋体" w:hint="eastAsia"/>
          <w:sz w:val="24"/>
          <w:szCs w:val="24"/>
          <w:u w:val="single"/>
        </w:rPr>
        <w:t>路线全长</w:t>
      </w:r>
      <w:r w:rsidR="00485E95">
        <w:rPr>
          <w:rFonts w:ascii="仿宋_GB2312" w:eastAsia="仿宋_GB2312" w:hAnsi="宋体" w:hint="eastAsia"/>
          <w:sz w:val="24"/>
          <w:szCs w:val="24"/>
          <w:u w:val="single"/>
        </w:rPr>
        <w:t>约</w:t>
      </w:r>
      <w:r w:rsidR="00864C89">
        <w:rPr>
          <w:rFonts w:ascii="仿宋_GB2312" w:eastAsia="仿宋_GB2312" w:hAnsi="宋体" w:hint="eastAsia"/>
          <w:sz w:val="24"/>
          <w:szCs w:val="24"/>
          <w:u w:val="single"/>
        </w:rPr>
        <w:t>94</w:t>
      </w:r>
      <w:r w:rsidRPr="0038602D">
        <w:rPr>
          <w:rFonts w:ascii="仿宋_GB2312" w:eastAsia="仿宋_GB2312" w:hAnsi="宋体" w:hint="eastAsia"/>
          <w:sz w:val="24"/>
          <w:szCs w:val="24"/>
          <w:u w:val="single"/>
        </w:rPr>
        <w:t>km，预估用地面积</w:t>
      </w:r>
      <w:r w:rsidR="00C03202">
        <w:rPr>
          <w:rFonts w:ascii="仿宋_GB2312" w:eastAsia="仿宋_GB2312" w:hAnsi="宋体" w:hint="eastAsia"/>
          <w:sz w:val="24"/>
          <w:szCs w:val="24"/>
          <w:u w:val="single"/>
        </w:rPr>
        <w:t>16134</w:t>
      </w:r>
      <w:r w:rsidRPr="0038602D">
        <w:rPr>
          <w:rFonts w:ascii="仿宋_GB2312" w:eastAsia="仿宋_GB2312" w:hAnsi="宋体" w:hint="eastAsia"/>
          <w:sz w:val="24"/>
          <w:szCs w:val="24"/>
          <w:u w:val="single"/>
        </w:rPr>
        <w:t>亩</w:t>
      </w:r>
      <w:r w:rsidRPr="0038602D">
        <w:rPr>
          <w:rFonts w:ascii="仿宋_GB2312" w:eastAsia="仿宋_GB2312" w:hAnsi="宋体" w:hint="eastAsia"/>
          <w:sz w:val="24"/>
          <w:szCs w:val="24"/>
        </w:rPr>
        <w:t>；</w:t>
      </w:r>
    </w:p>
    <w:p w:rsidR="00015140" w:rsidRPr="006A2378" w:rsidRDefault="00015140" w:rsidP="00015140">
      <w:pPr>
        <w:adjustRightInd w:val="0"/>
        <w:ind w:firstLine="480"/>
        <w:rPr>
          <w:rFonts w:ascii="仿宋_GB2312" w:eastAsia="仿宋_GB2312" w:hAnsi="宋体"/>
          <w:color w:val="FF0000"/>
          <w:sz w:val="24"/>
          <w:szCs w:val="24"/>
          <w:u w:val="single"/>
        </w:rPr>
      </w:pPr>
      <w:r w:rsidRPr="0038602D">
        <w:rPr>
          <w:rFonts w:ascii="仿宋_GB2312" w:eastAsia="仿宋_GB2312" w:hAnsi="宋体" w:hint="eastAsia"/>
          <w:sz w:val="24"/>
          <w:szCs w:val="24"/>
        </w:rPr>
        <w:t>（四）工作内容：</w:t>
      </w:r>
      <w:r w:rsidR="006A2378" w:rsidRPr="00485E95">
        <w:rPr>
          <w:rFonts w:ascii="仿宋_GB2312" w:eastAsia="仿宋_GB2312" w:hint="eastAsia"/>
          <w:snapToGrid w:val="0"/>
          <w:color w:val="000000" w:themeColor="text1"/>
          <w:sz w:val="24"/>
          <w:szCs w:val="24"/>
          <w:u w:val="single"/>
        </w:rPr>
        <w:t>天府新区经眉山至乐山高速工可</w:t>
      </w:r>
      <w:r w:rsidR="006A2378" w:rsidRPr="00485E95">
        <w:rPr>
          <w:rFonts w:ascii="仿宋_GB2312" w:eastAsia="仿宋_GB2312" w:hAnsi="宋体" w:hint="eastAsia"/>
          <w:color w:val="000000" w:themeColor="text1"/>
          <w:sz w:val="24"/>
          <w:szCs w:val="24"/>
          <w:u w:val="single"/>
        </w:rPr>
        <w:t>用地预审专题报告（</w:t>
      </w:r>
      <w:r w:rsidRPr="00485E95">
        <w:rPr>
          <w:rFonts w:ascii="仿宋_GB2312" w:eastAsia="仿宋_GB2312" w:hAnsi="宋体" w:hint="eastAsia"/>
          <w:color w:val="000000" w:themeColor="text1"/>
          <w:sz w:val="24"/>
          <w:szCs w:val="24"/>
          <w:u w:val="single"/>
        </w:rPr>
        <w:t>含基本农田补划方案及踏勘论证报告）</w:t>
      </w:r>
      <w:r w:rsidRPr="00485E95">
        <w:rPr>
          <w:rFonts w:ascii="仿宋_GB2312" w:eastAsia="仿宋_GB2312" w:hAnsi="宋体" w:hint="eastAsia"/>
          <w:color w:val="000000" w:themeColor="text1"/>
          <w:sz w:val="24"/>
          <w:szCs w:val="24"/>
        </w:rPr>
        <w:t>。</w:t>
      </w:r>
    </w:p>
    <w:p w:rsidR="00015140" w:rsidRPr="0038602D" w:rsidRDefault="00015140" w:rsidP="00015140">
      <w:pPr>
        <w:adjustRightInd w:val="0"/>
        <w:ind w:firstLine="480"/>
        <w:rPr>
          <w:rFonts w:ascii="仿宋_GB2312" w:eastAsia="仿宋_GB2312" w:hAnsi="宋体"/>
          <w:b/>
          <w:sz w:val="24"/>
          <w:szCs w:val="24"/>
        </w:rPr>
      </w:pPr>
      <w:r w:rsidRPr="0038602D">
        <w:rPr>
          <w:rFonts w:ascii="仿宋_GB2312" w:eastAsia="仿宋_GB2312" w:hAnsi="宋体" w:hint="eastAsia"/>
          <w:b/>
          <w:sz w:val="24"/>
          <w:szCs w:val="24"/>
        </w:rPr>
        <w:t>二、询价须知</w:t>
      </w:r>
    </w:p>
    <w:p w:rsidR="00015140" w:rsidRPr="0038602D" w:rsidRDefault="00015140" w:rsidP="00015140">
      <w:pPr>
        <w:tabs>
          <w:tab w:val="left" w:pos="6615"/>
        </w:tabs>
        <w:adjustRightInd w:val="0"/>
        <w:snapToGrid w:val="0"/>
        <w:rPr>
          <w:rFonts w:ascii="仿宋_GB2312" w:eastAsia="仿宋_GB2312"/>
          <w:sz w:val="24"/>
          <w:szCs w:val="24"/>
        </w:rPr>
      </w:pPr>
      <w:r w:rsidRPr="0038602D">
        <w:rPr>
          <w:rFonts w:ascii="仿宋_GB2312" w:eastAsia="仿宋_GB2312" w:hint="eastAsia"/>
          <w:sz w:val="24"/>
          <w:szCs w:val="24"/>
        </w:rPr>
        <w:t>（一）资格审查条件：</w:t>
      </w:r>
    </w:p>
    <w:p w:rsidR="0006070A" w:rsidRPr="0006070A" w:rsidRDefault="0006070A" w:rsidP="0006070A">
      <w:pPr>
        <w:tabs>
          <w:tab w:val="left" w:pos="6615"/>
        </w:tabs>
        <w:adjustRightInd w:val="0"/>
        <w:snapToGrid w:val="0"/>
        <w:ind w:leftChars="202" w:left="424"/>
        <w:rPr>
          <w:rFonts w:ascii="仿宋_GB2312" w:eastAsia="仿宋_GB2312"/>
          <w:color w:val="000000" w:themeColor="text1"/>
          <w:sz w:val="24"/>
          <w:szCs w:val="24"/>
        </w:rPr>
      </w:pPr>
      <w:r w:rsidRPr="0006070A">
        <w:rPr>
          <w:rFonts w:ascii="仿宋_GB2312" w:eastAsia="仿宋_GB2312" w:hint="eastAsia"/>
          <w:color w:val="000000" w:themeColor="text1"/>
          <w:sz w:val="24"/>
          <w:szCs w:val="24"/>
        </w:rPr>
        <w:t>1、资质：</w:t>
      </w:r>
      <w:r w:rsidRPr="0006070A">
        <w:rPr>
          <w:rFonts w:ascii="仿宋_GB2312" w:eastAsia="仿宋_GB2312" w:hint="eastAsia"/>
          <w:color w:val="000000" w:themeColor="text1"/>
          <w:sz w:val="24"/>
          <w:szCs w:val="24"/>
          <w:u w:val="single"/>
        </w:rPr>
        <w:t>土地规划乙</w:t>
      </w:r>
      <w:r w:rsidRPr="0006070A">
        <w:rPr>
          <w:rFonts w:ascii="仿宋_GB2312" w:eastAsia="仿宋_GB2312"/>
          <w:color w:val="000000" w:themeColor="text1"/>
          <w:sz w:val="24"/>
          <w:szCs w:val="24"/>
          <w:u w:val="single"/>
        </w:rPr>
        <w:t>级</w:t>
      </w:r>
      <w:r w:rsidRPr="0006070A">
        <w:rPr>
          <w:rFonts w:ascii="仿宋_GB2312" w:eastAsia="仿宋_GB2312" w:hint="eastAsia"/>
          <w:color w:val="000000" w:themeColor="text1"/>
          <w:sz w:val="24"/>
          <w:szCs w:val="24"/>
          <w:u w:val="single"/>
        </w:rPr>
        <w:t>及以上</w:t>
      </w:r>
      <w:r w:rsidRPr="0006070A">
        <w:rPr>
          <w:rFonts w:ascii="仿宋_GB2312" w:eastAsia="仿宋_GB2312"/>
          <w:color w:val="000000" w:themeColor="text1"/>
          <w:sz w:val="24"/>
          <w:szCs w:val="24"/>
          <w:u w:val="single"/>
        </w:rPr>
        <w:t>资质</w:t>
      </w:r>
      <w:r w:rsidRPr="0006070A">
        <w:rPr>
          <w:rFonts w:ascii="仿宋_GB2312" w:eastAsia="仿宋_GB2312" w:hint="eastAsia"/>
          <w:color w:val="000000" w:themeColor="text1"/>
          <w:sz w:val="24"/>
          <w:szCs w:val="24"/>
        </w:rPr>
        <w:t>。</w:t>
      </w:r>
    </w:p>
    <w:p w:rsidR="0006070A" w:rsidRPr="0006070A" w:rsidRDefault="0006070A" w:rsidP="0006070A">
      <w:pPr>
        <w:tabs>
          <w:tab w:val="left" w:pos="6615"/>
        </w:tabs>
        <w:adjustRightInd w:val="0"/>
        <w:snapToGrid w:val="0"/>
        <w:ind w:leftChars="202" w:left="424"/>
        <w:rPr>
          <w:rFonts w:ascii="仿宋_GB2312" w:eastAsia="仿宋_GB2312"/>
          <w:color w:val="000000" w:themeColor="text1"/>
          <w:sz w:val="24"/>
          <w:szCs w:val="24"/>
        </w:rPr>
      </w:pPr>
      <w:r w:rsidRPr="0006070A">
        <w:rPr>
          <w:rFonts w:ascii="仿宋_GB2312" w:eastAsia="仿宋_GB2312"/>
          <w:color w:val="000000" w:themeColor="text1"/>
          <w:sz w:val="24"/>
          <w:szCs w:val="24"/>
        </w:rPr>
        <w:t>2</w:t>
      </w:r>
      <w:r w:rsidRPr="0006070A">
        <w:rPr>
          <w:rFonts w:ascii="仿宋_GB2312" w:eastAsia="仿宋_GB2312" w:hint="eastAsia"/>
          <w:color w:val="000000" w:themeColor="text1"/>
          <w:sz w:val="24"/>
          <w:szCs w:val="24"/>
        </w:rPr>
        <w:t>、人员要求：</w:t>
      </w:r>
      <w:r w:rsidRPr="0006070A">
        <w:rPr>
          <w:rFonts w:ascii="仿宋_GB2312" w:eastAsia="仿宋_GB2312" w:hint="eastAsia"/>
          <w:color w:val="000000" w:themeColor="text1"/>
          <w:sz w:val="24"/>
          <w:szCs w:val="24"/>
          <w:u w:val="single"/>
        </w:rPr>
        <w:t>具有自然资源管理或土地管理相关专业工程师</w:t>
      </w:r>
      <w:r w:rsidR="002A66B9">
        <w:rPr>
          <w:rFonts w:ascii="仿宋_GB2312" w:eastAsia="仿宋_GB2312" w:hint="eastAsia"/>
          <w:color w:val="000000" w:themeColor="text1"/>
          <w:sz w:val="24"/>
          <w:szCs w:val="24"/>
          <w:u w:val="single"/>
        </w:rPr>
        <w:t>及</w:t>
      </w:r>
      <w:r w:rsidRPr="0006070A">
        <w:rPr>
          <w:rFonts w:ascii="仿宋_GB2312" w:eastAsia="仿宋_GB2312" w:hint="eastAsia"/>
          <w:color w:val="000000" w:themeColor="text1"/>
          <w:sz w:val="24"/>
          <w:szCs w:val="24"/>
          <w:u w:val="single"/>
        </w:rPr>
        <w:t>以上</w:t>
      </w:r>
      <w:r w:rsidRPr="0006070A">
        <w:rPr>
          <w:rFonts w:ascii="仿宋_GB2312" w:eastAsia="仿宋_GB2312"/>
          <w:color w:val="000000" w:themeColor="text1"/>
          <w:sz w:val="24"/>
          <w:szCs w:val="24"/>
          <w:u w:val="single"/>
        </w:rPr>
        <w:t>1</w:t>
      </w:r>
      <w:r w:rsidRPr="0006070A">
        <w:rPr>
          <w:rFonts w:ascii="仿宋_GB2312" w:eastAsia="仿宋_GB2312" w:hint="eastAsia"/>
          <w:color w:val="000000" w:themeColor="text1"/>
          <w:sz w:val="24"/>
          <w:szCs w:val="24"/>
          <w:u w:val="single"/>
        </w:rPr>
        <w:t>人</w:t>
      </w:r>
      <w:r w:rsidRPr="0006070A">
        <w:rPr>
          <w:rFonts w:ascii="仿宋_GB2312" w:eastAsia="仿宋_GB2312" w:hint="eastAsia"/>
          <w:color w:val="000000" w:themeColor="text1"/>
          <w:sz w:val="24"/>
          <w:szCs w:val="24"/>
        </w:rPr>
        <w:t>。</w:t>
      </w:r>
    </w:p>
    <w:p w:rsidR="00015140" w:rsidRPr="0038602D" w:rsidRDefault="00015140" w:rsidP="00015140">
      <w:pPr>
        <w:tabs>
          <w:tab w:val="left" w:pos="6615"/>
        </w:tabs>
        <w:adjustRightInd w:val="0"/>
        <w:snapToGrid w:val="0"/>
        <w:ind w:leftChars="202" w:left="424"/>
        <w:rPr>
          <w:rFonts w:ascii="仿宋_GB2312" w:eastAsia="仿宋_GB2312"/>
          <w:sz w:val="24"/>
          <w:szCs w:val="24"/>
        </w:rPr>
      </w:pPr>
      <w:r w:rsidRPr="0038602D">
        <w:rPr>
          <w:rFonts w:ascii="仿宋_GB2312" w:eastAsia="仿宋_GB2312"/>
          <w:sz w:val="24"/>
          <w:szCs w:val="24"/>
        </w:rPr>
        <w:t>3、最高限价</w:t>
      </w:r>
      <w:r w:rsidRPr="0038602D">
        <w:rPr>
          <w:rFonts w:ascii="仿宋_GB2312" w:eastAsia="仿宋_GB2312" w:hint="eastAsia"/>
          <w:sz w:val="24"/>
          <w:szCs w:val="24"/>
        </w:rPr>
        <w:t>:</w:t>
      </w:r>
      <w:r w:rsidRPr="00485E95">
        <w:rPr>
          <w:rFonts w:ascii="仿宋_GB2312" w:eastAsia="仿宋_GB2312"/>
          <w:color w:val="000000" w:themeColor="text1"/>
          <w:sz w:val="24"/>
          <w:szCs w:val="24"/>
          <w:u w:val="single"/>
        </w:rPr>
        <w:t xml:space="preserve"> </w:t>
      </w:r>
      <w:r w:rsidR="005F386C">
        <w:rPr>
          <w:rFonts w:ascii="仿宋_GB2312" w:eastAsia="仿宋_GB2312" w:hint="eastAsia"/>
          <w:color w:val="000000" w:themeColor="text1"/>
          <w:sz w:val="24"/>
          <w:szCs w:val="24"/>
          <w:u w:val="single"/>
        </w:rPr>
        <w:t>85.5</w:t>
      </w:r>
      <w:r w:rsidRPr="00485E95">
        <w:rPr>
          <w:rFonts w:ascii="仿宋_GB2312" w:eastAsia="仿宋_GB2312" w:hint="eastAsia"/>
          <w:color w:val="000000" w:themeColor="text1"/>
          <w:sz w:val="24"/>
          <w:szCs w:val="24"/>
          <w:u w:val="single"/>
        </w:rPr>
        <w:t>万</w:t>
      </w:r>
      <w:r w:rsidRPr="00485E95">
        <w:rPr>
          <w:rFonts w:ascii="仿宋_GB2312" w:eastAsia="仿宋_GB2312" w:hint="eastAsia"/>
          <w:color w:val="000000" w:themeColor="text1"/>
          <w:sz w:val="24"/>
          <w:szCs w:val="24"/>
        </w:rPr>
        <w:t>。</w:t>
      </w:r>
    </w:p>
    <w:p w:rsidR="00015140" w:rsidRPr="0038602D" w:rsidRDefault="00015140" w:rsidP="00015140">
      <w:pPr>
        <w:tabs>
          <w:tab w:val="left" w:pos="6615"/>
        </w:tabs>
        <w:adjustRightInd w:val="0"/>
        <w:snapToGrid w:val="0"/>
        <w:jc w:val="left"/>
        <w:rPr>
          <w:rFonts w:ascii="仿宋_GB2312" w:eastAsia="仿宋_GB2312"/>
          <w:sz w:val="24"/>
          <w:szCs w:val="24"/>
        </w:rPr>
      </w:pPr>
      <w:r w:rsidRPr="0038602D">
        <w:rPr>
          <w:rFonts w:ascii="仿宋_GB2312" w:eastAsia="仿宋_GB2312" w:hint="eastAsia"/>
          <w:sz w:val="24"/>
          <w:szCs w:val="24"/>
        </w:rPr>
        <w:t>（二）对供应商要求：</w:t>
      </w:r>
    </w:p>
    <w:p w:rsidR="0006070A" w:rsidRDefault="00015140" w:rsidP="0006070A">
      <w:pPr>
        <w:tabs>
          <w:tab w:val="left" w:pos="6615"/>
        </w:tabs>
        <w:adjustRightInd w:val="0"/>
        <w:snapToGrid w:val="0"/>
        <w:ind w:leftChars="202" w:left="424"/>
        <w:jc w:val="left"/>
        <w:rPr>
          <w:rFonts w:ascii="仿宋_GB2312" w:eastAsia="仿宋_GB2312"/>
          <w:sz w:val="24"/>
          <w:szCs w:val="24"/>
        </w:rPr>
      </w:pPr>
      <w:r w:rsidRPr="0038602D">
        <w:rPr>
          <w:rFonts w:ascii="仿宋_GB2312" w:eastAsia="仿宋_GB2312"/>
          <w:sz w:val="24"/>
          <w:szCs w:val="24"/>
        </w:rPr>
        <w:t>1</w:t>
      </w:r>
      <w:r w:rsidRPr="0038602D">
        <w:rPr>
          <w:rFonts w:ascii="仿宋_GB2312" w:eastAsia="仿宋_GB2312" w:hint="eastAsia"/>
          <w:sz w:val="24"/>
          <w:szCs w:val="24"/>
        </w:rPr>
        <w:t>、</w:t>
      </w:r>
      <w:r w:rsidRPr="0038602D">
        <w:rPr>
          <w:rFonts w:ascii="仿宋_GB2312" w:eastAsia="仿宋_GB2312"/>
          <w:sz w:val="24"/>
          <w:szCs w:val="24"/>
        </w:rPr>
        <w:t>工期：</w:t>
      </w:r>
      <w:r w:rsidR="00BD68F4">
        <w:rPr>
          <w:rFonts w:ascii="仿宋_GB2312" w:eastAsia="仿宋_GB2312" w:hint="eastAsia"/>
          <w:sz w:val="24"/>
          <w:szCs w:val="24"/>
          <w:u w:val="single"/>
        </w:rPr>
        <w:t>120</w:t>
      </w:r>
      <w:r w:rsidR="00F81281">
        <w:rPr>
          <w:rFonts w:ascii="仿宋_GB2312" w:eastAsia="仿宋_GB2312" w:hint="eastAsia"/>
          <w:sz w:val="24"/>
          <w:szCs w:val="24"/>
          <w:u w:val="single"/>
        </w:rPr>
        <w:t>天</w:t>
      </w:r>
      <w:r w:rsidRPr="0038602D">
        <w:rPr>
          <w:rFonts w:ascii="仿宋_GB2312" w:eastAsia="仿宋_GB2312" w:hint="eastAsia"/>
          <w:sz w:val="24"/>
          <w:szCs w:val="24"/>
        </w:rPr>
        <w:t>。</w:t>
      </w:r>
    </w:p>
    <w:p w:rsidR="0006070A" w:rsidRPr="0006070A" w:rsidRDefault="00015140" w:rsidP="0006070A">
      <w:pPr>
        <w:tabs>
          <w:tab w:val="left" w:pos="6615"/>
        </w:tabs>
        <w:adjustRightInd w:val="0"/>
        <w:snapToGrid w:val="0"/>
        <w:ind w:leftChars="202" w:left="424"/>
        <w:jc w:val="left"/>
        <w:rPr>
          <w:rFonts w:ascii="仿宋_GB2312" w:eastAsia="仿宋_GB2312"/>
          <w:sz w:val="24"/>
          <w:szCs w:val="24"/>
        </w:rPr>
      </w:pPr>
      <w:r w:rsidRPr="0006070A">
        <w:rPr>
          <w:rFonts w:ascii="仿宋_GB2312" w:eastAsia="仿宋_GB2312" w:hint="eastAsia"/>
          <w:color w:val="000000" w:themeColor="text1"/>
          <w:sz w:val="24"/>
          <w:szCs w:val="24"/>
        </w:rPr>
        <w:t>2、业绩：</w:t>
      </w:r>
      <w:r w:rsidR="0006070A" w:rsidRPr="0006070A">
        <w:rPr>
          <w:rFonts w:ascii="仿宋_GB2312" w:eastAsia="仿宋_GB2312" w:hint="eastAsia"/>
          <w:color w:val="000000" w:themeColor="text1"/>
          <w:sz w:val="24"/>
          <w:szCs w:val="24"/>
          <w:u w:val="single"/>
        </w:rPr>
        <w:t>2</w:t>
      </w:r>
      <w:r w:rsidR="0006070A" w:rsidRPr="0006070A">
        <w:rPr>
          <w:rFonts w:ascii="仿宋_GB2312" w:eastAsia="仿宋_GB2312"/>
          <w:color w:val="000000" w:themeColor="text1"/>
          <w:sz w:val="24"/>
          <w:szCs w:val="24"/>
          <w:u w:val="single"/>
        </w:rPr>
        <w:t>017</w:t>
      </w:r>
      <w:r w:rsidR="0006070A" w:rsidRPr="0006070A">
        <w:rPr>
          <w:rFonts w:ascii="仿宋_GB2312" w:eastAsia="仿宋_GB2312" w:hint="eastAsia"/>
          <w:color w:val="000000" w:themeColor="text1"/>
          <w:sz w:val="24"/>
          <w:szCs w:val="24"/>
          <w:u w:val="single"/>
        </w:rPr>
        <w:t>年1月1日至今做过不少于</w:t>
      </w:r>
      <w:r w:rsidR="0006070A" w:rsidRPr="0006070A">
        <w:rPr>
          <w:rFonts w:ascii="仿宋_GB2312" w:eastAsia="仿宋_GB2312"/>
          <w:color w:val="000000" w:themeColor="text1"/>
          <w:sz w:val="24"/>
          <w:szCs w:val="24"/>
          <w:u w:val="single"/>
        </w:rPr>
        <w:t>3</w:t>
      </w:r>
      <w:r w:rsidR="0006070A" w:rsidRPr="0006070A">
        <w:rPr>
          <w:rFonts w:ascii="仿宋_GB2312" w:eastAsia="仿宋_GB2312" w:hint="eastAsia"/>
          <w:color w:val="000000" w:themeColor="text1"/>
          <w:sz w:val="24"/>
          <w:szCs w:val="24"/>
          <w:u w:val="single"/>
        </w:rPr>
        <w:t>项建设项目用地预审（附：项目合同复印件和项目用地预审自然资源厅或自然资源部批复复印件）。</w:t>
      </w:r>
    </w:p>
    <w:p w:rsidR="00015140" w:rsidRPr="0038602D" w:rsidRDefault="00015140" w:rsidP="0006070A">
      <w:pPr>
        <w:ind w:firstLineChars="200" w:firstLine="480"/>
        <w:rPr>
          <w:rFonts w:ascii="仿宋_GB2312" w:eastAsia="仿宋_GB2312" w:hAnsi="宋体"/>
          <w:sz w:val="24"/>
          <w:szCs w:val="24"/>
        </w:rPr>
      </w:pPr>
      <w:r w:rsidRPr="0038602D">
        <w:rPr>
          <w:rFonts w:ascii="仿宋_GB2312" w:eastAsia="仿宋_GB2312" w:hAnsi="宋体" w:hint="eastAsia"/>
          <w:sz w:val="24"/>
          <w:szCs w:val="24"/>
        </w:rPr>
        <w:t>3、供应商报价函须经供应商法定代表人或其授权代表签字并加盖单位公章；</w:t>
      </w:r>
      <w:r w:rsidR="005F386C">
        <w:rPr>
          <w:rFonts w:ascii="仿宋_GB2312" w:eastAsia="仿宋_GB2312" w:hAnsi="宋体" w:hint="eastAsia"/>
          <w:sz w:val="24"/>
          <w:szCs w:val="24"/>
        </w:rPr>
        <w:t>如为法人签字须附法人证明及法人身份证复印件；</w:t>
      </w:r>
      <w:r w:rsidRPr="0038602D">
        <w:rPr>
          <w:rFonts w:ascii="仿宋_GB2312" w:eastAsia="仿宋_GB2312" w:hAnsi="宋体" w:hint="eastAsia"/>
          <w:sz w:val="24"/>
          <w:szCs w:val="24"/>
        </w:rPr>
        <w:t>如为授权代表签署，则须附法定代表人授权委托书、法定代表人和授权委托人的身份证复印件。</w:t>
      </w:r>
    </w:p>
    <w:p w:rsidR="0006070A" w:rsidRPr="0038602D" w:rsidRDefault="00015140" w:rsidP="0006070A">
      <w:pPr>
        <w:adjustRightInd w:val="0"/>
        <w:ind w:firstLine="480"/>
        <w:rPr>
          <w:rFonts w:ascii="仿宋_GB2312" w:eastAsia="仿宋_GB2312"/>
          <w:snapToGrid w:val="0"/>
          <w:sz w:val="24"/>
          <w:szCs w:val="24"/>
        </w:rPr>
      </w:pPr>
      <w:r w:rsidRPr="0038602D">
        <w:rPr>
          <w:rFonts w:ascii="仿宋_GB2312" w:eastAsia="仿宋_GB2312" w:hAnsi="宋体" w:hint="eastAsia"/>
          <w:sz w:val="24"/>
          <w:szCs w:val="24"/>
        </w:rPr>
        <w:t>4、报价函须注明供应商单位全称及报价时间，格式自拟（</w:t>
      </w:r>
      <w:r w:rsidRPr="0038602D">
        <w:rPr>
          <w:rFonts w:ascii="仿宋_GB2312" w:eastAsia="仿宋_GB2312" w:hint="eastAsia"/>
          <w:snapToGrid w:val="0"/>
          <w:sz w:val="24"/>
          <w:szCs w:val="24"/>
        </w:rPr>
        <w:t>至少包括工期、工作计划、人员安排、质量标准</w:t>
      </w:r>
      <w:r w:rsidRPr="0038602D">
        <w:rPr>
          <w:rFonts w:ascii="仿宋_GB2312" w:eastAsia="仿宋_GB2312" w:hAnsi="宋体" w:hint="eastAsia"/>
          <w:sz w:val="24"/>
          <w:szCs w:val="24"/>
        </w:rPr>
        <w:t>），并提供单位有效营业执照、资质证书副本复印件，上述资料均需加盖公章后密封，</w:t>
      </w:r>
      <w:r w:rsidR="0006070A" w:rsidRPr="0038602D">
        <w:rPr>
          <w:rFonts w:ascii="仿宋_GB2312" w:eastAsia="仿宋_GB2312" w:hint="eastAsia"/>
          <w:snapToGrid w:val="0"/>
          <w:sz w:val="24"/>
          <w:szCs w:val="24"/>
        </w:rPr>
        <w:t>请于</w:t>
      </w:r>
      <w:r w:rsidR="0006070A">
        <w:rPr>
          <w:rFonts w:ascii="仿宋_GB2312" w:eastAsia="仿宋_GB2312" w:hint="eastAsia"/>
          <w:snapToGrid w:val="0"/>
          <w:sz w:val="24"/>
          <w:szCs w:val="24"/>
          <w:u w:val="single"/>
        </w:rPr>
        <w:t>1</w:t>
      </w:r>
      <w:r w:rsidR="00417D0D">
        <w:rPr>
          <w:rFonts w:ascii="仿宋_GB2312" w:eastAsia="仿宋_GB2312" w:hint="eastAsia"/>
          <w:snapToGrid w:val="0"/>
          <w:sz w:val="24"/>
          <w:szCs w:val="24"/>
          <w:u w:val="single"/>
        </w:rPr>
        <w:t>2</w:t>
      </w:r>
      <w:r w:rsidR="0006070A" w:rsidRPr="0038602D">
        <w:rPr>
          <w:rFonts w:ascii="仿宋_GB2312" w:eastAsia="仿宋_GB2312" w:hint="eastAsia"/>
          <w:snapToGrid w:val="0"/>
          <w:sz w:val="24"/>
          <w:szCs w:val="24"/>
        </w:rPr>
        <w:t>月</w:t>
      </w:r>
      <w:r w:rsidR="00C94CC4">
        <w:rPr>
          <w:rFonts w:ascii="仿宋_GB2312" w:eastAsia="仿宋_GB2312" w:hint="eastAsia"/>
          <w:snapToGrid w:val="0"/>
          <w:sz w:val="24"/>
          <w:szCs w:val="24"/>
          <w:u w:val="single"/>
        </w:rPr>
        <w:t>14</w:t>
      </w:r>
      <w:r w:rsidR="0006070A" w:rsidRPr="0038602D">
        <w:rPr>
          <w:rFonts w:ascii="仿宋_GB2312" w:eastAsia="仿宋_GB2312" w:hint="eastAsia"/>
          <w:snapToGrid w:val="0"/>
          <w:sz w:val="24"/>
          <w:szCs w:val="24"/>
        </w:rPr>
        <w:t>日</w:t>
      </w:r>
      <w:r w:rsidR="0006070A" w:rsidRPr="0038602D">
        <w:rPr>
          <w:rFonts w:ascii="仿宋_GB2312" w:eastAsia="仿宋_GB2312" w:hint="eastAsia"/>
          <w:snapToGrid w:val="0"/>
          <w:sz w:val="24"/>
          <w:szCs w:val="24"/>
          <w:u w:val="single"/>
        </w:rPr>
        <w:t>1</w:t>
      </w:r>
      <w:r w:rsidR="0006070A" w:rsidRPr="0038602D">
        <w:rPr>
          <w:rFonts w:ascii="仿宋_GB2312" w:eastAsia="仿宋_GB2312"/>
          <w:snapToGrid w:val="0"/>
          <w:sz w:val="24"/>
          <w:szCs w:val="24"/>
          <w:u w:val="single"/>
        </w:rPr>
        <w:t>0</w:t>
      </w:r>
      <w:r w:rsidR="0006070A" w:rsidRPr="0038602D">
        <w:rPr>
          <w:rFonts w:ascii="仿宋_GB2312" w:eastAsia="仿宋_GB2312" w:hint="eastAsia"/>
          <w:snapToGrid w:val="0"/>
          <w:sz w:val="24"/>
          <w:szCs w:val="24"/>
          <w:u w:val="single"/>
        </w:rPr>
        <w:t>:0</w:t>
      </w:r>
      <w:r w:rsidR="0006070A" w:rsidRPr="0038602D">
        <w:rPr>
          <w:rFonts w:ascii="仿宋_GB2312" w:eastAsia="仿宋_GB2312"/>
          <w:snapToGrid w:val="0"/>
          <w:sz w:val="24"/>
          <w:szCs w:val="24"/>
          <w:u w:val="single"/>
        </w:rPr>
        <w:t>0</w:t>
      </w:r>
      <w:r w:rsidR="0006070A" w:rsidRPr="0038602D">
        <w:rPr>
          <w:rFonts w:ascii="仿宋_GB2312" w:eastAsia="仿宋_GB2312" w:hint="eastAsia"/>
          <w:snapToGrid w:val="0"/>
          <w:sz w:val="24"/>
          <w:szCs w:val="24"/>
          <w:u w:val="single"/>
        </w:rPr>
        <w:t>~</w:t>
      </w:r>
      <w:r w:rsidR="0006070A" w:rsidRPr="0038602D">
        <w:rPr>
          <w:rFonts w:ascii="仿宋_GB2312" w:eastAsia="仿宋_GB2312"/>
          <w:snapToGrid w:val="0"/>
          <w:sz w:val="24"/>
          <w:szCs w:val="24"/>
          <w:u w:val="single"/>
        </w:rPr>
        <w:t>10</w:t>
      </w:r>
      <w:r w:rsidR="0006070A" w:rsidRPr="0038602D">
        <w:rPr>
          <w:rFonts w:ascii="仿宋_GB2312" w:eastAsia="仿宋_GB2312" w:hint="eastAsia"/>
          <w:snapToGrid w:val="0"/>
          <w:sz w:val="24"/>
          <w:szCs w:val="24"/>
          <w:u w:val="single"/>
        </w:rPr>
        <w:t>：</w:t>
      </w:r>
      <w:r w:rsidR="0006070A" w:rsidRPr="0038602D">
        <w:rPr>
          <w:rFonts w:ascii="仿宋_GB2312" w:eastAsia="仿宋_GB2312"/>
          <w:snapToGrid w:val="0"/>
          <w:sz w:val="24"/>
          <w:szCs w:val="24"/>
          <w:u w:val="single"/>
        </w:rPr>
        <w:t>30</w:t>
      </w:r>
      <w:r w:rsidR="0006070A" w:rsidRPr="0038602D">
        <w:rPr>
          <w:rFonts w:ascii="仿宋_GB2312" w:eastAsia="仿宋_GB2312" w:hint="eastAsia"/>
          <w:snapToGrid w:val="0"/>
          <w:sz w:val="24"/>
          <w:szCs w:val="24"/>
        </w:rPr>
        <w:t>密封报送我公司，</w:t>
      </w:r>
      <w:r w:rsidR="0006070A" w:rsidRPr="0038602D">
        <w:rPr>
          <w:rFonts w:ascii="仿宋_GB2312" w:eastAsia="仿宋_GB2312" w:hint="eastAsia"/>
          <w:snapToGrid w:val="0"/>
          <w:sz w:val="24"/>
          <w:szCs w:val="24"/>
          <w:u w:val="single"/>
        </w:rPr>
        <w:t>1</w:t>
      </w:r>
      <w:r w:rsidR="0006070A" w:rsidRPr="0038602D">
        <w:rPr>
          <w:rFonts w:ascii="仿宋_GB2312" w:eastAsia="仿宋_GB2312"/>
          <w:snapToGrid w:val="0"/>
          <w:sz w:val="24"/>
          <w:szCs w:val="24"/>
          <w:u w:val="single"/>
        </w:rPr>
        <w:t>0</w:t>
      </w:r>
      <w:r w:rsidR="0006070A" w:rsidRPr="0038602D">
        <w:rPr>
          <w:rFonts w:ascii="仿宋_GB2312" w:eastAsia="仿宋_GB2312" w:hint="eastAsia"/>
          <w:snapToGrid w:val="0"/>
          <w:sz w:val="24"/>
          <w:szCs w:val="24"/>
          <w:u w:val="single"/>
        </w:rPr>
        <w:t>:3</w:t>
      </w:r>
      <w:r w:rsidR="0006070A" w:rsidRPr="0038602D">
        <w:rPr>
          <w:rFonts w:ascii="仿宋_GB2312" w:eastAsia="仿宋_GB2312"/>
          <w:snapToGrid w:val="0"/>
          <w:sz w:val="24"/>
          <w:szCs w:val="24"/>
          <w:u w:val="single"/>
        </w:rPr>
        <w:t>0</w:t>
      </w:r>
      <w:r w:rsidR="0006070A" w:rsidRPr="0038602D">
        <w:rPr>
          <w:rFonts w:ascii="仿宋_GB2312" w:eastAsia="仿宋_GB2312" w:hint="eastAsia"/>
          <w:snapToGrid w:val="0"/>
          <w:sz w:val="24"/>
          <w:szCs w:val="24"/>
        </w:rPr>
        <w:t>组织现场开标。联系人：</w:t>
      </w:r>
      <w:r w:rsidR="0006070A" w:rsidRPr="0038602D">
        <w:rPr>
          <w:rFonts w:ascii="仿宋_GB2312" w:eastAsia="仿宋_GB2312" w:hint="eastAsia"/>
          <w:snapToGrid w:val="0"/>
          <w:sz w:val="24"/>
          <w:szCs w:val="24"/>
          <w:u w:val="single"/>
        </w:rPr>
        <w:t xml:space="preserve"> </w:t>
      </w:r>
      <w:r w:rsidR="0006070A">
        <w:rPr>
          <w:rFonts w:ascii="仿宋_GB2312" w:eastAsia="仿宋_GB2312" w:hint="eastAsia"/>
          <w:snapToGrid w:val="0"/>
          <w:sz w:val="24"/>
          <w:szCs w:val="24"/>
          <w:u w:val="single"/>
        </w:rPr>
        <w:t>曾</w:t>
      </w:r>
      <w:r w:rsidR="0006070A" w:rsidRPr="0038602D">
        <w:rPr>
          <w:rFonts w:ascii="仿宋_GB2312" w:eastAsia="仿宋_GB2312" w:hint="eastAsia"/>
          <w:snapToGrid w:val="0"/>
          <w:sz w:val="24"/>
          <w:szCs w:val="24"/>
          <w:u w:val="single"/>
        </w:rPr>
        <w:t xml:space="preserve">先生 </w:t>
      </w:r>
      <w:r w:rsidR="0006070A" w:rsidRPr="0038602D">
        <w:rPr>
          <w:rFonts w:ascii="仿宋_GB2312" w:eastAsia="仿宋_GB2312" w:hint="eastAsia"/>
          <w:snapToGrid w:val="0"/>
          <w:sz w:val="24"/>
          <w:szCs w:val="24"/>
        </w:rPr>
        <w:t>，电话：</w:t>
      </w:r>
      <w:r w:rsidR="0006070A">
        <w:rPr>
          <w:rFonts w:ascii="仿宋_GB2312" w:eastAsia="仿宋_GB2312" w:hint="eastAsia"/>
          <w:snapToGrid w:val="0"/>
          <w:sz w:val="24"/>
          <w:szCs w:val="24"/>
          <w:u w:val="single"/>
        </w:rPr>
        <w:t>15882187361</w:t>
      </w:r>
      <w:r w:rsidR="0006070A" w:rsidRPr="0038602D">
        <w:rPr>
          <w:rFonts w:ascii="仿宋_GB2312" w:eastAsia="仿宋_GB2312" w:hint="eastAsia"/>
          <w:snapToGrid w:val="0"/>
          <w:sz w:val="24"/>
          <w:szCs w:val="24"/>
        </w:rPr>
        <w:t>，递交地址：成都市</w:t>
      </w:r>
      <w:r w:rsidR="0006070A" w:rsidRPr="0038602D">
        <w:rPr>
          <w:rFonts w:ascii="仿宋_GB2312" w:eastAsia="仿宋_GB2312" w:hint="eastAsia"/>
          <w:snapToGrid w:val="0"/>
          <w:sz w:val="24"/>
          <w:szCs w:val="24"/>
          <w:u w:val="single"/>
        </w:rPr>
        <w:t xml:space="preserve"> 太升北 </w:t>
      </w:r>
      <w:r w:rsidR="0006070A" w:rsidRPr="0038602D">
        <w:rPr>
          <w:rFonts w:ascii="仿宋_GB2312" w:eastAsia="仿宋_GB2312" w:hint="eastAsia"/>
          <w:snapToGrid w:val="0"/>
          <w:sz w:val="24"/>
          <w:szCs w:val="24"/>
        </w:rPr>
        <w:t>路</w:t>
      </w:r>
      <w:r w:rsidR="0006070A" w:rsidRPr="0038602D">
        <w:rPr>
          <w:rFonts w:ascii="仿宋_GB2312" w:eastAsia="仿宋_GB2312"/>
          <w:snapToGrid w:val="0"/>
          <w:sz w:val="24"/>
          <w:szCs w:val="24"/>
          <w:u w:val="single"/>
        </w:rPr>
        <w:t>35</w:t>
      </w:r>
      <w:r w:rsidR="0006070A" w:rsidRPr="0038602D">
        <w:rPr>
          <w:rFonts w:ascii="仿宋_GB2312" w:eastAsia="仿宋_GB2312" w:hint="eastAsia"/>
          <w:snapToGrid w:val="0"/>
          <w:sz w:val="24"/>
          <w:szCs w:val="24"/>
        </w:rPr>
        <w:t>号</w:t>
      </w:r>
      <w:r w:rsidR="0006070A">
        <w:rPr>
          <w:rFonts w:ascii="仿宋_GB2312" w:eastAsia="仿宋_GB2312" w:hint="eastAsia"/>
          <w:snapToGrid w:val="0"/>
          <w:sz w:val="24"/>
          <w:szCs w:val="24"/>
          <w:u w:val="single"/>
        </w:rPr>
        <w:t>二楼B区</w:t>
      </w:r>
      <w:r w:rsidR="0006070A" w:rsidRPr="0038602D">
        <w:rPr>
          <w:rFonts w:ascii="仿宋_GB2312" w:eastAsia="仿宋_GB2312" w:hint="eastAsia"/>
          <w:snapToGrid w:val="0"/>
          <w:sz w:val="24"/>
          <w:szCs w:val="24"/>
          <w:u w:val="single"/>
        </w:rPr>
        <w:t>会议</w:t>
      </w:r>
      <w:r w:rsidR="0006070A" w:rsidRPr="0038602D">
        <w:rPr>
          <w:rFonts w:ascii="仿宋_GB2312" w:eastAsia="仿宋_GB2312" w:hint="eastAsia"/>
          <w:snapToGrid w:val="0"/>
          <w:sz w:val="24"/>
          <w:szCs w:val="24"/>
        </w:rPr>
        <w:t>室。</w:t>
      </w:r>
    </w:p>
    <w:p w:rsidR="00015140" w:rsidRPr="0038602D" w:rsidRDefault="00015140" w:rsidP="00015140">
      <w:pPr>
        <w:adjustRightInd w:val="0"/>
        <w:ind w:firstLine="480"/>
        <w:rPr>
          <w:rFonts w:ascii="仿宋_GB2312" w:eastAsia="仿宋_GB2312"/>
          <w:snapToGrid w:val="0"/>
          <w:sz w:val="24"/>
          <w:szCs w:val="24"/>
        </w:rPr>
      </w:pPr>
      <w:r w:rsidRPr="0038602D">
        <w:rPr>
          <w:rFonts w:ascii="仿宋_GB2312" w:eastAsia="仿宋_GB2312"/>
          <w:sz w:val="24"/>
          <w:szCs w:val="24"/>
        </w:rPr>
        <w:t>5</w:t>
      </w:r>
      <w:r w:rsidRPr="0038602D">
        <w:rPr>
          <w:rFonts w:ascii="仿宋_GB2312" w:eastAsia="仿宋_GB2312" w:hint="eastAsia"/>
          <w:sz w:val="24"/>
          <w:szCs w:val="24"/>
        </w:rPr>
        <w:t>、其他：报价函需装订成册，散装报价函不予认可。</w:t>
      </w:r>
    </w:p>
    <w:p w:rsidR="00015140" w:rsidRPr="0038602D" w:rsidRDefault="00015140" w:rsidP="00015140">
      <w:pPr>
        <w:adjustRightInd w:val="0"/>
        <w:rPr>
          <w:rFonts w:ascii="仿宋_GB2312" w:eastAsia="仿宋_GB2312" w:hAnsi="宋体"/>
          <w:sz w:val="24"/>
          <w:szCs w:val="24"/>
        </w:rPr>
      </w:pPr>
      <w:r w:rsidRPr="0038602D">
        <w:rPr>
          <w:rFonts w:ascii="仿宋_GB2312" w:eastAsia="仿宋_GB2312" w:hint="eastAsia"/>
          <w:snapToGrid w:val="0"/>
          <w:sz w:val="24"/>
          <w:szCs w:val="24"/>
        </w:rPr>
        <w:t>(三)</w:t>
      </w:r>
      <w:r w:rsidRPr="0038602D">
        <w:rPr>
          <w:rFonts w:ascii="仿宋_GB2312" w:eastAsia="仿宋_GB2312" w:hAnsi="宋体" w:hint="eastAsia"/>
          <w:sz w:val="24"/>
          <w:szCs w:val="24"/>
        </w:rPr>
        <w:t>有以下情形之一的报价函均为无效报价。</w:t>
      </w:r>
    </w:p>
    <w:p w:rsidR="00015140" w:rsidRPr="0038602D" w:rsidRDefault="00015140" w:rsidP="00015140">
      <w:pPr>
        <w:adjustRightInd w:val="0"/>
        <w:ind w:firstLine="480"/>
        <w:rPr>
          <w:rFonts w:ascii="仿宋_GB2312" w:eastAsia="仿宋_GB2312" w:hAnsi="宋体"/>
          <w:sz w:val="24"/>
          <w:szCs w:val="24"/>
        </w:rPr>
      </w:pPr>
      <w:r w:rsidRPr="0038602D">
        <w:rPr>
          <w:rFonts w:ascii="仿宋_GB2312" w:eastAsia="仿宋_GB2312" w:hAnsi="宋体" w:hint="eastAsia"/>
          <w:sz w:val="24"/>
          <w:szCs w:val="24"/>
        </w:rPr>
        <w:t>1、</w:t>
      </w:r>
      <w:r w:rsidRPr="0038602D">
        <w:rPr>
          <w:rFonts w:ascii="仿宋_GB2312" w:eastAsia="仿宋_GB2312" w:hint="eastAsia"/>
          <w:sz w:val="24"/>
          <w:szCs w:val="24"/>
        </w:rPr>
        <w:t>未按要求签署、盖章或密封的报价函</w:t>
      </w:r>
      <w:r w:rsidRPr="0038602D">
        <w:rPr>
          <w:rFonts w:ascii="仿宋_GB2312" w:eastAsia="仿宋_GB2312" w:hAnsi="宋体" w:hint="eastAsia"/>
          <w:sz w:val="24"/>
          <w:szCs w:val="24"/>
        </w:rPr>
        <w:t xml:space="preserve">； </w:t>
      </w:r>
    </w:p>
    <w:p w:rsidR="00015140" w:rsidRPr="0038602D" w:rsidRDefault="00015140" w:rsidP="00015140">
      <w:pPr>
        <w:adjustRightInd w:val="0"/>
        <w:ind w:firstLine="480"/>
        <w:rPr>
          <w:rFonts w:ascii="仿宋_GB2312" w:eastAsia="仿宋_GB2312" w:hAnsi="宋体"/>
          <w:sz w:val="24"/>
          <w:szCs w:val="24"/>
        </w:rPr>
      </w:pPr>
      <w:r w:rsidRPr="0038602D">
        <w:rPr>
          <w:rFonts w:ascii="仿宋_GB2312" w:eastAsia="仿宋_GB2312" w:hAnsi="宋体" w:hint="eastAsia"/>
          <w:sz w:val="24"/>
          <w:szCs w:val="24"/>
        </w:rPr>
        <w:t>2、未进入我公司外部供应项目合格供应商目录的供应商的报价；</w:t>
      </w:r>
    </w:p>
    <w:p w:rsidR="00015140" w:rsidRPr="0038602D" w:rsidRDefault="00015140" w:rsidP="00015140">
      <w:pPr>
        <w:adjustRightInd w:val="0"/>
        <w:ind w:firstLine="480"/>
        <w:rPr>
          <w:rFonts w:ascii="仿宋_GB2312" w:eastAsia="仿宋_GB2312" w:hAnsi="宋体"/>
          <w:sz w:val="24"/>
          <w:szCs w:val="24"/>
        </w:rPr>
      </w:pPr>
      <w:r w:rsidRPr="0038602D">
        <w:rPr>
          <w:rFonts w:ascii="仿宋_GB2312" w:eastAsia="仿宋_GB2312" w:hAnsi="宋体"/>
          <w:sz w:val="24"/>
          <w:szCs w:val="24"/>
        </w:rPr>
        <w:t>3</w:t>
      </w:r>
      <w:r w:rsidRPr="0038602D">
        <w:rPr>
          <w:rFonts w:ascii="仿宋_GB2312" w:eastAsia="仿宋_GB2312" w:hAnsi="宋体" w:hint="eastAsia"/>
          <w:sz w:val="24"/>
          <w:szCs w:val="24"/>
        </w:rPr>
        <w:t>、</w:t>
      </w:r>
      <w:r w:rsidRPr="0038602D">
        <w:rPr>
          <w:rFonts w:ascii="仿宋_GB2312" w:eastAsia="仿宋_GB2312" w:hAnsi="宋体"/>
          <w:sz w:val="24"/>
          <w:szCs w:val="24"/>
        </w:rPr>
        <w:t>超过最高限价的报价</w:t>
      </w:r>
      <w:r w:rsidRPr="0038602D">
        <w:rPr>
          <w:rFonts w:ascii="仿宋_GB2312" w:eastAsia="仿宋_GB2312" w:hAnsi="宋体" w:hint="eastAsia"/>
          <w:sz w:val="24"/>
          <w:szCs w:val="24"/>
        </w:rPr>
        <w:t>；</w:t>
      </w:r>
    </w:p>
    <w:p w:rsidR="00015140" w:rsidRPr="0038602D" w:rsidRDefault="00015140" w:rsidP="00015140">
      <w:pPr>
        <w:adjustRightInd w:val="0"/>
        <w:ind w:firstLine="480"/>
        <w:rPr>
          <w:rFonts w:ascii="仿宋_GB2312" w:eastAsia="仿宋_GB2312" w:hAnsi="宋体"/>
          <w:sz w:val="24"/>
          <w:szCs w:val="24"/>
        </w:rPr>
      </w:pPr>
      <w:r w:rsidRPr="0038602D">
        <w:rPr>
          <w:rFonts w:ascii="仿宋_GB2312" w:eastAsia="仿宋_GB2312" w:hAnsi="宋体"/>
          <w:sz w:val="24"/>
          <w:szCs w:val="24"/>
        </w:rPr>
        <w:t>4</w:t>
      </w:r>
      <w:r w:rsidRPr="0038602D">
        <w:rPr>
          <w:rFonts w:ascii="仿宋_GB2312" w:eastAsia="仿宋_GB2312" w:hAnsi="宋体" w:hint="eastAsia"/>
          <w:sz w:val="24"/>
          <w:szCs w:val="24"/>
        </w:rPr>
        <w:t>、未在规定时间递交至规定地点的报价函；</w:t>
      </w:r>
    </w:p>
    <w:p w:rsidR="00015140" w:rsidRPr="0038602D" w:rsidRDefault="00015140" w:rsidP="00015140">
      <w:pPr>
        <w:adjustRightInd w:val="0"/>
        <w:ind w:firstLine="480"/>
        <w:rPr>
          <w:rFonts w:ascii="仿宋_GB2312" w:eastAsia="仿宋_GB2312" w:hAnsi="宋体"/>
          <w:sz w:val="24"/>
          <w:szCs w:val="24"/>
        </w:rPr>
      </w:pPr>
      <w:r w:rsidRPr="0038602D">
        <w:rPr>
          <w:rFonts w:ascii="仿宋_GB2312" w:eastAsia="仿宋_GB2312" w:hAnsi="宋体"/>
          <w:sz w:val="24"/>
          <w:szCs w:val="24"/>
        </w:rPr>
        <w:t>5</w:t>
      </w:r>
      <w:r w:rsidRPr="0038602D">
        <w:rPr>
          <w:rFonts w:ascii="仿宋_GB2312" w:eastAsia="仿宋_GB2312" w:hAnsi="宋体" w:hint="eastAsia"/>
          <w:sz w:val="24"/>
          <w:szCs w:val="24"/>
        </w:rPr>
        <w:t>、单位负责人为同一人或存在控股、管理关系的不同单位，不得参加同一标段报价，否则，相关投标无效。</w:t>
      </w:r>
    </w:p>
    <w:p w:rsidR="00015140" w:rsidRPr="0038602D" w:rsidRDefault="00015140" w:rsidP="00015140">
      <w:pPr>
        <w:adjustRightInd w:val="0"/>
        <w:ind w:firstLine="480"/>
        <w:rPr>
          <w:rFonts w:ascii="仿宋_GB2312" w:eastAsia="仿宋_GB2312" w:hAnsi="宋体"/>
          <w:sz w:val="24"/>
          <w:szCs w:val="24"/>
        </w:rPr>
      </w:pPr>
      <w:r w:rsidRPr="0038602D">
        <w:rPr>
          <w:rFonts w:ascii="仿宋_GB2312" w:eastAsia="仿宋_GB2312" w:hAnsi="宋体" w:hint="eastAsia"/>
          <w:sz w:val="24"/>
          <w:szCs w:val="24"/>
        </w:rPr>
        <w:t>6、业绩不满足要求的报价函。</w:t>
      </w:r>
    </w:p>
    <w:p w:rsidR="00015140" w:rsidRPr="0038602D" w:rsidRDefault="00015140" w:rsidP="00015140">
      <w:pPr>
        <w:adjustRightInd w:val="0"/>
        <w:ind w:firstLine="480"/>
        <w:rPr>
          <w:rFonts w:ascii="仿宋_GB2312" w:eastAsia="仿宋_GB2312" w:hAnsi="宋体"/>
          <w:sz w:val="24"/>
          <w:szCs w:val="24"/>
        </w:rPr>
      </w:pPr>
      <w:r w:rsidRPr="0038602D">
        <w:rPr>
          <w:rFonts w:ascii="仿宋_GB2312" w:eastAsia="仿宋_GB2312" w:hAnsi="宋体"/>
          <w:sz w:val="24"/>
          <w:szCs w:val="24"/>
        </w:rPr>
        <w:t>7</w:t>
      </w:r>
      <w:r w:rsidRPr="0038602D">
        <w:rPr>
          <w:rFonts w:ascii="仿宋_GB2312" w:eastAsia="仿宋_GB2312" w:hAnsi="宋体" w:hint="eastAsia"/>
          <w:sz w:val="24"/>
          <w:szCs w:val="24"/>
        </w:rPr>
        <w:t>、相关法律法规规定的其他情形等。</w:t>
      </w:r>
    </w:p>
    <w:p w:rsidR="00015140" w:rsidRPr="0038602D" w:rsidRDefault="00015140" w:rsidP="00015140">
      <w:pPr>
        <w:adjustRightInd w:val="0"/>
        <w:ind w:firstLine="480"/>
        <w:rPr>
          <w:rFonts w:ascii="仿宋_GB2312" w:eastAsia="仿宋_GB2312"/>
          <w:sz w:val="24"/>
          <w:szCs w:val="24"/>
        </w:rPr>
      </w:pPr>
      <w:r w:rsidRPr="0038602D">
        <w:rPr>
          <w:rFonts w:ascii="仿宋_GB2312" w:eastAsia="仿宋_GB2312" w:hAnsi="宋体" w:hint="eastAsia"/>
          <w:b/>
          <w:sz w:val="24"/>
          <w:szCs w:val="24"/>
        </w:rPr>
        <w:t>三、评审方式</w:t>
      </w:r>
    </w:p>
    <w:p w:rsidR="00015140" w:rsidRPr="0038602D" w:rsidRDefault="00015140" w:rsidP="00015140">
      <w:pPr>
        <w:tabs>
          <w:tab w:val="left" w:pos="851"/>
          <w:tab w:val="left" w:pos="6615"/>
        </w:tabs>
        <w:adjustRightInd w:val="0"/>
        <w:snapToGrid w:val="0"/>
        <w:ind w:firstLineChars="200" w:firstLine="480"/>
        <w:rPr>
          <w:rFonts w:ascii="仿宋_GB2312" w:eastAsia="仿宋_GB2312"/>
          <w:sz w:val="24"/>
          <w:szCs w:val="24"/>
        </w:rPr>
      </w:pPr>
      <w:r w:rsidRPr="0038602D">
        <w:rPr>
          <w:rFonts w:ascii="仿宋_GB2312" w:eastAsia="仿宋_GB2312" w:hint="eastAsia"/>
          <w:sz w:val="24"/>
          <w:szCs w:val="24"/>
        </w:rPr>
        <w:lastRenderedPageBreak/>
        <w:t>（一）、若满足资格审查条件的供应商不足三家，需重新挂网询价；</w:t>
      </w:r>
    </w:p>
    <w:p w:rsidR="00015140" w:rsidRDefault="00015140" w:rsidP="00015140">
      <w:pPr>
        <w:tabs>
          <w:tab w:val="left" w:pos="851"/>
          <w:tab w:val="left" w:pos="6615"/>
        </w:tabs>
        <w:adjustRightInd w:val="0"/>
        <w:snapToGrid w:val="0"/>
        <w:ind w:firstLineChars="200" w:firstLine="480"/>
        <w:rPr>
          <w:rFonts w:ascii="仿宋_GB2312" w:eastAsia="仿宋_GB2312"/>
          <w:sz w:val="24"/>
          <w:szCs w:val="24"/>
        </w:rPr>
      </w:pPr>
      <w:r w:rsidRPr="0038602D">
        <w:rPr>
          <w:rFonts w:ascii="仿宋_GB2312" w:eastAsia="仿宋_GB2312" w:hint="eastAsia"/>
          <w:sz w:val="24"/>
          <w:szCs w:val="24"/>
        </w:rPr>
        <w:t>（二）、若满足资格审查条件的供应商超过三家（含三家），在符合采购需求、质量和服务相等的前提下，确定</w:t>
      </w:r>
      <w:r w:rsidRPr="0038602D">
        <w:rPr>
          <w:rFonts w:ascii="仿宋_GB2312" w:eastAsia="仿宋_GB2312" w:hint="eastAsia"/>
          <w:b/>
          <w:sz w:val="24"/>
          <w:szCs w:val="24"/>
        </w:rPr>
        <w:t>最低报价</w:t>
      </w:r>
      <w:r w:rsidRPr="0038602D">
        <w:rPr>
          <w:rFonts w:ascii="仿宋_GB2312" w:eastAsia="仿宋_GB2312" w:hint="eastAsia"/>
          <w:sz w:val="24"/>
          <w:szCs w:val="24"/>
        </w:rPr>
        <w:t>的供应商为成交供应商。</w:t>
      </w:r>
    </w:p>
    <w:p w:rsidR="00EC16A1" w:rsidRDefault="00EC16A1" w:rsidP="00015140">
      <w:pPr>
        <w:tabs>
          <w:tab w:val="left" w:pos="851"/>
          <w:tab w:val="left" w:pos="6615"/>
        </w:tabs>
        <w:adjustRightInd w:val="0"/>
        <w:snapToGrid w:val="0"/>
        <w:ind w:firstLineChars="200" w:firstLine="480"/>
        <w:rPr>
          <w:rFonts w:ascii="仿宋_GB2312" w:eastAsia="仿宋_GB2312"/>
          <w:sz w:val="24"/>
          <w:szCs w:val="24"/>
        </w:rPr>
      </w:pPr>
      <w:r>
        <w:rPr>
          <w:rFonts w:ascii="仿宋_GB2312" w:eastAsia="仿宋_GB2312" w:hint="eastAsia"/>
          <w:sz w:val="24"/>
          <w:szCs w:val="24"/>
        </w:rPr>
        <w:t>附：报价</w:t>
      </w:r>
      <w:r w:rsidR="00055968">
        <w:rPr>
          <w:rFonts w:ascii="仿宋_GB2312" w:eastAsia="仿宋_GB2312" w:hint="eastAsia"/>
          <w:sz w:val="24"/>
          <w:szCs w:val="24"/>
        </w:rPr>
        <w:t>文件</w:t>
      </w:r>
      <w:r>
        <w:rPr>
          <w:rFonts w:ascii="仿宋_GB2312" w:eastAsia="仿宋_GB2312" w:hint="eastAsia"/>
          <w:sz w:val="24"/>
          <w:szCs w:val="24"/>
        </w:rPr>
        <w:t>格式</w:t>
      </w:r>
    </w:p>
    <w:p w:rsidR="00F81281" w:rsidRPr="0038602D" w:rsidRDefault="00F81281" w:rsidP="00015140">
      <w:pPr>
        <w:tabs>
          <w:tab w:val="left" w:pos="851"/>
          <w:tab w:val="left" w:pos="6615"/>
        </w:tabs>
        <w:adjustRightInd w:val="0"/>
        <w:snapToGrid w:val="0"/>
        <w:ind w:firstLineChars="200" w:firstLine="480"/>
        <w:rPr>
          <w:rFonts w:ascii="仿宋_GB2312" w:eastAsia="仿宋_GB2312"/>
          <w:sz w:val="24"/>
          <w:szCs w:val="24"/>
        </w:rPr>
      </w:pPr>
    </w:p>
    <w:p w:rsidR="00015140" w:rsidRPr="0038602D" w:rsidRDefault="00015140" w:rsidP="00015140">
      <w:pPr>
        <w:ind w:firstLineChars="200" w:firstLine="480"/>
        <w:rPr>
          <w:rFonts w:ascii="仿宋_GB2312" w:eastAsia="仿宋_GB2312" w:hAnsi="宋体"/>
          <w:snapToGrid w:val="0"/>
          <w:kern w:val="0"/>
          <w:sz w:val="24"/>
          <w:szCs w:val="24"/>
        </w:rPr>
      </w:pPr>
    </w:p>
    <w:p w:rsidR="009D10AB" w:rsidRDefault="00015140" w:rsidP="009D10AB">
      <w:pPr>
        <w:adjustRightInd w:val="0"/>
        <w:ind w:firstLine="480"/>
        <w:jc w:val="right"/>
        <w:rPr>
          <w:rFonts w:ascii="仿宋_GB2312" w:eastAsia="仿宋_GB2312" w:hAnsi="宋体"/>
          <w:sz w:val="24"/>
          <w:szCs w:val="24"/>
        </w:rPr>
      </w:pPr>
      <w:r w:rsidRPr="0038602D">
        <w:rPr>
          <w:rFonts w:ascii="仿宋_GB2312" w:eastAsia="仿宋_GB2312" w:hAnsi="宋体" w:hint="eastAsia"/>
          <w:sz w:val="24"/>
          <w:szCs w:val="24"/>
        </w:rPr>
        <w:t>四川省交通勘察设计研究院有限公司</w:t>
      </w:r>
    </w:p>
    <w:p w:rsidR="009D10AB" w:rsidRPr="009D10AB" w:rsidRDefault="009D10AB" w:rsidP="009D10AB">
      <w:pPr>
        <w:adjustRightInd w:val="0"/>
        <w:ind w:right="960" w:firstLine="480"/>
        <w:jc w:val="right"/>
        <w:rPr>
          <w:rFonts w:ascii="宋体" w:hAnsi="宋体"/>
          <w:snapToGrid w:val="0"/>
          <w:kern w:val="0"/>
          <w:sz w:val="24"/>
          <w:szCs w:val="24"/>
        </w:rPr>
      </w:pPr>
      <w:r w:rsidRPr="0038602D">
        <w:rPr>
          <w:rFonts w:ascii="仿宋_GB2312" w:eastAsia="仿宋_GB2312" w:hAnsi="宋体" w:hint="eastAsia"/>
          <w:sz w:val="24"/>
          <w:szCs w:val="24"/>
        </w:rPr>
        <w:t>20</w:t>
      </w:r>
      <w:r w:rsidRPr="0038602D">
        <w:rPr>
          <w:rFonts w:ascii="仿宋_GB2312" w:eastAsia="仿宋_GB2312" w:hAnsi="宋体"/>
          <w:sz w:val="24"/>
          <w:szCs w:val="24"/>
          <w:u w:val="single"/>
        </w:rPr>
        <w:t>20</w:t>
      </w:r>
      <w:r w:rsidRPr="0038602D">
        <w:rPr>
          <w:rFonts w:ascii="仿宋_GB2312" w:eastAsia="仿宋_GB2312" w:hAnsi="宋体" w:hint="eastAsia"/>
          <w:sz w:val="24"/>
          <w:szCs w:val="24"/>
        </w:rPr>
        <w:t>年</w:t>
      </w:r>
      <w:r w:rsidR="00C94CC4">
        <w:rPr>
          <w:rFonts w:ascii="仿宋_GB2312" w:eastAsia="仿宋_GB2312" w:hAnsi="宋体" w:hint="eastAsia"/>
          <w:sz w:val="24"/>
          <w:szCs w:val="24"/>
          <w:u w:val="single"/>
        </w:rPr>
        <w:t>12</w:t>
      </w:r>
      <w:r w:rsidRPr="0038602D">
        <w:rPr>
          <w:rFonts w:ascii="仿宋_GB2312" w:eastAsia="仿宋_GB2312" w:hAnsi="宋体" w:hint="eastAsia"/>
          <w:sz w:val="24"/>
          <w:szCs w:val="24"/>
        </w:rPr>
        <w:t>月</w:t>
      </w:r>
      <w:r w:rsidR="00C94CC4">
        <w:rPr>
          <w:rFonts w:ascii="仿宋_GB2312" w:eastAsia="仿宋_GB2312" w:hAnsi="宋体" w:hint="eastAsia"/>
          <w:sz w:val="24"/>
          <w:szCs w:val="24"/>
          <w:u w:val="single"/>
        </w:rPr>
        <w:t>9</w:t>
      </w:r>
      <w:r w:rsidRPr="0038602D">
        <w:rPr>
          <w:rFonts w:ascii="仿宋_GB2312" w:eastAsia="仿宋_GB2312" w:hAnsi="宋体" w:hint="eastAsia"/>
          <w:sz w:val="24"/>
          <w:szCs w:val="24"/>
        </w:rPr>
        <w:t>日</w:t>
      </w:r>
    </w:p>
    <w:p w:rsidR="009D10AB" w:rsidRDefault="009D10AB">
      <w:pPr>
        <w:widowControl/>
        <w:jc w:val="left"/>
        <w:rPr>
          <w:rFonts w:ascii="宋体" w:hAnsi="宋体"/>
          <w:sz w:val="24"/>
          <w:szCs w:val="24"/>
        </w:rPr>
      </w:pPr>
      <w:r>
        <w:rPr>
          <w:rFonts w:ascii="宋体" w:hAnsi="宋体"/>
          <w:sz w:val="24"/>
          <w:szCs w:val="24"/>
        </w:rPr>
        <w:br w:type="page"/>
      </w:r>
    </w:p>
    <w:p w:rsidR="00D03663" w:rsidRPr="00174477" w:rsidRDefault="00174477" w:rsidP="00174477">
      <w:pPr>
        <w:widowControl/>
        <w:jc w:val="center"/>
        <w:rPr>
          <w:rFonts w:ascii="宋体" w:hAnsi="宋体"/>
          <w:b/>
          <w:snapToGrid w:val="0"/>
          <w:kern w:val="0"/>
          <w:sz w:val="36"/>
          <w:szCs w:val="36"/>
          <w:u w:val="single"/>
        </w:rPr>
      </w:pPr>
      <w:r w:rsidRPr="00174477">
        <w:rPr>
          <w:rFonts w:ascii="宋体" w:hAnsi="宋体" w:hint="eastAsia"/>
          <w:b/>
          <w:snapToGrid w:val="0"/>
          <w:kern w:val="0"/>
          <w:sz w:val="36"/>
          <w:szCs w:val="36"/>
        </w:rPr>
        <w:lastRenderedPageBreak/>
        <w:t>天府新区经眉山至乐山高速工可用地预审（含基本农田补划方案和踏勘论证）</w:t>
      </w:r>
    </w:p>
    <w:p w:rsidR="00D03663" w:rsidRDefault="00D03663">
      <w:pPr>
        <w:widowControl/>
        <w:jc w:val="left"/>
        <w:rPr>
          <w:rFonts w:ascii="宋体" w:hAnsi="宋体"/>
          <w:snapToGrid w:val="0"/>
          <w:kern w:val="0"/>
          <w:sz w:val="32"/>
          <w:szCs w:val="32"/>
        </w:rPr>
      </w:pPr>
    </w:p>
    <w:p w:rsidR="00D03663" w:rsidRDefault="00D03663">
      <w:pPr>
        <w:widowControl/>
        <w:jc w:val="left"/>
        <w:rPr>
          <w:rFonts w:ascii="宋体" w:hAnsi="宋体"/>
          <w:snapToGrid w:val="0"/>
          <w:kern w:val="0"/>
          <w:sz w:val="32"/>
          <w:szCs w:val="32"/>
        </w:rPr>
      </w:pPr>
    </w:p>
    <w:p w:rsidR="00D03663" w:rsidRDefault="00D03663">
      <w:pPr>
        <w:widowControl/>
        <w:jc w:val="left"/>
        <w:rPr>
          <w:rFonts w:ascii="宋体" w:hAnsi="宋体"/>
          <w:snapToGrid w:val="0"/>
          <w:kern w:val="0"/>
          <w:sz w:val="32"/>
          <w:szCs w:val="32"/>
        </w:rPr>
      </w:pPr>
    </w:p>
    <w:p w:rsidR="00D03663" w:rsidRDefault="00D03663">
      <w:pPr>
        <w:widowControl/>
        <w:jc w:val="left"/>
        <w:rPr>
          <w:rFonts w:ascii="宋体" w:hAnsi="宋体"/>
          <w:snapToGrid w:val="0"/>
          <w:kern w:val="0"/>
          <w:sz w:val="32"/>
          <w:szCs w:val="32"/>
        </w:rPr>
      </w:pPr>
    </w:p>
    <w:p w:rsidR="00D03663" w:rsidRDefault="00D03663">
      <w:pPr>
        <w:widowControl/>
        <w:jc w:val="left"/>
        <w:rPr>
          <w:rFonts w:ascii="宋体" w:hAnsi="宋体"/>
          <w:snapToGrid w:val="0"/>
          <w:kern w:val="0"/>
          <w:sz w:val="32"/>
          <w:szCs w:val="32"/>
        </w:rPr>
      </w:pPr>
    </w:p>
    <w:p w:rsidR="00D03663" w:rsidRDefault="00D03663">
      <w:pPr>
        <w:widowControl/>
        <w:jc w:val="left"/>
        <w:rPr>
          <w:rFonts w:ascii="宋体" w:hAnsi="宋体"/>
          <w:snapToGrid w:val="0"/>
          <w:kern w:val="0"/>
          <w:sz w:val="32"/>
          <w:szCs w:val="32"/>
        </w:rPr>
      </w:pPr>
    </w:p>
    <w:p w:rsidR="00D03663" w:rsidRPr="00D03663" w:rsidRDefault="00D03663" w:rsidP="00D03663">
      <w:pPr>
        <w:widowControl/>
        <w:jc w:val="center"/>
        <w:rPr>
          <w:rFonts w:ascii="宋体" w:hAnsi="宋体"/>
          <w:snapToGrid w:val="0"/>
          <w:kern w:val="0"/>
          <w:sz w:val="72"/>
          <w:szCs w:val="72"/>
        </w:rPr>
      </w:pPr>
      <w:r w:rsidRPr="00D03663">
        <w:rPr>
          <w:rFonts w:ascii="宋体" w:hAnsi="宋体" w:hint="eastAsia"/>
          <w:snapToGrid w:val="0"/>
          <w:kern w:val="0"/>
          <w:sz w:val="72"/>
          <w:szCs w:val="72"/>
        </w:rPr>
        <w:t>报价文件</w:t>
      </w:r>
    </w:p>
    <w:p w:rsidR="00D03663" w:rsidRDefault="00D03663" w:rsidP="00D03663">
      <w:pPr>
        <w:widowControl/>
        <w:jc w:val="center"/>
        <w:rPr>
          <w:rFonts w:ascii="宋体" w:hAnsi="宋体"/>
          <w:snapToGrid w:val="0"/>
          <w:kern w:val="0"/>
          <w:sz w:val="32"/>
          <w:szCs w:val="32"/>
        </w:rPr>
      </w:pPr>
    </w:p>
    <w:p w:rsidR="00D03663" w:rsidRDefault="00D03663" w:rsidP="00D03663">
      <w:pPr>
        <w:widowControl/>
        <w:jc w:val="center"/>
        <w:rPr>
          <w:rFonts w:ascii="宋体" w:hAnsi="宋体"/>
          <w:snapToGrid w:val="0"/>
          <w:kern w:val="0"/>
          <w:sz w:val="32"/>
          <w:szCs w:val="32"/>
        </w:rPr>
      </w:pPr>
    </w:p>
    <w:p w:rsidR="00D03663" w:rsidRDefault="00D03663" w:rsidP="00D03663">
      <w:pPr>
        <w:widowControl/>
        <w:jc w:val="center"/>
        <w:rPr>
          <w:rFonts w:ascii="宋体" w:hAnsi="宋体"/>
          <w:snapToGrid w:val="0"/>
          <w:kern w:val="0"/>
          <w:sz w:val="32"/>
          <w:szCs w:val="32"/>
        </w:rPr>
      </w:pPr>
    </w:p>
    <w:p w:rsidR="00D03663" w:rsidRDefault="00D03663" w:rsidP="00D03663">
      <w:pPr>
        <w:widowControl/>
        <w:jc w:val="center"/>
        <w:rPr>
          <w:rFonts w:ascii="宋体" w:hAnsi="宋体"/>
          <w:snapToGrid w:val="0"/>
          <w:kern w:val="0"/>
          <w:sz w:val="32"/>
          <w:szCs w:val="32"/>
        </w:rPr>
      </w:pPr>
    </w:p>
    <w:p w:rsidR="00D03663" w:rsidRDefault="00D03663" w:rsidP="00D03663">
      <w:pPr>
        <w:widowControl/>
        <w:jc w:val="center"/>
        <w:rPr>
          <w:rFonts w:ascii="宋体" w:hAnsi="宋体"/>
          <w:snapToGrid w:val="0"/>
          <w:kern w:val="0"/>
          <w:sz w:val="32"/>
          <w:szCs w:val="32"/>
        </w:rPr>
      </w:pPr>
    </w:p>
    <w:p w:rsidR="00D03663" w:rsidRDefault="00D03663" w:rsidP="00D03663">
      <w:pPr>
        <w:widowControl/>
        <w:jc w:val="center"/>
        <w:rPr>
          <w:rFonts w:ascii="宋体" w:hAnsi="宋体"/>
          <w:snapToGrid w:val="0"/>
          <w:kern w:val="0"/>
          <w:sz w:val="32"/>
          <w:szCs w:val="32"/>
        </w:rPr>
      </w:pPr>
    </w:p>
    <w:p w:rsidR="00D03663" w:rsidRDefault="00D03663" w:rsidP="00D03663">
      <w:pPr>
        <w:widowControl/>
        <w:jc w:val="center"/>
        <w:rPr>
          <w:rFonts w:ascii="宋体" w:hAnsi="宋体"/>
          <w:snapToGrid w:val="0"/>
          <w:kern w:val="0"/>
          <w:sz w:val="32"/>
          <w:szCs w:val="32"/>
        </w:rPr>
      </w:pPr>
    </w:p>
    <w:p w:rsidR="00D03663" w:rsidRDefault="00D03663" w:rsidP="00D03663">
      <w:pPr>
        <w:widowControl/>
        <w:jc w:val="center"/>
        <w:rPr>
          <w:rFonts w:ascii="宋体" w:hAnsi="宋体"/>
          <w:snapToGrid w:val="0"/>
          <w:kern w:val="0"/>
          <w:sz w:val="32"/>
          <w:szCs w:val="32"/>
        </w:rPr>
      </w:pPr>
    </w:p>
    <w:p w:rsidR="00D03663" w:rsidRDefault="00D03663" w:rsidP="00D03663">
      <w:pPr>
        <w:widowControl/>
        <w:jc w:val="center"/>
        <w:rPr>
          <w:rFonts w:ascii="宋体" w:hAnsi="宋体"/>
          <w:snapToGrid w:val="0"/>
          <w:kern w:val="0"/>
          <w:sz w:val="32"/>
          <w:szCs w:val="32"/>
        </w:rPr>
      </w:pPr>
    </w:p>
    <w:p w:rsidR="00D03663" w:rsidRDefault="00D03663" w:rsidP="00D03663">
      <w:pPr>
        <w:widowControl/>
        <w:jc w:val="left"/>
        <w:rPr>
          <w:rFonts w:ascii="宋体" w:hAnsi="宋体"/>
          <w:snapToGrid w:val="0"/>
          <w:kern w:val="0"/>
          <w:sz w:val="32"/>
          <w:szCs w:val="32"/>
        </w:rPr>
      </w:pPr>
      <w:r>
        <w:rPr>
          <w:rFonts w:ascii="宋体" w:hAnsi="宋体" w:hint="eastAsia"/>
          <w:snapToGrid w:val="0"/>
          <w:kern w:val="0"/>
          <w:sz w:val="32"/>
          <w:szCs w:val="32"/>
        </w:rPr>
        <w:t>报价单位：</w:t>
      </w:r>
    </w:p>
    <w:p w:rsidR="00D03663" w:rsidRDefault="00D03663" w:rsidP="00D03663">
      <w:pPr>
        <w:widowControl/>
        <w:jc w:val="left"/>
        <w:rPr>
          <w:rFonts w:ascii="宋体" w:hAnsi="宋体"/>
          <w:snapToGrid w:val="0"/>
          <w:kern w:val="0"/>
          <w:sz w:val="32"/>
          <w:szCs w:val="32"/>
        </w:rPr>
      </w:pPr>
      <w:r>
        <w:rPr>
          <w:rFonts w:ascii="宋体" w:hAnsi="宋体" w:hint="eastAsia"/>
          <w:snapToGrid w:val="0"/>
          <w:kern w:val="0"/>
          <w:sz w:val="32"/>
          <w:szCs w:val="32"/>
        </w:rPr>
        <w:t>报价日期：</w:t>
      </w:r>
    </w:p>
    <w:p w:rsidR="00D03663" w:rsidRDefault="00D03663" w:rsidP="00D03663">
      <w:pPr>
        <w:widowControl/>
        <w:jc w:val="left"/>
        <w:rPr>
          <w:rFonts w:ascii="宋体" w:hAnsi="宋体"/>
          <w:snapToGrid w:val="0"/>
          <w:kern w:val="0"/>
          <w:sz w:val="32"/>
          <w:szCs w:val="32"/>
        </w:rPr>
      </w:pPr>
    </w:p>
    <w:p w:rsidR="00D03663" w:rsidRDefault="00D03663" w:rsidP="00D03663">
      <w:pPr>
        <w:widowControl/>
        <w:jc w:val="left"/>
        <w:rPr>
          <w:rFonts w:ascii="宋体" w:hAnsi="宋体"/>
          <w:snapToGrid w:val="0"/>
          <w:kern w:val="0"/>
          <w:sz w:val="32"/>
          <w:szCs w:val="32"/>
        </w:rPr>
      </w:pPr>
    </w:p>
    <w:p w:rsidR="00D03663" w:rsidRDefault="00D03663" w:rsidP="00D03663">
      <w:pPr>
        <w:widowControl/>
        <w:jc w:val="center"/>
        <w:rPr>
          <w:rFonts w:ascii="宋体" w:hAnsi="宋体"/>
          <w:snapToGrid w:val="0"/>
          <w:kern w:val="0"/>
          <w:sz w:val="32"/>
          <w:szCs w:val="32"/>
        </w:rPr>
      </w:pPr>
      <w:r>
        <w:rPr>
          <w:rFonts w:ascii="宋体" w:hAnsi="宋体" w:hint="eastAsia"/>
          <w:snapToGrid w:val="0"/>
          <w:kern w:val="0"/>
          <w:sz w:val="32"/>
          <w:szCs w:val="32"/>
        </w:rPr>
        <w:t>目录</w:t>
      </w:r>
    </w:p>
    <w:p w:rsidR="00D03663" w:rsidRPr="00D03663" w:rsidRDefault="00D03663" w:rsidP="00E51DCF">
      <w:pPr>
        <w:pStyle w:val="af4"/>
        <w:widowControl/>
        <w:numPr>
          <w:ilvl w:val="0"/>
          <w:numId w:val="8"/>
        </w:numPr>
        <w:ind w:firstLineChars="0"/>
        <w:jc w:val="left"/>
        <w:rPr>
          <w:rFonts w:ascii="宋体" w:hAnsi="宋体"/>
          <w:snapToGrid w:val="0"/>
          <w:kern w:val="0"/>
          <w:sz w:val="32"/>
          <w:szCs w:val="32"/>
        </w:rPr>
      </w:pPr>
      <w:r w:rsidRPr="00D03663">
        <w:rPr>
          <w:rFonts w:ascii="宋体" w:hAnsi="宋体" w:hint="eastAsia"/>
          <w:snapToGrid w:val="0"/>
          <w:kern w:val="0"/>
          <w:sz w:val="32"/>
          <w:szCs w:val="32"/>
        </w:rPr>
        <w:t>报价函</w:t>
      </w:r>
    </w:p>
    <w:p w:rsidR="00D03663" w:rsidRDefault="00E51DCF" w:rsidP="00E51DCF">
      <w:pPr>
        <w:pStyle w:val="af4"/>
        <w:widowControl/>
        <w:numPr>
          <w:ilvl w:val="0"/>
          <w:numId w:val="8"/>
        </w:numPr>
        <w:ind w:firstLineChars="0"/>
        <w:jc w:val="left"/>
        <w:rPr>
          <w:rFonts w:ascii="宋体" w:hAnsi="宋体"/>
          <w:snapToGrid w:val="0"/>
          <w:kern w:val="0"/>
          <w:sz w:val="32"/>
          <w:szCs w:val="32"/>
        </w:rPr>
      </w:pPr>
      <w:r>
        <w:rPr>
          <w:rFonts w:ascii="宋体" w:hAnsi="宋体" w:hint="eastAsia"/>
          <w:snapToGrid w:val="0"/>
          <w:kern w:val="0"/>
          <w:sz w:val="32"/>
          <w:szCs w:val="32"/>
        </w:rPr>
        <w:t>报价人基本情况（营业执照、资质、开户许可证等）</w:t>
      </w:r>
    </w:p>
    <w:p w:rsidR="00D03663" w:rsidRDefault="00D03663" w:rsidP="00E51DCF">
      <w:pPr>
        <w:pStyle w:val="af4"/>
        <w:widowControl/>
        <w:numPr>
          <w:ilvl w:val="0"/>
          <w:numId w:val="8"/>
        </w:numPr>
        <w:ind w:firstLineChars="0"/>
        <w:jc w:val="left"/>
        <w:rPr>
          <w:rFonts w:ascii="宋体" w:hAnsi="宋体"/>
          <w:snapToGrid w:val="0"/>
          <w:kern w:val="0"/>
          <w:sz w:val="32"/>
          <w:szCs w:val="32"/>
        </w:rPr>
      </w:pPr>
      <w:r>
        <w:rPr>
          <w:rFonts w:ascii="宋体" w:hAnsi="宋体" w:hint="eastAsia"/>
          <w:snapToGrid w:val="0"/>
          <w:kern w:val="0"/>
          <w:sz w:val="32"/>
          <w:szCs w:val="32"/>
        </w:rPr>
        <w:t>人员安排</w:t>
      </w:r>
    </w:p>
    <w:p w:rsidR="00D03663" w:rsidRDefault="00D03663" w:rsidP="00E51DCF">
      <w:pPr>
        <w:pStyle w:val="af4"/>
        <w:widowControl/>
        <w:numPr>
          <w:ilvl w:val="0"/>
          <w:numId w:val="8"/>
        </w:numPr>
        <w:ind w:firstLineChars="0"/>
        <w:jc w:val="left"/>
        <w:rPr>
          <w:rFonts w:ascii="宋体" w:hAnsi="宋体"/>
          <w:snapToGrid w:val="0"/>
          <w:kern w:val="0"/>
          <w:sz w:val="32"/>
          <w:szCs w:val="32"/>
        </w:rPr>
      </w:pPr>
      <w:r>
        <w:rPr>
          <w:rFonts w:ascii="宋体" w:hAnsi="宋体" w:hint="eastAsia"/>
          <w:snapToGrid w:val="0"/>
          <w:kern w:val="0"/>
          <w:sz w:val="32"/>
          <w:szCs w:val="32"/>
        </w:rPr>
        <w:t>工期及工作计划</w:t>
      </w:r>
    </w:p>
    <w:p w:rsidR="00D03663" w:rsidRDefault="00D03663" w:rsidP="00E51DCF">
      <w:pPr>
        <w:pStyle w:val="af4"/>
        <w:widowControl/>
        <w:numPr>
          <w:ilvl w:val="0"/>
          <w:numId w:val="8"/>
        </w:numPr>
        <w:ind w:firstLineChars="0"/>
        <w:jc w:val="left"/>
        <w:rPr>
          <w:rFonts w:ascii="宋体" w:hAnsi="宋体"/>
          <w:snapToGrid w:val="0"/>
          <w:kern w:val="0"/>
          <w:sz w:val="32"/>
          <w:szCs w:val="32"/>
        </w:rPr>
      </w:pPr>
      <w:r>
        <w:rPr>
          <w:rFonts w:ascii="宋体" w:hAnsi="宋体" w:hint="eastAsia"/>
          <w:snapToGrid w:val="0"/>
          <w:kern w:val="0"/>
          <w:sz w:val="32"/>
          <w:szCs w:val="32"/>
        </w:rPr>
        <w:t>法定代表人身份证明</w:t>
      </w:r>
    </w:p>
    <w:p w:rsidR="00D03663" w:rsidRPr="00E51DCF" w:rsidRDefault="00D03663" w:rsidP="00E51DCF">
      <w:pPr>
        <w:pStyle w:val="af4"/>
        <w:widowControl/>
        <w:numPr>
          <w:ilvl w:val="0"/>
          <w:numId w:val="8"/>
        </w:numPr>
        <w:ind w:firstLineChars="0"/>
        <w:jc w:val="left"/>
        <w:rPr>
          <w:rFonts w:ascii="宋体" w:hAnsi="宋体"/>
          <w:snapToGrid w:val="0"/>
          <w:kern w:val="0"/>
          <w:sz w:val="32"/>
          <w:szCs w:val="32"/>
        </w:rPr>
      </w:pPr>
      <w:r>
        <w:rPr>
          <w:rFonts w:ascii="宋体" w:hAnsi="宋体" w:hint="eastAsia"/>
          <w:snapToGrid w:val="0"/>
          <w:kern w:val="0"/>
          <w:sz w:val="32"/>
          <w:szCs w:val="32"/>
        </w:rPr>
        <w:t>授</w:t>
      </w:r>
      <w:bookmarkStart w:id="0" w:name="_GoBack"/>
      <w:bookmarkEnd w:id="0"/>
      <w:r>
        <w:rPr>
          <w:rFonts w:ascii="宋体" w:hAnsi="宋体" w:hint="eastAsia"/>
          <w:snapToGrid w:val="0"/>
          <w:kern w:val="0"/>
          <w:sz w:val="32"/>
          <w:szCs w:val="32"/>
        </w:rPr>
        <w:t>权委托书</w:t>
      </w:r>
    </w:p>
    <w:p w:rsidR="00E51DCF" w:rsidRDefault="00E51DCF" w:rsidP="00E51DCF">
      <w:pPr>
        <w:pStyle w:val="af4"/>
        <w:widowControl/>
        <w:numPr>
          <w:ilvl w:val="0"/>
          <w:numId w:val="8"/>
        </w:numPr>
        <w:ind w:firstLineChars="0"/>
        <w:jc w:val="left"/>
        <w:rPr>
          <w:rFonts w:ascii="宋体" w:hAnsi="宋体"/>
          <w:snapToGrid w:val="0"/>
          <w:kern w:val="0"/>
          <w:sz w:val="32"/>
          <w:szCs w:val="32"/>
        </w:rPr>
      </w:pPr>
      <w:r>
        <w:rPr>
          <w:rFonts w:ascii="宋体" w:hAnsi="宋体" w:hint="eastAsia"/>
          <w:snapToGrid w:val="0"/>
          <w:kern w:val="0"/>
          <w:sz w:val="32"/>
          <w:szCs w:val="32"/>
        </w:rPr>
        <w:t>业绩</w:t>
      </w:r>
    </w:p>
    <w:p w:rsidR="00015140" w:rsidRPr="006227F9" w:rsidRDefault="00015140" w:rsidP="00015140">
      <w:pPr>
        <w:tabs>
          <w:tab w:val="left" w:pos="6615"/>
        </w:tabs>
        <w:adjustRightInd w:val="0"/>
        <w:snapToGrid w:val="0"/>
        <w:spacing w:line="360" w:lineRule="auto"/>
        <w:jc w:val="right"/>
        <w:rPr>
          <w:rFonts w:ascii="仿宋_GB2312" w:eastAsia="仿宋_GB2312" w:hAnsi="宋体"/>
          <w:sz w:val="24"/>
        </w:rPr>
      </w:pPr>
    </w:p>
    <w:sectPr w:rsidR="00015140" w:rsidRPr="006227F9" w:rsidSect="00870274">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169B" w:rsidRDefault="0070169B" w:rsidP="00E47A87">
      <w:r>
        <w:separator/>
      </w:r>
    </w:p>
  </w:endnote>
  <w:endnote w:type="continuationSeparator" w:id="1">
    <w:p w:rsidR="0070169B" w:rsidRDefault="0070169B" w:rsidP="00E47A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169B" w:rsidRDefault="0070169B" w:rsidP="00E47A87">
      <w:r>
        <w:separator/>
      </w:r>
    </w:p>
  </w:footnote>
  <w:footnote w:type="continuationSeparator" w:id="1">
    <w:p w:rsidR="0070169B" w:rsidRDefault="0070169B" w:rsidP="00E47A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695" w:rsidRDefault="00064695" w:rsidP="00E87DA4">
    <w:pPr>
      <w:pStyle w:val="ab"/>
      <w:pBdr>
        <w:bottom w:val="single" w:sz="6" w:space="0" w:color="auto"/>
      </w:pBdr>
      <w:jc w:val="left"/>
      <w:rPr>
        <w:rFonts w:ascii="宋体" w:hAnsi="宋体"/>
      </w:rPr>
    </w:pPr>
    <w:r>
      <w:rPr>
        <w:rFonts w:ascii="宋体" w:hAnsi="宋体"/>
        <w:noProof/>
      </w:rPr>
      <w:drawing>
        <wp:inline distT="0" distB="0" distL="0" distR="0">
          <wp:extent cx="1247140" cy="390525"/>
          <wp:effectExtent l="0" t="0" r="0" b="9525"/>
          <wp:docPr id="23" name="图片 23"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RD通用-标志"/>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47140" cy="390525"/>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C07BC4"/>
    <w:multiLevelType w:val="hybridMultilevel"/>
    <w:tmpl w:val="3E468830"/>
    <w:lvl w:ilvl="0" w:tplc="873211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7B00351"/>
    <w:multiLevelType w:val="hybridMultilevel"/>
    <w:tmpl w:val="561AB7A0"/>
    <w:lvl w:ilvl="0" w:tplc="CA3CE882">
      <w:start w:val="1"/>
      <w:numFmt w:val="japaneseCounting"/>
      <w:lvlText w:val="第%1章"/>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9DD08D1"/>
    <w:multiLevelType w:val="hybridMultilevel"/>
    <w:tmpl w:val="B5786664"/>
    <w:lvl w:ilvl="0" w:tplc="D9A4071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3B671F9"/>
    <w:multiLevelType w:val="hybridMultilevel"/>
    <w:tmpl w:val="DB9A401A"/>
    <w:lvl w:ilvl="0" w:tplc="9E861D6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1987228"/>
    <w:multiLevelType w:val="hybridMultilevel"/>
    <w:tmpl w:val="09C652FC"/>
    <w:lvl w:ilvl="0" w:tplc="F266E6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AB87FAC"/>
    <w:multiLevelType w:val="hybridMultilevel"/>
    <w:tmpl w:val="09C652FC"/>
    <w:lvl w:ilvl="0" w:tplc="F266E6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A461B4B"/>
    <w:multiLevelType w:val="hybridMultilevel"/>
    <w:tmpl w:val="6B18FF96"/>
    <w:lvl w:ilvl="0" w:tplc="03AA031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2"/>
  </w:num>
  <w:num w:numId="4">
    <w:abstractNumId w:val="4"/>
  </w:num>
  <w:num w:numId="5">
    <w:abstractNumId w:val="5"/>
  </w:num>
  <w:num w:numId="6">
    <w:abstractNumId w:val="7"/>
  </w:num>
  <w:num w:numId="7">
    <w:abstractNumId w:val="0"/>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81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7A87"/>
    <w:rsid w:val="000055FF"/>
    <w:rsid w:val="00015140"/>
    <w:rsid w:val="0001643F"/>
    <w:rsid w:val="00050618"/>
    <w:rsid w:val="00055968"/>
    <w:rsid w:val="00056FAF"/>
    <w:rsid w:val="0006070A"/>
    <w:rsid w:val="00060713"/>
    <w:rsid w:val="00064695"/>
    <w:rsid w:val="00082874"/>
    <w:rsid w:val="00096E1E"/>
    <w:rsid w:val="000A39DE"/>
    <w:rsid w:val="000A3F87"/>
    <w:rsid w:val="000B1BE4"/>
    <w:rsid w:val="000C5BC7"/>
    <w:rsid w:val="000E5062"/>
    <w:rsid w:val="000F6B09"/>
    <w:rsid w:val="00105DCD"/>
    <w:rsid w:val="00113359"/>
    <w:rsid w:val="00115C2F"/>
    <w:rsid w:val="00116678"/>
    <w:rsid w:val="00117C1C"/>
    <w:rsid w:val="001247B8"/>
    <w:rsid w:val="00143924"/>
    <w:rsid w:val="001572D1"/>
    <w:rsid w:val="00161D3A"/>
    <w:rsid w:val="00174477"/>
    <w:rsid w:val="001754E8"/>
    <w:rsid w:val="00175A9F"/>
    <w:rsid w:val="001773E6"/>
    <w:rsid w:val="00195B94"/>
    <w:rsid w:val="00196FB7"/>
    <w:rsid w:val="001A29A6"/>
    <w:rsid w:val="001A2F70"/>
    <w:rsid w:val="001A6E9D"/>
    <w:rsid w:val="001C3ABE"/>
    <w:rsid w:val="001D27C2"/>
    <w:rsid w:val="00214ED0"/>
    <w:rsid w:val="00224C0E"/>
    <w:rsid w:val="002278CD"/>
    <w:rsid w:val="00235828"/>
    <w:rsid w:val="00252A30"/>
    <w:rsid w:val="00253813"/>
    <w:rsid w:val="00266F1E"/>
    <w:rsid w:val="002739B0"/>
    <w:rsid w:val="0028311B"/>
    <w:rsid w:val="002906A8"/>
    <w:rsid w:val="002A33E7"/>
    <w:rsid w:val="002A66B9"/>
    <w:rsid w:val="002A7116"/>
    <w:rsid w:val="002B3B57"/>
    <w:rsid w:val="002B4D42"/>
    <w:rsid w:val="002B7764"/>
    <w:rsid w:val="002C5490"/>
    <w:rsid w:val="002C66D0"/>
    <w:rsid w:val="002D0532"/>
    <w:rsid w:val="002E2887"/>
    <w:rsid w:val="002F1D21"/>
    <w:rsid w:val="002F4BD7"/>
    <w:rsid w:val="00331F1D"/>
    <w:rsid w:val="00347A7E"/>
    <w:rsid w:val="003A0383"/>
    <w:rsid w:val="003D7247"/>
    <w:rsid w:val="003E7C6A"/>
    <w:rsid w:val="003F2243"/>
    <w:rsid w:val="003F3FC0"/>
    <w:rsid w:val="00417D0D"/>
    <w:rsid w:val="00417DDB"/>
    <w:rsid w:val="0042088F"/>
    <w:rsid w:val="004444D2"/>
    <w:rsid w:val="00481FC5"/>
    <w:rsid w:val="00485E95"/>
    <w:rsid w:val="004A1C10"/>
    <w:rsid w:val="004A1CA7"/>
    <w:rsid w:val="004A5959"/>
    <w:rsid w:val="004A65AF"/>
    <w:rsid w:val="004B75A3"/>
    <w:rsid w:val="004C4E5D"/>
    <w:rsid w:val="004C5C5B"/>
    <w:rsid w:val="004F3E35"/>
    <w:rsid w:val="004F7231"/>
    <w:rsid w:val="005024A2"/>
    <w:rsid w:val="005561AE"/>
    <w:rsid w:val="00576D2D"/>
    <w:rsid w:val="00593541"/>
    <w:rsid w:val="005A4625"/>
    <w:rsid w:val="005B3694"/>
    <w:rsid w:val="005C3AA6"/>
    <w:rsid w:val="005D2E34"/>
    <w:rsid w:val="005F1F36"/>
    <w:rsid w:val="005F1FED"/>
    <w:rsid w:val="005F386C"/>
    <w:rsid w:val="0060000D"/>
    <w:rsid w:val="00604655"/>
    <w:rsid w:val="00605754"/>
    <w:rsid w:val="00605A39"/>
    <w:rsid w:val="006138A8"/>
    <w:rsid w:val="006252FE"/>
    <w:rsid w:val="006453A9"/>
    <w:rsid w:val="006459D6"/>
    <w:rsid w:val="00650281"/>
    <w:rsid w:val="006701DC"/>
    <w:rsid w:val="0069271E"/>
    <w:rsid w:val="0069373C"/>
    <w:rsid w:val="00694223"/>
    <w:rsid w:val="006A2378"/>
    <w:rsid w:val="006D5935"/>
    <w:rsid w:val="006D7F99"/>
    <w:rsid w:val="006E4CE4"/>
    <w:rsid w:val="0070169B"/>
    <w:rsid w:val="0071006D"/>
    <w:rsid w:val="007222CB"/>
    <w:rsid w:val="007273BE"/>
    <w:rsid w:val="00741237"/>
    <w:rsid w:val="007501E4"/>
    <w:rsid w:val="00760496"/>
    <w:rsid w:val="00766902"/>
    <w:rsid w:val="00776DC1"/>
    <w:rsid w:val="00777D99"/>
    <w:rsid w:val="007843F0"/>
    <w:rsid w:val="007858D9"/>
    <w:rsid w:val="007878A0"/>
    <w:rsid w:val="007A4E0F"/>
    <w:rsid w:val="007C5AE1"/>
    <w:rsid w:val="007E2851"/>
    <w:rsid w:val="007F08B0"/>
    <w:rsid w:val="0080262E"/>
    <w:rsid w:val="00802D1F"/>
    <w:rsid w:val="00812F51"/>
    <w:rsid w:val="00832445"/>
    <w:rsid w:val="00864C89"/>
    <w:rsid w:val="00870274"/>
    <w:rsid w:val="0088438A"/>
    <w:rsid w:val="008911AE"/>
    <w:rsid w:val="008A2CE3"/>
    <w:rsid w:val="008B7551"/>
    <w:rsid w:val="008D1080"/>
    <w:rsid w:val="008F27E6"/>
    <w:rsid w:val="00905C2B"/>
    <w:rsid w:val="009864F6"/>
    <w:rsid w:val="00996960"/>
    <w:rsid w:val="009B70A6"/>
    <w:rsid w:val="009D0D05"/>
    <w:rsid w:val="009D10AB"/>
    <w:rsid w:val="009D65E2"/>
    <w:rsid w:val="009E5CAC"/>
    <w:rsid w:val="00A4686E"/>
    <w:rsid w:val="00A56FA4"/>
    <w:rsid w:val="00A607DE"/>
    <w:rsid w:val="00A90371"/>
    <w:rsid w:val="00A90445"/>
    <w:rsid w:val="00AA5A19"/>
    <w:rsid w:val="00AB6931"/>
    <w:rsid w:val="00AC4002"/>
    <w:rsid w:val="00AC7264"/>
    <w:rsid w:val="00AD35EB"/>
    <w:rsid w:val="00AE2110"/>
    <w:rsid w:val="00AE7D94"/>
    <w:rsid w:val="00AF667C"/>
    <w:rsid w:val="00AF7DC6"/>
    <w:rsid w:val="00B06299"/>
    <w:rsid w:val="00B23829"/>
    <w:rsid w:val="00B52567"/>
    <w:rsid w:val="00B53729"/>
    <w:rsid w:val="00B53C4F"/>
    <w:rsid w:val="00B902E6"/>
    <w:rsid w:val="00B94BBE"/>
    <w:rsid w:val="00BB1461"/>
    <w:rsid w:val="00BC39DA"/>
    <w:rsid w:val="00BD68F4"/>
    <w:rsid w:val="00BE7125"/>
    <w:rsid w:val="00BF42E6"/>
    <w:rsid w:val="00BF6857"/>
    <w:rsid w:val="00BF78FA"/>
    <w:rsid w:val="00C020BA"/>
    <w:rsid w:val="00C03202"/>
    <w:rsid w:val="00C14EE5"/>
    <w:rsid w:val="00C1569B"/>
    <w:rsid w:val="00C16200"/>
    <w:rsid w:val="00C16808"/>
    <w:rsid w:val="00C25D8B"/>
    <w:rsid w:val="00C31714"/>
    <w:rsid w:val="00C41D28"/>
    <w:rsid w:val="00C74226"/>
    <w:rsid w:val="00C826D1"/>
    <w:rsid w:val="00C94CC4"/>
    <w:rsid w:val="00C9578F"/>
    <w:rsid w:val="00CA451D"/>
    <w:rsid w:val="00CB67A5"/>
    <w:rsid w:val="00CC675B"/>
    <w:rsid w:val="00CC7E6F"/>
    <w:rsid w:val="00CE2C13"/>
    <w:rsid w:val="00CE6550"/>
    <w:rsid w:val="00D033B0"/>
    <w:rsid w:val="00D03663"/>
    <w:rsid w:val="00D11BC4"/>
    <w:rsid w:val="00D14DAE"/>
    <w:rsid w:val="00D15504"/>
    <w:rsid w:val="00D20C50"/>
    <w:rsid w:val="00D60FCD"/>
    <w:rsid w:val="00D903CF"/>
    <w:rsid w:val="00DA6CF6"/>
    <w:rsid w:val="00DC2387"/>
    <w:rsid w:val="00DE69C1"/>
    <w:rsid w:val="00DF5538"/>
    <w:rsid w:val="00E47A87"/>
    <w:rsid w:val="00E51DCF"/>
    <w:rsid w:val="00E56100"/>
    <w:rsid w:val="00E80DC3"/>
    <w:rsid w:val="00E81847"/>
    <w:rsid w:val="00E855CB"/>
    <w:rsid w:val="00E87DA4"/>
    <w:rsid w:val="00E87E6E"/>
    <w:rsid w:val="00EB4C14"/>
    <w:rsid w:val="00EC16A1"/>
    <w:rsid w:val="00ED55EF"/>
    <w:rsid w:val="00EF0BC1"/>
    <w:rsid w:val="00F130CB"/>
    <w:rsid w:val="00F33E03"/>
    <w:rsid w:val="00F57231"/>
    <w:rsid w:val="00F65528"/>
    <w:rsid w:val="00F738B6"/>
    <w:rsid w:val="00F80C3D"/>
    <w:rsid w:val="00F81281"/>
    <w:rsid w:val="00F925FC"/>
    <w:rsid w:val="00FE1E56"/>
    <w:rsid w:val="00FE6FD9"/>
    <w:rsid w:val="00FF09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uiPriority="0" w:qFormat="1"/>
    <w:lsdException w:name="footer" w:qFormat="1"/>
    <w:lsdException w:name="caption" w:uiPriority="35" w:qFormat="1"/>
    <w:lsdException w:name="annotation reference" w:uiPriority="0" w:qFormat="1"/>
    <w:lsdException w:name="page number" w:uiPriority="0" w:qFormat="1"/>
    <w:lsdException w:name="Title" w:semiHidden="0" w:uiPriority="10" w:unhideWhenUsed="0" w:qFormat="1"/>
    <w:lsdException w:name="Default Paragraph Font" w:uiPriority="1"/>
    <w:lsdException w:name="Body Text" w:uiPriority="0" w:qFormat="1"/>
    <w:lsdException w:name="Body Text Indent" w:qFormat="1"/>
    <w:lsdException w:name="Subtitle" w:semiHidden="0" w:uiPriority="11" w:unhideWhenUsed="0" w:qFormat="1"/>
    <w:lsdException w:name="Date" w:uiPriority="0" w:qFormat="1"/>
    <w:lsdException w:name="Body Text 2" w:qFormat="1"/>
    <w:lsdException w:name="Body Text Indent 2" w:qFormat="1"/>
    <w:lsdException w:name="Body Text Indent 3" w:qFormat="1"/>
    <w:lsdException w:name="Hyperlink" w:qFormat="1"/>
    <w:lsdException w:name="FollowedHyperlink" w:qFormat="1"/>
    <w:lsdException w:name="Strong" w:semiHidden="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annotation subject" w:uiPriority="0" w:qFormat="1"/>
    <w:lsdException w:name="Balloo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A87"/>
    <w:pPr>
      <w:widowControl w:val="0"/>
      <w:jc w:val="both"/>
    </w:pPr>
    <w:rPr>
      <w:rFonts w:ascii="Times New Roman" w:eastAsia="宋体" w:hAnsi="Times New Roman" w:cs="Times New Roman"/>
      <w:szCs w:val="21"/>
    </w:rPr>
  </w:style>
  <w:style w:type="paragraph" w:styleId="2">
    <w:name w:val="heading 2"/>
    <w:basedOn w:val="a"/>
    <w:next w:val="a"/>
    <w:link w:val="2Char"/>
    <w:qFormat/>
    <w:rsid w:val="00E47A87"/>
    <w:pPr>
      <w:keepNext/>
      <w:keepLines/>
      <w:spacing w:before="260" w:after="260" w:line="416" w:lineRule="auto"/>
      <w:outlineLvl w:val="1"/>
    </w:pPr>
    <w:rPr>
      <w:rFonts w:ascii="Arial" w:eastAsia="黑体" w:hAnsi="Arial"/>
      <w:b/>
      <w:bCs/>
      <w:kern w:val="0"/>
      <w:sz w:val="32"/>
      <w:szCs w:val="32"/>
    </w:rPr>
  </w:style>
  <w:style w:type="paragraph" w:styleId="4">
    <w:name w:val="heading 4"/>
    <w:basedOn w:val="a"/>
    <w:next w:val="a"/>
    <w:link w:val="4Char"/>
    <w:uiPriority w:val="9"/>
    <w:qFormat/>
    <w:rsid w:val="00E47A87"/>
    <w:pPr>
      <w:widowControl/>
      <w:spacing w:before="100" w:beforeAutospacing="1" w:after="100" w:afterAutospacing="1"/>
      <w:jc w:val="left"/>
      <w:outlineLvl w:val="3"/>
    </w:pPr>
    <w:rPr>
      <w:rFonts w:ascii="宋体" w:hAnsi="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qFormat/>
    <w:rsid w:val="00E47A87"/>
    <w:rPr>
      <w:rFonts w:ascii="Arial" w:eastAsia="黑体" w:hAnsi="Arial" w:cs="Times New Roman"/>
      <w:b/>
      <w:bCs/>
      <w:kern w:val="0"/>
      <w:sz w:val="32"/>
      <w:szCs w:val="32"/>
    </w:rPr>
  </w:style>
  <w:style w:type="character" w:customStyle="1" w:styleId="4Char">
    <w:name w:val="标题 4 Char"/>
    <w:basedOn w:val="a0"/>
    <w:link w:val="4"/>
    <w:uiPriority w:val="9"/>
    <w:qFormat/>
    <w:rsid w:val="00E47A87"/>
    <w:rPr>
      <w:rFonts w:ascii="宋体" w:eastAsia="宋体" w:hAnsi="宋体" w:cs="Times New Roman"/>
      <w:b/>
      <w:bCs/>
      <w:kern w:val="0"/>
      <w:sz w:val="24"/>
      <w:szCs w:val="24"/>
    </w:rPr>
  </w:style>
  <w:style w:type="paragraph" w:styleId="a3">
    <w:name w:val="Document Map"/>
    <w:basedOn w:val="a"/>
    <w:link w:val="Char"/>
    <w:qFormat/>
    <w:rsid w:val="00E47A87"/>
    <w:pPr>
      <w:shd w:val="clear" w:color="auto" w:fill="000080"/>
    </w:pPr>
    <w:rPr>
      <w:sz w:val="2"/>
      <w:szCs w:val="2"/>
    </w:rPr>
  </w:style>
  <w:style w:type="character" w:customStyle="1" w:styleId="Char">
    <w:name w:val="文档结构图 Char"/>
    <w:basedOn w:val="a0"/>
    <w:link w:val="a3"/>
    <w:qFormat/>
    <w:rsid w:val="00E47A87"/>
    <w:rPr>
      <w:rFonts w:ascii="Times New Roman" w:eastAsia="宋体" w:hAnsi="Times New Roman" w:cs="Times New Roman"/>
      <w:sz w:val="2"/>
      <w:szCs w:val="2"/>
      <w:shd w:val="clear" w:color="auto" w:fill="000080"/>
    </w:rPr>
  </w:style>
  <w:style w:type="paragraph" w:styleId="a4">
    <w:name w:val="annotation text"/>
    <w:basedOn w:val="a"/>
    <w:link w:val="Char1"/>
    <w:qFormat/>
    <w:rsid w:val="00E47A87"/>
    <w:pPr>
      <w:jc w:val="left"/>
    </w:pPr>
    <w:rPr>
      <w:rFonts w:asciiTheme="minorHAnsi" w:eastAsiaTheme="minorEastAsia" w:hAnsiTheme="minorHAnsi" w:cstheme="minorBidi"/>
      <w:szCs w:val="24"/>
    </w:rPr>
  </w:style>
  <w:style w:type="character" w:customStyle="1" w:styleId="Char0">
    <w:name w:val="批注文字 Char"/>
    <w:basedOn w:val="a0"/>
    <w:qFormat/>
    <w:rsid w:val="00E47A87"/>
    <w:rPr>
      <w:rFonts w:ascii="Times New Roman" w:eastAsia="宋体" w:hAnsi="Times New Roman" w:cs="Times New Roman"/>
      <w:szCs w:val="21"/>
    </w:rPr>
  </w:style>
  <w:style w:type="paragraph" w:styleId="a5">
    <w:name w:val="Body Text"/>
    <w:basedOn w:val="a"/>
    <w:link w:val="Char2"/>
    <w:qFormat/>
    <w:rsid w:val="00E47A87"/>
    <w:rPr>
      <w:sz w:val="24"/>
      <w:szCs w:val="24"/>
    </w:rPr>
  </w:style>
  <w:style w:type="character" w:customStyle="1" w:styleId="Char2">
    <w:name w:val="正文文本 Char"/>
    <w:basedOn w:val="a0"/>
    <w:link w:val="a5"/>
    <w:qFormat/>
    <w:rsid w:val="00E47A87"/>
    <w:rPr>
      <w:rFonts w:ascii="Times New Roman" w:eastAsia="宋体" w:hAnsi="Times New Roman" w:cs="Times New Roman"/>
      <w:sz w:val="24"/>
      <w:szCs w:val="24"/>
    </w:rPr>
  </w:style>
  <w:style w:type="paragraph" w:styleId="a6">
    <w:name w:val="Body Text Indent"/>
    <w:basedOn w:val="a"/>
    <w:link w:val="Char3"/>
    <w:uiPriority w:val="99"/>
    <w:qFormat/>
    <w:rsid w:val="00E47A87"/>
    <w:pPr>
      <w:ind w:leftChars="152" w:left="313" w:firstLine="630"/>
    </w:pPr>
  </w:style>
  <w:style w:type="character" w:customStyle="1" w:styleId="Char3">
    <w:name w:val="正文文本缩进 Char"/>
    <w:basedOn w:val="a0"/>
    <w:link w:val="a6"/>
    <w:uiPriority w:val="99"/>
    <w:qFormat/>
    <w:rsid w:val="00E47A87"/>
    <w:rPr>
      <w:rFonts w:ascii="Times New Roman" w:eastAsia="宋体" w:hAnsi="Times New Roman" w:cs="Times New Roman"/>
      <w:szCs w:val="21"/>
    </w:rPr>
  </w:style>
  <w:style w:type="paragraph" w:styleId="a7">
    <w:name w:val="Plain Text"/>
    <w:basedOn w:val="a"/>
    <w:link w:val="Char4"/>
    <w:qFormat/>
    <w:rsid w:val="00E47A87"/>
    <w:rPr>
      <w:rFonts w:ascii="宋体" w:hAnsi="Courier New"/>
    </w:rPr>
  </w:style>
  <w:style w:type="character" w:customStyle="1" w:styleId="Char4">
    <w:name w:val="纯文本 Char"/>
    <w:basedOn w:val="a0"/>
    <w:link w:val="a7"/>
    <w:qFormat/>
    <w:rsid w:val="00E47A87"/>
    <w:rPr>
      <w:rFonts w:ascii="宋体" w:eastAsia="宋体" w:hAnsi="Courier New" w:cs="Times New Roman"/>
      <w:szCs w:val="21"/>
    </w:rPr>
  </w:style>
  <w:style w:type="paragraph" w:styleId="a8">
    <w:name w:val="Date"/>
    <w:basedOn w:val="a"/>
    <w:next w:val="a"/>
    <w:link w:val="Char5"/>
    <w:qFormat/>
    <w:rsid w:val="00E47A87"/>
    <w:pPr>
      <w:ind w:leftChars="2500" w:left="100"/>
    </w:pPr>
  </w:style>
  <w:style w:type="character" w:customStyle="1" w:styleId="Char5">
    <w:name w:val="日期 Char"/>
    <w:basedOn w:val="a0"/>
    <w:link w:val="a8"/>
    <w:qFormat/>
    <w:rsid w:val="00E47A87"/>
    <w:rPr>
      <w:rFonts w:ascii="Times New Roman" w:eastAsia="宋体" w:hAnsi="Times New Roman" w:cs="Times New Roman"/>
      <w:szCs w:val="21"/>
    </w:rPr>
  </w:style>
  <w:style w:type="paragraph" w:styleId="20">
    <w:name w:val="Body Text Indent 2"/>
    <w:basedOn w:val="a"/>
    <w:link w:val="2Char0"/>
    <w:uiPriority w:val="99"/>
    <w:qFormat/>
    <w:rsid w:val="00E47A87"/>
    <w:pPr>
      <w:spacing w:line="220" w:lineRule="atLeast"/>
      <w:ind w:firstLine="660"/>
    </w:pPr>
  </w:style>
  <w:style w:type="character" w:customStyle="1" w:styleId="2Char0">
    <w:name w:val="正文文本缩进 2 Char"/>
    <w:basedOn w:val="a0"/>
    <w:link w:val="20"/>
    <w:uiPriority w:val="99"/>
    <w:qFormat/>
    <w:rsid w:val="00E47A87"/>
    <w:rPr>
      <w:rFonts w:ascii="Times New Roman" w:eastAsia="宋体" w:hAnsi="Times New Roman" w:cs="Times New Roman"/>
      <w:szCs w:val="21"/>
    </w:rPr>
  </w:style>
  <w:style w:type="paragraph" w:styleId="a9">
    <w:name w:val="Balloon Text"/>
    <w:basedOn w:val="a"/>
    <w:link w:val="Char6"/>
    <w:qFormat/>
    <w:rsid w:val="00E47A87"/>
    <w:rPr>
      <w:sz w:val="2"/>
      <w:szCs w:val="2"/>
    </w:rPr>
  </w:style>
  <w:style w:type="character" w:customStyle="1" w:styleId="Char6">
    <w:name w:val="批注框文本 Char"/>
    <w:basedOn w:val="a0"/>
    <w:link w:val="a9"/>
    <w:qFormat/>
    <w:rsid w:val="00E47A87"/>
    <w:rPr>
      <w:rFonts w:ascii="Times New Roman" w:eastAsia="宋体" w:hAnsi="Times New Roman" w:cs="Times New Roman"/>
      <w:sz w:val="2"/>
      <w:szCs w:val="2"/>
    </w:rPr>
  </w:style>
  <w:style w:type="paragraph" w:styleId="aa">
    <w:name w:val="footer"/>
    <w:basedOn w:val="a"/>
    <w:link w:val="Char7"/>
    <w:uiPriority w:val="99"/>
    <w:unhideWhenUsed/>
    <w:qFormat/>
    <w:rsid w:val="00E47A87"/>
    <w:pPr>
      <w:tabs>
        <w:tab w:val="center" w:pos="4153"/>
        <w:tab w:val="right" w:pos="8306"/>
      </w:tabs>
      <w:snapToGrid w:val="0"/>
      <w:jc w:val="left"/>
    </w:pPr>
    <w:rPr>
      <w:sz w:val="18"/>
      <w:szCs w:val="18"/>
    </w:rPr>
  </w:style>
  <w:style w:type="character" w:customStyle="1" w:styleId="Char7">
    <w:name w:val="页脚 Char"/>
    <w:basedOn w:val="a0"/>
    <w:link w:val="aa"/>
    <w:uiPriority w:val="99"/>
    <w:qFormat/>
    <w:rsid w:val="00E47A87"/>
    <w:rPr>
      <w:rFonts w:ascii="Times New Roman" w:eastAsia="宋体" w:hAnsi="Times New Roman" w:cs="Times New Roman"/>
      <w:sz w:val="18"/>
      <w:szCs w:val="18"/>
    </w:rPr>
  </w:style>
  <w:style w:type="paragraph" w:styleId="ab">
    <w:name w:val="header"/>
    <w:basedOn w:val="a"/>
    <w:link w:val="Char8"/>
    <w:unhideWhenUsed/>
    <w:qFormat/>
    <w:rsid w:val="00E47A87"/>
    <w:pPr>
      <w:pBdr>
        <w:bottom w:val="single" w:sz="6" w:space="1" w:color="auto"/>
      </w:pBdr>
      <w:tabs>
        <w:tab w:val="center" w:pos="4153"/>
        <w:tab w:val="right" w:pos="8306"/>
      </w:tabs>
      <w:snapToGrid w:val="0"/>
      <w:jc w:val="center"/>
    </w:pPr>
    <w:rPr>
      <w:sz w:val="18"/>
      <w:szCs w:val="18"/>
    </w:rPr>
  </w:style>
  <w:style w:type="character" w:customStyle="1" w:styleId="Char8">
    <w:name w:val="页眉 Char"/>
    <w:basedOn w:val="a0"/>
    <w:link w:val="ab"/>
    <w:qFormat/>
    <w:rsid w:val="00E47A87"/>
    <w:rPr>
      <w:rFonts w:ascii="Times New Roman" w:eastAsia="宋体" w:hAnsi="Times New Roman" w:cs="Times New Roman"/>
      <w:sz w:val="18"/>
      <w:szCs w:val="18"/>
    </w:rPr>
  </w:style>
  <w:style w:type="paragraph" w:styleId="3">
    <w:name w:val="Body Text Indent 3"/>
    <w:basedOn w:val="a"/>
    <w:link w:val="3Char"/>
    <w:uiPriority w:val="99"/>
    <w:qFormat/>
    <w:rsid w:val="00E47A87"/>
    <w:pPr>
      <w:spacing w:line="220" w:lineRule="atLeast"/>
      <w:ind w:firstLine="660"/>
    </w:pPr>
    <w:rPr>
      <w:sz w:val="16"/>
      <w:szCs w:val="16"/>
    </w:rPr>
  </w:style>
  <w:style w:type="character" w:customStyle="1" w:styleId="3Char">
    <w:name w:val="正文文本缩进 3 Char"/>
    <w:basedOn w:val="a0"/>
    <w:link w:val="3"/>
    <w:uiPriority w:val="99"/>
    <w:qFormat/>
    <w:rsid w:val="00E47A87"/>
    <w:rPr>
      <w:rFonts w:ascii="Times New Roman" w:eastAsia="宋体" w:hAnsi="Times New Roman" w:cs="Times New Roman"/>
      <w:sz w:val="16"/>
      <w:szCs w:val="16"/>
    </w:rPr>
  </w:style>
  <w:style w:type="paragraph" w:styleId="21">
    <w:name w:val="toc 2"/>
    <w:basedOn w:val="a"/>
    <w:next w:val="a"/>
    <w:uiPriority w:val="39"/>
    <w:qFormat/>
    <w:rsid w:val="00E47A87"/>
    <w:pPr>
      <w:tabs>
        <w:tab w:val="right" w:leader="dot" w:pos="8834"/>
      </w:tabs>
      <w:spacing w:line="360" w:lineRule="auto"/>
      <w:ind w:leftChars="200" w:left="420"/>
    </w:pPr>
    <w:rPr>
      <w:bCs/>
      <w:color w:val="000000"/>
      <w:sz w:val="28"/>
      <w:szCs w:val="28"/>
    </w:rPr>
  </w:style>
  <w:style w:type="paragraph" w:styleId="22">
    <w:name w:val="Body Text 2"/>
    <w:basedOn w:val="a"/>
    <w:link w:val="2Char1"/>
    <w:uiPriority w:val="99"/>
    <w:qFormat/>
    <w:rsid w:val="00E47A87"/>
  </w:style>
  <w:style w:type="character" w:customStyle="1" w:styleId="2Char1">
    <w:name w:val="正文文本 2 Char"/>
    <w:basedOn w:val="a0"/>
    <w:link w:val="22"/>
    <w:uiPriority w:val="99"/>
    <w:qFormat/>
    <w:rsid w:val="00E47A87"/>
    <w:rPr>
      <w:rFonts w:ascii="Times New Roman" w:eastAsia="宋体" w:hAnsi="Times New Roman" w:cs="Times New Roman"/>
      <w:szCs w:val="21"/>
    </w:rPr>
  </w:style>
  <w:style w:type="paragraph" w:styleId="ac">
    <w:name w:val="Normal (Web)"/>
    <w:basedOn w:val="a"/>
    <w:qFormat/>
    <w:rsid w:val="00E47A87"/>
    <w:pPr>
      <w:widowControl/>
      <w:spacing w:before="100" w:beforeAutospacing="1" w:after="100" w:afterAutospacing="1"/>
      <w:jc w:val="left"/>
    </w:pPr>
    <w:rPr>
      <w:rFonts w:ascii="宋体" w:hAnsi="宋体" w:cs="宋体"/>
      <w:kern w:val="0"/>
      <w:sz w:val="24"/>
      <w:szCs w:val="24"/>
    </w:rPr>
  </w:style>
  <w:style w:type="paragraph" w:styleId="ad">
    <w:name w:val="annotation subject"/>
    <w:basedOn w:val="a4"/>
    <w:next w:val="a4"/>
    <w:link w:val="Char10"/>
    <w:unhideWhenUsed/>
    <w:qFormat/>
    <w:rsid w:val="00E47A87"/>
    <w:rPr>
      <w:b/>
      <w:bCs/>
    </w:rPr>
  </w:style>
  <w:style w:type="character" w:customStyle="1" w:styleId="Char9">
    <w:name w:val="批注主题 Char"/>
    <w:basedOn w:val="Char0"/>
    <w:qFormat/>
    <w:rsid w:val="00E47A87"/>
    <w:rPr>
      <w:rFonts w:ascii="Times New Roman" w:eastAsia="宋体" w:hAnsi="Times New Roman" w:cs="Times New Roman"/>
      <w:b/>
      <w:bCs/>
      <w:szCs w:val="21"/>
    </w:rPr>
  </w:style>
  <w:style w:type="table" w:styleId="ae">
    <w:name w:val="Table Grid"/>
    <w:basedOn w:val="a1"/>
    <w:qFormat/>
    <w:rsid w:val="00E47A87"/>
    <w:rPr>
      <w:rFonts w:ascii="Calibri" w:eastAsia="宋体" w:hAnsi="Calibri" w:cs="宋体"/>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
    <w:name w:val="Strong"/>
    <w:uiPriority w:val="99"/>
    <w:qFormat/>
    <w:rsid w:val="00E47A87"/>
    <w:rPr>
      <w:b/>
      <w:bCs/>
    </w:rPr>
  </w:style>
  <w:style w:type="character" w:styleId="af0">
    <w:name w:val="page number"/>
    <w:basedOn w:val="a0"/>
    <w:qFormat/>
    <w:rsid w:val="00E47A87"/>
  </w:style>
  <w:style w:type="character" w:styleId="af1">
    <w:name w:val="FollowedHyperlink"/>
    <w:uiPriority w:val="99"/>
    <w:qFormat/>
    <w:rsid w:val="00E47A87"/>
    <w:rPr>
      <w:color w:val="800080"/>
      <w:u w:val="single"/>
    </w:rPr>
  </w:style>
  <w:style w:type="character" w:styleId="af2">
    <w:name w:val="Hyperlink"/>
    <w:uiPriority w:val="99"/>
    <w:qFormat/>
    <w:rsid w:val="00E47A87"/>
    <w:rPr>
      <w:color w:val="0000FF"/>
      <w:u w:val="single"/>
    </w:rPr>
  </w:style>
  <w:style w:type="character" w:styleId="af3">
    <w:name w:val="annotation reference"/>
    <w:unhideWhenUsed/>
    <w:qFormat/>
    <w:rsid w:val="00E47A87"/>
    <w:rPr>
      <w:sz w:val="21"/>
      <w:szCs w:val="21"/>
    </w:rPr>
  </w:style>
  <w:style w:type="character" w:customStyle="1" w:styleId="content1">
    <w:name w:val="content1"/>
    <w:uiPriority w:val="99"/>
    <w:qFormat/>
    <w:rsid w:val="00E47A87"/>
    <w:rPr>
      <w:sz w:val="21"/>
      <w:szCs w:val="21"/>
    </w:rPr>
  </w:style>
  <w:style w:type="character" w:customStyle="1" w:styleId="BodyTextChar1">
    <w:name w:val="Body Text Char1"/>
    <w:uiPriority w:val="99"/>
    <w:qFormat/>
    <w:rsid w:val="00E47A87"/>
    <w:rPr>
      <w:kern w:val="2"/>
      <w:sz w:val="21"/>
      <w:szCs w:val="21"/>
    </w:rPr>
  </w:style>
  <w:style w:type="paragraph" w:customStyle="1" w:styleId="Chara">
    <w:name w:val="Char"/>
    <w:basedOn w:val="a"/>
    <w:qFormat/>
    <w:rsid w:val="00E47A87"/>
  </w:style>
  <w:style w:type="paragraph" w:customStyle="1" w:styleId="CharCharCharCharCharChar">
    <w:name w:val="Char Char Char Char Char Char"/>
    <w:basedOn w:val="a"/>
    <w:uiPriority w:val="99"/>
    <w:qFormat/>
    <w:rsid w:val="00E47A87"/>
  </w:style>
  <w:style w:type="paragraph" w:customStyle="1" w:styleId="Char20">
    <w:name w:val="Char2"/>
    <w:basedOn w:val="a"/>
    <w:uiPriority w:val="99"/>
    <w:qFormat/>
    <w:rsid w:val="00E47A87"/>
  </w:style>
  <w:style w:type="paragraph" w:customStyle="1" w:styleId="Char11">
    <w:name w:val="Char1"/>
    <w:basedOn w:val="a"/>
    <w:qFormat/>
    <w:rsid w:val="00E47A87"/>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rsid w:val="00E47A87"/>
  </w:style>
  <w:style w:type="paragraph" w:customStyle="1" w:styleId="Char1CharCharCharCharCharChar">
    <w:name w:val="Char1 Char Char Char Char Char Char"/>
    <w:basedOn w:val="a"/>
    <w:uiPriority w:val="99"/>
    <w:qFormat/>
    <w:rsid w:val="00E47A87"/>
    <w:pPr>
      <w:spacing w:beforeLines="50" w:afterLines="50" w:line="360" w:lineRule="auto"/>
    </w:pPr>
    <w:rPr>
      <w:rFonts w:ascii="宋体" w:hAnsi="宋体" w:cs="宋体"/>
      <w:b/>
      <w:bCs/>
      <w:sz w:val="24"/>
      <w:szCs w:val="24"/>
    </w:rPr>
  </w:style>
  <w:style w:type="paragraph" w:customStyle="1" w:styleId="Char30">
    <w:name w:val="Char3"/>
    <w:basedOn w:val="a"/>
    <w:uiPriority w:val="99"/>
    <w:qFormat/>
    <w:rsid w:val="00E47A87"/>
    <w:pPr>
      <w:spacing w:line="360" w:lineRule="auto"/>
      <w:ind w:firstLineChars="200" w:firstLine="200"/>
    </w:pPr>
    <w:rPr>
      <w:rFonts w:ascii="宋体" w:hAnsi="宋体" w:cs="宋体"/>
      <w:sz w:val="24"/>
      <w:szCs w:val="24"/>
    </w:rPr>
  </w:style>
  <w:style w:type="character" w:customStyle="1" w:styleId="spanctfield1">
    <w:name w:val="spanctfield1"/>
    <w:uiPriority w:val="99"/>
    <w:qFormat/>
    <w:rsid w:val="00E47A87"/>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rsid w:val="00E47A87"/>
    <w:pPr>
      <w:spacing w:beforeLines="50" w:afterLines="50" w:line="360" w:lineRule="auto"/>
    </w:pPr>
    <w:rPr>
      <w:rFonts w:ascii="宋体" w:hAnsi="宋体" w:cs="宋体"/>
      <w:b/>
      <w:bCs/>
      <w:sz w:val="24"/>
      <w:szCs w:val="24"/>
    </w:rPr>
  </w:style>
  <w:style w:type="character" w:customStyle="1" w:styleId="apple-converted-space">
    <w:name w:val="apple-converted-space"/>
    <w:basedOn w:val="a0"/>
    <w:qFormat/>
    <w:rsid w:val="00E47A87"/>
  </w:style>
  <w:style w:type="character" w:customStyle="1" w:styleId="grame">
    <w:name w:val="grame"/>
    <w:basedOn w:val="a0"/>
    <w:uiPriority w:val="99"/>
    <w:qFormat/>
    <w:rsid w:val="00E47A87"/>
  </w:style>
  <w:style w:type="paragraph" w:customStyle="1" w:styleId="1">
    <w:name w:val="列出段落1"/>
    <w:basedOn w:val="a"/>
    <w:qFormat/>
    <w:rsid w:val="00E47A87"/>
    <w:pPr>
      <w:ind w:firstLineChars="200" w:firstLine="420"/>
    </w:pPr>
    <w:rPr>
      <w:rFonts w:ascii="@方正小标宋简体" w:eastAsia="@方正小标宋简体" w:hAnsi="Calibri" w:cs="@方正小标宋简体"/>
    </w:rPr>
  </w:style>
  <w:style w:type="paragraph" w:customStyle="1" w:styleId="23">
    <w:name w:val="列出段落2"/>
    <w:basedOn w:val="a"/>
    <w:uiPriority w:val="34"/>
    <w:qFormat/>
    <w:rsid w:val="00E47A87"/>
    <w:pPr>
      <w:ind w:firstLineChars="200" w:firstLine="420"/>
    </w:pPr>
  </w:style>
  <w:style w:type="paragraph" w:customStyle="1" w:styleId="11">
    <w:name w:val="列出段落11"/>
    <w:basedOn w:val="a"/>
    <w:qFormat/>
    <w:rsid w:val="00E47A87"/>
    <w:pPr>
      <w:ind w:firstLineChars="200" w:firstLine="420"/>
    </w:pPr>
    <w:rPr>
      <w:rFonts w:ascii="Calibri" w:hAnsi="Calibri"/>
    </w:rPr>
  </w:style>
  <w:style w:type="paragraph" w:customStyle="1" w:styleId="30">
    <w:name w:val="列出段落3"/>
    <w:basedOn w:val="a"/>
    <w:qFormat/>
    <w:rsid w:val="00E47A87"/>
    <w:pPr>
      <w:widowControl/>
      <w:ind w:firstLineChars="200" w:firstLine="420"/>
      <w:jc w:val="left"/>
    </w:pPr>
    <w:rPr>
      <w:sz w:val="24"/>
      <w:szCs w:val="24"/>
      <w:lang w:eastAsia="en-US"/>
    </w:rPr>
  </w:style>
  <w:style w:type="paragraph" w:styleId="af4">
    <w:name w:val="List Paragraph"/>
    <w:basedOn w:val="a"/>
    <w:uiPriority w:val="34"/>
    <w:qFormat/>
    <w:rsid w:val="00E47A87"/>
    <w:pPr>
      <w:ind w:firstLineChars="200" w:firstLine="420"/>
    </w:pPr>
  </w:style>
  <w:style w:type="character" w:customStyle="1" w:styleId="Charb">
    <w:name w:val="无间隔 Char"/>
    <w:basedOn w:val="a0"/>
    <w:link w:val="af5"/>
    <w:uiPriority w:val="1"/>
    <w:qFormat/>
    <w:rsid w:val="00E47A87"/>
    <w:rPr>
      <w:rFonts w:ascii="Calibri" w:hAnsi="Calibri"/>
      <w:sz w:val="22"/>
    </w:rPr>
  </w:style>
  <w:style w:type="paragraph" w:styleId="af5">
    <w:name w:val="No Spacing"/>
    <w:link w:val="Charb"/>
    <w:uiPriority w:val="1"/>
    <w:qFormat/>
    <w:rsid w:val="00E47A87"/>
    <w:rPr>
      <w:rFonts w:ascii="Calibri" w:hAnsi="Calibri"/>
      <w:sz w:val="22"/>
    </w:rPr>
  </w:style>
  <w:style w:type="character" w:customStyle="1" w:styleId="z-Char">
    <w:name w:val="z-窗体顶端 Char"/>
    <w:basedOn w:val="a0"/>
    <w:link w:val="z-1"/>
    <w:uiPriority w:val="99"/>
    <w:qFormat/>
    <w:rsid w:val="00E47A87"/>
    <w:rPr>
      <w:rFonts w:ascii="Arial" w:hAnsi="Arial"/>
      <w:vanish/>
      <w:sz w:val="16"/>
      <w:szCs w:val="16"/>
    </w:rPr>
  </w:style>
  <w:style w:type="paragraph" w:customStyle="1" w:styleId="z-1">
    <w:name w:val="z-窗体顶端1"/>
    <w:basedOn w:val="a"/>
    <w:next w:val="a"/>
    <w:link w:val="z-Char"/>
    <w:uiPriority w:val="99"/>
    <w:unhideWhenUsed/>
    <w:qFormat/>
    <w:rsid w:val="00E47A87"/>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0"/>
    <w:link w:val="z-10"/>
    <w:uiPriority w:val="99"/>
    <w:qFormat/>
    <w:rsid w:val="00E47A87"/>
    <w:rPr>
      <w:rFonts w:ascii="Arial" w:hAnsi="Arial"/>
      <w:vanish/>
      <w:sz w:val="16"/>
      <w:szCs w:val="16"/>
    </w:rPr>
  </w:style>
  <w:style w:type="paragraph" w:customStyle="1" w:styleId="z-10">
    <w:name w:val="z-窗体底端1"/>
    <w:basedOn w:val="a"/>
    <w:next w:val="a"/>
    <w:link w:val="z-Char0"/>
    <w:uiPriority w:val="99"/>
    <w:unhideWhenUsed/>
    <w:qFormat/>
    <w:rsid w:val="00E47A87"/>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rsid w:val="00E47A87"/>
    <w:pPr>
      <w:widowControl/>
      <w:spacing w:before="100" w:beforeAutospacing="1" w:after="100" w:afterAutospacing="1"/>
      <w:jc w:val="left"/>
    </w:pPr>
    <w:rPr>
      <w:rFonts w:ascii="宋体" w:hAnsi="宋体" w:cs="宋体"/>
      <w:kern w:val="0"/>
      <w:sz w:val="24"/>
      <w:szCs w:val="24"/>
    </w:rPr>
  </w:style>
  <w:style w:type="character" w:customStyle="1" w:styleId="Char1">
    <w:name w:val="批注文字 Char1"/>
    <w:basedOn w:val="a0"/>
    <w:link w:val="a4"/>
    <w:qFormat/>
    <w:rsid w:val="00E47A87"/>
    <w:rPr>
      <w:szCs w:val="24"/>
    </w:rPr>
  </w:style>
  <w:style w:type="character" w:customStyle="1" w:styleId="Char10">
    <w:name w:val="批注主题 Char1"/>
    <w:basedOn w:val="Char1"/>
    <w:link w:val="ad"/>
    <w:qFormat/>
    <w:rsid w:val="00E47A87"/>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sid w:val="00E47A87"/>
    <w:rPr>
      <w:szCs w:val="24"/>
    </w:rPr>
  </w:style>
  <w:style w:type="paragraph" w:customStyle="1" w:styleId="msonormalcxspmiddle">
    <w:name w:val="msonormalcxspmiddle"/>
    <w:basedOn w:val="a"/>
    <w:qFormat/>
    <w:rsid w:val="00E47A87"/>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rsid w:val="00E47A87"/>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3"/>
    <w:qFormat/>
    <w:rsid w:val="00E47A87"/>
    <w:pPr>
      <w:adjustRightInd w:val="0"/>
      <w:spacing w:line="436" w:lineRule="exact"/>
      <w:ind w:left="357"/>
      <w:jc w:val="left"/>
      <w:outlineLvl w:val="3"/>
    </w:pPr>
    <w:rPr>
      <w:rFonts w:ascii="Tahoma" w:hAnsi="Tahoma"/>
      <w:b/>
      <w:sz w:val="44"/>
      <w:szCs w:val="24"/>
    </w:rPr>
  </w:style>
  <w:style w:type="paragraph" w:customStyle="1" w:styleId="p0">
    <w:name w:val="p0"/>
    <w:basedOn w:val="a"/>
    <w:qFormat/>
    <w:rsid w:val="00E47A87"/>
    <w:pPr>
      <w:widowControl/>
    </w:pPr>
    <w:rPr>
      <w:kern w:val="0"/>
    </w:rPr>
  </w:style>
  <w:style w:type="paragraph" w:customStyle="1" w:styleId="10">
    <w:name w:val="修订1"/>
    <w:hidden/>
    <w:uiPriority w:val="99"/>
    <w:semiHidden/>
    <w:qFormat/>
    <w:rsid w:val="00E47A87"/>
    <w:rPr>
      <w:rFonts w:ascii="Times New Roman" w:eastAsia="宋体" w:hAnsi="Times New Roman" w:cs="Times New Roman"/>
      <w:szCs w:val="21"/>
    </w:rPr>
  </w:style>
  <w:style w:type="numbering" w:customStyle="1" w:styleId="12">
    <w:name w:val="无列表1"/>
    <w:next w:val="a2"/>
    <w:uiPriority w:val="99"/>
    <w:semiHidden/>
    <w:unhideWhenUsed/>
    <w:rsid w:val="00E47A87"/>
  </w:style>
  <w:style w:type="character" w:customStyle="1" w:styleId="dispatch-info">
    <w:name w:val="dispatch-info"/>
    <w:basedOn w:val="a0"/>
    <w:rsid w:val="00E47A87"/>
  </w:style>
  <w:style w:type="paragraph" w:customStyle="1" w:styleId="a00">
    <w:name w:val="a0"/>
    <w:basedOn w:val="a"/>
    <w:rsid w:val="001572D1"/>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0"/>
    <w:rsid w:val="00266F1E"/>
  </w:style>
</w:styles>
</file>

<file path=word/webSettings.xml><?xml version="1.0" encoding="utf-8"?>
<w:webSettings xmlns:r="http://schemas.openxmlformats.org/officeDocument/2006/relationships" xmlns:w="http://schemas.openxmlformats.org/wordprocessingml/2006/main">
  <w:divs>
    <w:div w:id="1332561063">
      <w:bodyDiv w:val="1"/>
      <w:marLeft w:val="0"/>
      <w:marRight w:val="0"/>
      <w:marTop w:val="0"/>
      <w:marBottom w:val="0"/>
      <w:divBdr>
        <w:top w:val="none" w:sz="0" w:space="0" w:color="auto"/>
        <w:left w:val="none" w:sz="0" w:space="0" w:color="auto"/>
        <w:bottom w:val="none" w:sz="0" w:space="0" w:color="auto"/>
        <w:right w:val="none" w:sz="0" w:space="0" w:color="auto"/>
      </w:divBdr>
      <w:divsChild>
        <w:div w:id="1728994169">
          <w:marLeft w:val="0"/>
          <w:marRight w:val="0"/>
          <w:marTop w:val="0"/>
          <w:marBottom w:val="0"/>
          <w:divBdr>
            <w:top w:val="none" w:sz="0" w:space="0" w:color="auto"/>
            <w:left w:val="none" w:sz="0" w:space="0" w:color="auto"/>
            <w:bottom w:val="none" w:sz="0" w:space="0" w:color="auto"/>
            <w:right w:val="none" w:sz="0" w:space="0" w:color="auto"/>
          </w:divBdr>
          <w:divsChild>
            <w:div w:id="1998611966">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436</TotalTime>
  <Pages>4</Pages>
  <Words>181</Words>
  <Characters>1034</Characters>
  <Application>Microsoft Office Word</Application>
  <DocSecurity>0</DocSecurity>
  <Lines>8</Lines>
  <Paragraphs>2</Paragraphs>
  <ScaleCrop>false</ScaleCrop>
  <Company>Win7w.Com</Company>
  <LinksUpToDate>false</LinksUpToDate>
  <CharactersWithSpaces>1213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Win7w</dc:creator>
  <cp:keywords/>
  <dc:description/>
  <cp:lastModifiedBy>吕梦菲</cp:lastModifiedBy>
  <cp:revision>73</cp:revision>
  <cp:lastPrinted>2020-11-20T07:15:00Z</cp:lastPrinted>
  <dcterms:created xsi:type="dcterms:W3CDTF">2020-03-02T07:48:00Z</dcterms:created>
  <dcterms:modified xsi:type="dcterms:W3CDTF">2020-12-09T07:04:00Z</dcterms:modified>
</cp:coreProperties>
</file>