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66E3F5" w14:textId="5780307E" w:rsidR="00C519DD" w:rsidRDefault="004F42D5" w:rsidP="00C519DD">
      <w:pPr>
        <w:snapToGrid w:val="0"/>
        <w:spacing w:line="580" w:lineRule="exact"/>
        <w:jc w:val="center"/>
        <w:rPr>
          <w:rFonts w:ascii="宋体" w:hAnsi="宋体"/>
          <w:b/>
          <w:snapToGrid w:val="0"/>
          <w:kern w:val="0"/>
          <w:sz w:val="32"/>
          <w:szCs w:val="32"/>
        </w:rPr>
      </w:pPr>
      <w:bookmarkStart w:id="0" w:name="_Hlk75937445"/>
      <w:bookmarkStart w:id="1" w:name="_Hlk78965199"/>
      <w:bookmarkEnd w:id="0"/>
      <w:r>
        <w:rPr>
          <w:rFonts w:ascii="宋体" w:hAnsi="宋体" w:hint="eastAsia"/>
          <w:b/>
          <w:snapToGrid w:val="0"/>
          <w:kern w:val="0"/>
          <w:sz w:val="32"/>
          <w:szCs w:val="32"/>
        </w:rPr>
        <w:t>天</w:t>
      </w:r>
      <w:r w:rsidR="00C519DD" w:rsidRPr="00CB514C">
        <w:rPr>
          <w:rFonts w:ascii="宋体" w:hAnsi="宋体" w:hint="eastAsia"/>
          <w:b/>
          <w:snapToGrid w:val="0"/>
          <w:kern w:val="0"/>
          <w:sz w:val="32"/>
          <w:szCs w:val="32"/>
        </w:rPr>
        <w:t>全县客运中心项目幕墙设计（含深化设计）</w:t>
      </w:r>
    </w:p>
    <w:p w14:paraId="780F9980" w14:textId="6FBC6660" w:rsidR="00426D2E" w:rsidRDefault="00426D2E" w:rsidP="00426D2E">
      <w:pPr>
        <w:snapToGrid w:val="0"/>
        <w:spacing w:line="580" w:lineRule="exact"/>
        <w:jc w:val="center"/>
        <w:rPr>
          <w:rFonts w:ascii="宋体" w:hAnsi="宋体"/>
          <w:b/>
          <w:snapToGrid w:val="0"/>
          <w:kern w:val="0"/>
          <w:sz w:val="32"/>
          <w:szCs w:val="32"/>
        </w:rPr>
      </w:pPr>
      <w:r>
        <w:rPr>
          <w:rFonts w:ascii="宋体" w:hAnsi="宋体" w:hint="eastAsia"/>
          <w:b/>
          <w:snapToGrid w:val="0"/>
          <w:kern w:val="0"/>
          <w:sz w:val="32"/>
          <w:szCs w:val="32"/>
        </w:rPr>
        <w:t>外部供应采购</w:t>
      </w:r>
      <w:r>
        <w:rPr>
          <w:rFonts w:ascii="宋体" w:hAnsi="宋体"/>
          <w:b/>
          <w:snapToGrid w:val="0"/>
          <w:kern w:val="0"/>
          <w:sz w:val="32"/>
          <w:szCs w:val="32"/>
        </w:rPr>
        <w:t>询价函</w:t>
      </w:r>
      <w:r w:rsidR="0032445F">
        <w:rPr>
          <w:rFonts w:ascii="宋体" w:hAnsi="宋体" w:hint="eastAsia"/>
          <w:b/>
          <w:snapToGrid w:val="0"/>
          <w:kern w:val="0"/>
          <w:sz w:val="32"/>
          <w:szCs w:val="32"/>
        </w:rPr>
        <w:t>（第二次）</w:t>
      </w:r>
    </w:p>
    <w:p w14:paraId="0980AD27" w14:textId="77777777" w:rsidR="00426D2E" w:rsidRDefault="00426D2E" w:rsidP="00455283">
      <w:pPr>
        <w:pStyle w:val="reader-word-layer"/>
        <w:shd w:val="clear" w:color="auto" w:fill="FFFFFF"/>
        <w:adjustRightInd w:val="0"/>
        <w:spacing w:before="0" w:beforeAutospacing="0" w:after="0" w:afterAutospacing="0" w:line="276" w:lineRule="auto"/>
        <w:rPr>
          <w:rFonts w:ascii="仿宋_GB2312" w:eastAsia="仿宋_GB2312" w:cs="Times New Roman"/>
          <w:snapToGrid w:val="0"/>
        </w:rPr>
      </w:pPr>
      <w:r>
        <w:rPr>
          <w:rFonts w:ascii="仿宋_GB2312" w:eastAsia="仿宋_GB2312" w:cs="Times New Roman" w:hint="eastAsia"/>
          <w:snapToGrid w:val="0"/>
        </w:rPr>
        <w:t>各供应商：</w:t>
      </w:r>
    </w:p>
    <w:p w14:paraId="287F6924" w14:textId="2B5B364F" w:rsidR="00426D2E" w:rsidRPr="0038602D" w:rsidRDefault="00426D2E" w:rsidP="00455283">
      <w:pPr>
        <w:adjustRightInd w:val="0"/>
        <w:spacing w:line="276" w:lineRule="auto"/>
        <w:ind w:firstLine="480"/>
        <w:rPr>
          <w:rFonts w:ascii="仿宋_GB2312" w:eastAsia="仿宋_GB2312" w:hAnsi="宋体"/>
          <w:sz w:val="24"/>
          <w:szCs w:val="24"/>
        </w:rPr>
      </w:pPr>
      <w:r w:rsidRPr="0038602D">
        <w:rPr>
          <w:rFonts w:ascii="仿宋_GB2312" w:eastAsia="仿宋_GB2312" w:hAnsi="宋体" w:hint="eastAsia"/>
          <w:sz w:val="24"/>
          <w:szCs w:val="24"/>
        </w:rPr>
        <w:t>根据相关法律法规及</w:t>
      </w:r>
      <w:r>
        <w:rPr>
          <w:rFonts w:ascii="仿宋_GB2312" w:eastAsia="仿宋_GB2312" w:hAnsi="宋体" w:hint="eastAsia"/>
          <w:sz w:val="24"/>
          <w:szCs w:val="24"/>
        </w:rPr>
        <w:t>本公司</w:t>
      </w:r>
      <w:r w:rsidRPr="0038602D">
        <w:rPr>
          <w:rFonts w:ascii="仿宋_GB2312" w:eastAsia="仿宋_GB2312" w:hAnsi="宋体" w:hint="eastAsia"/>
          <w:sz w:val="24"/>
          <w:szCs w:val="24"/>
        </w:rPr>
        <w:t>《</w:t>
      </w:r>
      <w:r w:rsidRPr="00060713">
        <w:rPr>
          <w:rFonts w:ascii="仿宋_GB2312" w:eastAsia="仿宋_GB2312" w:hAnsi="宋体" w:hint="eastAsia"/>
          <w:sz w:val="24"/>
          <w:szCs w:val="24"/>
        </w:rPr>
        <w:t>生产经营项目外部供应采购管理办法</w:t>
      </w:r>
      <w:r w:rsidRPr="0038602D">
        <w:rPr>
          <w:rFonts w:ascii="仿宋_GB2312" w:eastAsia="仿宋_GB2312" w:hAnsi="宋体" w:hint="eastAsia"/>
          <w:sz w:val="24"/>
          <w:szCs w:val="24"/>
        </w:rPr>
        <w:t>》规定,现</w:t>
      </w:r>
      <w:r w:rsidR="004F02CA">
        <w:rPr>
          <w:rFonts w:ascii="仿宋_GB2312" w:eastAsia="仿宋_GB2312" w:hint="eastAsia"/>
          <w:snapToGrid w:val="0"/>
          <w:sz w:val="24"/>
          <w:szCs w:val="24"/>
          <w:u w:val="single"/>
        </w:rPr>
        <w:t>天全县客运中心项目勘察设计标段</w:t>
      </w:r>
      <w:r w:rsidRPr="0038602D">
        <w:rPr>
          <w:rFonts w:ascii="仿宋_GB2312" w:eastAsia="仿宋_GB2312" w:hint="eastAsia"/>
          <w:snapToGrid w:val="0"/>
          <w:sz w:val="24"/>
          <w:szCs w:val="24"/>
        </w:rPr>
        <w:t>需</w:t>
      </w:r>
      <w:r w:rsidRPr="00F62A0C">
        <w:rPr>
          <w:rFonts w:ascii="仿宋_GB2312" w:eastAsia="仿宋_GB2312" w:hint="eastAsia"/>
          <w:snapToGrid w:val="0"/>
          <w:color w:val="000000" w:themeColor="text1"/>
          <w:sz w:val="24"/>
          <w:szCs w:val="24"/>
        </w:rPr>
        <w:t>进行</w:t>
      </w:r>
      <w:r w:rsidR="004F02CA">
        <w:rPr>
          <w:rFonts w:ascii="仿宋_GB2312" w:eastAsia="仿宋_GB2312" w:hint="eastAsia"/>
          <w:snapToGrid w:val="0"/>
          <w:color w:val="000000" w:themeColor="text1"/>
          <w:sz w:val="24"/>
          <w:szCs w:val="24"/>
          <w:u w:val="single"/>
        </w:rPr>
        <w:t>幕墙</w:t>
      </w:r>
      <w:r w:rsidR="004F02CA">
        <w:rPr>
          <w:rFonts w:ascii="仿宋_GB2312" w:eastAsia="仿宋_GB2312" w:hAnsi="宋体" w:hint="eastAsia"/>
          <w:color w:val="000000" w:themeColor="text1"/>
          <w:sz w:val="24"/>
          <w:szCs w:val="24"/>
          <w:u w:val="single"/>
        </w:rPr>
        <w:t>设计（含深化设计）</w:t>
      </w:r>
      <w:r w:rsidRPr="00F62A0C">
        <w:rPr>
          <w:rFonts w:ascii="仿宋_GB2312" w:eastAsia="仿宋_GB2312" w:hAnsi="宋体" w:hint="eastAsia"/>
          <w:color w:val="000000" w:themeColor="text1"/>
          <w:sz w:val="24"/>
          <w:szCs w:val="24"/>
        </w:rPr>
        <w:t>(货物/工程/服务)询价采购，现将有关事项说明如下：</w:t>
      </w:r>
    </w:p>
    <w:p w14:paraId="3AF157DB" w14:textId="77777777" w:rsidR="00426D2E" w:rsidRDefault="00426D2E" w:rsidP="00455283">
      <w:pPr>
        <w:adjustRightInd w:val="0"/>
        <w:spacing w:line="276" w:lineRule="auto"/>
        <w:ind w:firstLine="480"/>
        <w:rPr>
          <w:rFonts w:ascii="仿宋_GB2312" w:eastAsia="仿宋_GB2312" w:hAnsi="宋体"/>
          <w:b/>
          <w:sz w:val="24"/>
          <w:szCs w:val="24"/>
        </w:rPr>
      </w:pPr>
      <w:r>
        <w:rPr>
          <w:rFonts w:ascii="仿宋_GB2312" w:eastAsia="仿宋_GB2312" w:hAnsi="宋体" w:hint="eastAsia"/>
          <w:b/>
          <w:sz w:val="24"/>
          <w:szCs w:val="24"/>
        </w:rPr>
        <w:t>一、项目概况</w:t>
      </w:r>
    </w:p>
    <w:p w14:paraId="57C434DD" w14:textId="3640F854" w:rsidR="00426D2E" w:rsidRPr="00426D2E" w:rsidRDefault="00426D2E" w:rsidP="00455283">
      <w:pPr>
        <w:adjustRightInd w:val="0"/>
        <w:spacing w:line="276" w:lineRule="auto"/>
        <w:ind w:firstLine="480"/>
        <w:rPr>
          <w:rFonts w:ascii="仿宋_GB2312" w:eastAsia="仿宋_GB2312" w:hAnsi="宋体"/>
          <w:sz w:val="24"/>
          <w:szCs w:val="24"/>
          <w:u w:val="single"/>
        </w:rPr>
      </w:pPr>
      <w:r>
        <w:rPr>
          <w:rFonts w:ascii="仿宋_GB2312" w:eastAsia="仿宋_GB2312" w:hAnsi="宋体" w:hint="eastAsia"/>
          <w:sz w:val="24"/>
          <w:szCs w:val="24"/>
        </w:rPr>
        <w:t>（一）项目名称：</w:t>
      </w:r>
      <w:r w:rsidR="004F02CA" w:rsidRPr="004F02CA">
        <w:rPr>
          <w:rFonts w:ascii="仿宋_GB2312" w:eastAsia="仿宋_GB2312" w:hint="eastAsia"/>
          <w:snapToGrid w:val="0"/>
          <w:sz w:val="24"/>
          <w:szCs w:val="24"/>
          <w:u w:val="single"/>
        </w:rPr>
        <w:t>天全县客运中心项目</w:t>
      </w:r>
      <w:r w:rsidR="004F02CA">
        <w:rPr>
          <w:rFonts w:ascii="仿宋_GB2312" w:eastAsia="仿宋_GB2312" w:hint="eastAsia"/>
          <w:snapToGrid w:val="0"/>
          <w:sz w:val="24"/>
          <w:szCs w:val="24"/>
          <w:u w:val="single"/>
        </w:rPr>
        <w:t>幕墙设计（含深化设计）</w:t>
      </w:r>
      <w:r w:rsidRPr="00426D2E">
        <w:rPr>
          <w:rFonts w:ascii="仿宋_GB2312" w:eastAsia="仿宋_GB2312" w:hint="eastAsia"/>
          <w:snapToGrid w:val="0"/>
          <w:sz w:val="24"/>
          <w:szCs w:val="24"/>
          <w:u w:val="single"/>
        </w:rPr>
        <w:t>；</w:t>
      </w:r>
    </w:p>
    <w:p w14:paraId="1D2CE6FE" w14:textId="307E3FD3" w:rsidR="00426D2E" w:rsidRDefault="00426D2E" w:rsidP="00455283">
      <w:pPr>
        <w:adjustRightInd w:val="0"/>
        <w:spacing w:line="276" w:lineRule="auto"/>
        <w:ind w:firstLine="480"/>
        <w:rPr>
          <w:rFonts w:ascii="仿宋_GB2312" w:eastAsia="仿宋_GB2312" w:hAnsi="宋体"/>
          <w:sz w:val="24"/>
          <w:szCs w:val="24"/>
        </w:rPr>
      </w:pPr>
      <w:r>
        <w:rPr>
          <w:rFonts w:ascii="仿宋_GB2312" w:eastAsia="仿宋_GB2312" w:hAnsi="宋体" w:hint="eastAsia"/>
          <w:sz w:val="24"/>
          <w:szCs w:val="24"/>
        </w:rPr>
        <w:t>（二）项目地点：</w:t>
      </w:r>
      <w:r w:rsidRPr="00995138">
        <w:rPr>
          <w:rFonts w:ascii="仿宋_GB2312" w:eastAsia="仿宋_GB2312" w:hAnsi="宋体" w:hint="eastAsia"/>
          <w:sz w:val="24"/>
          <w:szCs w:val="24"/>
          <w:u w:val="single"/>
        </w:rPr>
        <w:t>四川省</w:t>
      </w:r>
      <w:r w:rsidR="004F02CA">
        <w:rPr>
          <w:rFonts w:ascii="仿宋_GB2312" w:eastAsia="仿宋_GB2312" w:hAnsi="宋体" w:hint="eastAsia"/>
          <w:sz w:val="24"/>
          <w:szCs w:val="24"/>
          <w:u w:val="single"/>
        </w:rPr>
        <w:t>雅安市天全县</w:t>
      </w:r>
      <w:r w:rsidRPr="0038602D">
        <w:rPr>
          <w:rFonts w:ascii="仿宋_GB2312" w:eastAsia="仿宋_GB2312" w:hAnsi="宋体" w:hint="eastAsia"/>
          <w:sz w:val="24"/>
          <w:szCs w:val="24"/>
        </w:rPr>
        <w:t>；</w:t>
      </w:r>
    </w:p>
    <w:p w14:paraId="5EA6568B" w14:textId="75837997" w:rsidR="00426D2E" w:rsidRDefault="00426D2E" w:rsidP="00455283">
      <w:pPr>
        <w:adjustRightInd w:val="0"/>
        <w:spacing w:line="276" w:lineRule="auto"/>
        <w:ind w:firstLine="480"/>
        <w:rPr>
          <w:rFonts w:ascii="仿宋_GB2312" w:eastAsia="仿宋_GB2312" w:hAnsi="宋体"/>
          <w:sz w:val="24"/>
          <w:szCs w:val="24"/>
          <w:u w:val="single"/>
        </w:rPr>
      </w:pPr>
      <w:r>
        <w:rPr>
          <w:rFonts w:ascii="仿宋_GB2312" w:eastAsia="仿宋_GB2312" w:hAnsi="宋体" w:hint="eastAsia"/>
          <w:sz w:val="24"/>
          <w:szCs w:val="24"/>
        </w:rPr>
        <w:t>（三）项目规模：</w:t>
      </w:r>
      <w:r w:rsidR="004F02CA" w:rsidRPr="004F02CA">
        <w:rPr>
          <w:rFonts w:ascii="仿宋_GB2312" w:eastAsia="仿宋_GB2312" w:hAnsi="宋体" w:hint="eastAsia"/>
          <w:sz w:val="24"/>
          <w:szCs w:val="24"/>
          <w:u w:val="single"/>
        </w:rPr>
        <w:t>本项目为</w:t>
      </w:r>
      <w:r w:rsidR="00CB0758" w:rsidRPr="004F02CA">
        <w:rPr>
          <w:rFonts w:ascii="仿宋_GB2312" w:eastAsia="仿宋_GB2312" w:hint="eastAsia"/>
          <w:snapToGrid w:val="0"/>
          <w:sz w:val="24"/>
          <w:szCs w:val="24"/>
          <w:u w:val="single"/>
        </w:rPr>
        <w:t>天全县客运中心项目</w:t>
      </w:r>
      <w:r w:rsidR="00CB0758">
        <w:rPr>
          <w:rFonts w:ascii="仿宋_GB2312" w:eastAsia="仿宋_GB2312" w:hint="eastAsia"/>
          <w:snapToGrid w:val="0"/>
          <w:sz w:val="24"/>
          <w:szCs w:val="24"/>
          <w:u w:val="single"/>
        </w:rPr>
        <w:t>幕墙设计（含深化设计）</w:t>
      </w:r>
      <w:r w:rsidR="004F02CA" w:rsidRPr="004F02CA">
        <w:rPr>
          <w:rFonts w:ascii="仿宋_GB2312" w:eastAsia="仿宋_GB2312" w:hAnsi="宋体" w:hint="eastAsia"/>
          <w:sz w:val="24"/>
          <w:szCs w:val="24"/>
          <w:u w:val="single"/>
        </w:rPr>
        <w:t>，</w:t>
      </w:r>
      <w:r w:rsidR="00CB0758">
        <w:rPr>
          <w:rFonts w:ascii="仿宋_GB2312" w:eastAsia="仿宋_GB2312" w:hAnsi="宋体" w:hint="eastAsia"/>
          <w:sz w:val="24"/>
          <w:szCs w:val="24"/>
          <w:u w:val="single"/>
        </w:rPr>
        <w:t>客运中心</w:t>
      </w:r>
      <w:r w:rsidR="004F02CA" w:rsidRPr="004F02CA">
        <w:rPr>
          <w:rFonts w:ascii="仿宋_GB2312" w:eastAsia="仿宋_GB2312" w:hAnsi="宋体" w:hint="eastAsia"/>
          <w:sz w:val="24"/>
          <w:szCs w:val="24"/>
          <w:u w:val="single"/>
        </w:rPr>
        <w:t>选址位于天全县城厢镇沙坝新区。该项目总用地面积约为44.14亩，属于新建工程，客运站等级为二级客运站，总建筑面积约1.6万</w:t>
      </w:r>
      <w:r w:rsidR="004F02CA" w:rsidRPr="004F02CA">
        <w:rPr>
          <w:rFonts w:ascii="Segoe UI Symbol" w:eastAsia="Segoe UI Symbol" w:hAnsi="Segoe UI Symbol" w:cs="Segoe UI Symbol" w:hint="eastAsia"/>
          <w:sz w:val="24"/>
          <w:szCs w:val="24"/>
          <w:u w:val="single"/>
        </w:rPr>
        <w:t>㎡</w:t>
      </w:r>
      <w:r w:rsidR="004F02CA" w:rsidRPr="004F02CA">
        <w:rPr>
          <w:rFonts w:ascii="仿宋_GB2312" w:eastAsia="仿宋_GB2312" w:hAnsi="仿宋_GB2312" w:cs="仿宋_GB2312" w:hint="eastAsia"/>
          <w:sz w:val="24"/>
          <w:szCs w:val="24"/>
          <w:u w:val="single"/>
        </w:rPr>
        <w:t>左右，包括客运站房、配套办公、站前广场、地下室、停车场、发车位及相关配套设施</w:t>
      </w:r>
      <w:r w:rsidRPr="0038602D">
        <w:rPr>
          <w:rFonts w:ascii="仿宋_GB2312" w:eastAsia="仿宋_GB2312" w:hAnsi="宋体" w:hint="eastAsia"/>
          <w:sz w:val="24"/>
          <w:szCs w:val="24"/>
        </w:rPr>
        <w:t>；</w:t>
      </w:r>
    </w:p>
    <w:p w14:paraId="7A98AD78" w14:textId="77777777" w:rsidR="00CB0758" w:rsidRDefault="00426D2E" w:rsidP="00455283">
      <w:pPr>
        <w:adjustRightInd w:val="0"/>
        <w:spacing w:line="276" w:lineRule="auto"/>
        <w:ind w:firstLine="480"/>
        <w:rPr>
          <w:rFonts w:ascii="仿宋_GB2312" w:eastAsia="仿宋_GB2312" w:hAnsi="宋体"/>
          <w:sz w:val="24"/>
          <w:szCs w:val="24"/>
        </w:rPr>
      </w:pPr>
      <w:r>
        <w:rPr>
          <w:rFonts w:ascii="仿宋_GB2312" w:eastAsia="仿宋_GB2312" w:hAnsi="宋体" w:hint="eastAsia"/>
          <w:sz w:val="24"/>
          <w:szCs w:val="24"/>
        </w:rPr>
        <w:t>（四）工作内容：</w:t>
      </w:r>
    </w:p>
    <w:p w14:paraId="64A33239" w14:textId="4FDC9635" w:rsidR="00CB0758" w:rsidRPr="00CB0758" w:rsidRDefault="00CB0758" w:rsidP="00455283">
      <w:pPr>
        <w:adjustRightInd w:val="0"/>
        <w:spacing w:line="276" w:lineRule="auto"/>
        <w:ind w:firstLine="480"/>
        <w:rPr>
          <w:rFonts w:ascii="仿宋_GB2312" w:eastAsia="仿宋_GB2312"/>
          <w:snapToGrid w:val="0"/>
          <w:sz w:val="24"/>
          <w:szCs w:val="24"/>
          <w:u w:val="single"/>
        </w:rPr>
      </w:pPr>
      <w:r w:rsidRPr="00CB0758">
        <w:rPr>
          <w:rFonts w:ascii="仿宋_GB2312" w:eastAsia="仿宋_GB2312" w:hint="eastAsia"/>
          <w:snapToGrid w:val="0"/>
          <w:sz w:val="24"/>
          <w:szCs w:val="24"/>
          <w:u w:val="single"/>
        </w:rPr>
        <w:t>1、</w:t>
      </w:r>
      <w:r w:rsidRPr="004F02CA">
        <w:rPr>
          <w:rFonts w:ascii="仿宋_GB2312" w:eastAsia="仿宋_GB2312" w:hint="eastAsia"/>
          <w:snapToGrid w:val="0"/>
          <w:sz w:val="24"/>
          <w:szCs w:val="24"/>
          <w:u w:val="single"/>
        </w:rPr>
        <w:t>天全县客运中心项目</w:t>
      </w:r>
      <w:r w:rsidRPr="00CB0758">
        <w:rPr>
          <w:rFonts w:ascii="仿宋_GB2312" w:eastAsia="仿宋_GB2312" w:hint="eastAsia"/>
          <w:snapToGrid w:val="0"/>
          <w:sz w:val="24"/>
          <w:szCs w:val="24"/>
          <w:u w:val="single"/>
        </w:rPr>
        <w:t>幕墙施工图设计</w:t>
      </w:r>
      <w:r>
        <w:rPr>
          <w:rFonts w:ascii="仿宋_GB2312" w:eastAsia="仿宋_GB2312" w:hint="eastAsia"/>
          <w:snapToGrid w:val="0"/>
          <w:sz w:val="24"/>
          <w:szCs w:val="24"/>
          <w:u w:val="single"/>
        </w:rPr>
        <w:t>（含深化设计）；</w:t>
      </w:r>
    </w:p>
    <w:p w14:paraId="63CAA1BA" w14:textId="44A040B2" w:rsidR="00CB0758" w:rsidRPr="00CB0758" w:rsidRDefault="00CB0758" w:rsidP="00455283">
      <w:pPr>
        <w:adjustRightInd w:val="0"/>
        <w:spacing w:line="276" w:lineRule="auto"/>
        <w:ind w:firstLine="480"/>
        <w:rPr>
          <w:rFonts w:ascii="仿宋_GB2312" w:eastAsia="仿宋_GB2312"/>
          <w:snapToGrid w:val="0"/>
          <w:sz w:val="24"/>
          <w:szCs w:val="24"/>
          <w:u w:val="single"/>
        </w:rPr>
      </w:pPr>
      <w:r w:rsidRPr="00CB0758">
        <w:rPr>
          <w:rFonts w:ascii="仿宋_GB2312" w:eastAsia="仿宋_GB2312" w:hint="eastAsia"/>
          <w:snapToGrid w:val="0"/>
          <w:sz w:val="24"/>
          <w:szCs w:val="24"/>
          <w:u w:val="single"/>
        </w:rPr>
        <w:t>2、参与主体设计方案讨论及相关配合工作</w:t>
      </w:r>
      <w:r>
        <w:rPr>
          <w:rFonts w:ascii="仿宋_GB2312" w:eastAsia="仿宋_GB2312" w:hint="eastAsia"/>
          <w:snapToGrid w:val="0"/>
          <w:sz w:val="24"/>
          <w:szCs w:val="24"/>
          <w:u w:val="single"/>
        </w:rPr>
        <w:t>；</w:t>
      </w:r>
    </w:p>
    <w:p w14:paraId="6FAB416C" w14:textId="10C0AFB3" w:rsidR="00CB0758" w:rsidRPr="00CB0758" w:rsidRDefault="00CB0758" w:rsidP="00455283">
      <w:pPr>
        <w:adjustRightInd w:val="0"/>
        <w:spacing w:line="276" w:lineRule="auto"/>
        <w:ind w:firstLine="480"/>
        <w:rPr>
          <w:rFonts w:ascii="仿宋_GB2312" w:eastAsia="仿宋_GB2312"/>
          <w:snapToGrid w:val="0"/>
          <w:sz w:val="24"/>
          <w:szCs w:val="24"/>
          <w:u w:val="single"/>
        </w:rPr>
      </w:pPr>
      <w:r w:rsidRPr="00CB0758">
        <w:rPr>
          <w:rFonts w:ascii="仿宋_GB2312" w:eastAsia="仿宋_GB2312" w:hint="eastAsia"/>
          <w:snapToGrid w:val="0"/>
          <w:sz w:val="24"/>
          <w:szCs w:val="24"/>
          <w:u w:val="single"/>
        </w:rPr>
        <w:t>3、参加各会议，专家及各方意见答复修改等相关工作</w:t>
      </w:r>
      <w:r>
        <w:rPr>
          <w:rFonts w:ascii="仿宋_GB2312" w:eastAsia="仿宋_GB2312" w:hint="eastAsia"/>
          <w:snapToGrid w:val="0"/>
          <w:sz w:val="24"/>
          <w:szCs w:val="24"/>
          <w:u w:val="single"/>
        </w:rPr>
        <w:t>；</w:t>
      </w:r>
    </w:p>
    <w:p w14:paraId="2E52FC25" w14:textId="6F0BDAA6" w:rsidR="00426D2E" w:rsidRDefault="00CB0758" w:rsidP="00455283">
      <w:pPr>
        <w:adjustRightInd w:val="0"/>
        <w:spacing w:line="276" w:lineRule="auto"/>
        <w:ind w:firstLine="480"/>
        <w:rPr>
          <w:rFonts w:ascii="仿宋_GB2312" w:eastAsia="仿宋_GB2312" w:hAnsi="宋体"/>
          <w:sz w:val="24"/>
          <w:szCs w:val="24"/>
          <w:u w:val="single"/>
        </w:rPr>
      </w:pPr>
      <w:r w:rsidRPr="00CB0758">
        <w:rPr>
          <w:rFonts w:ascii="仿宋_GB2312" w:eastAsia="仿宋_GB2312" w:hint="eastAsia"/>
          <w:snapToGrid w:val="0"/>
          <w:sz w:val="24"/>
          <w:szCs w:val="24"/>
          <w:u w:val="single"/>
        </w:rPr>
        <w:t>4、施工全过程服务</w:t>
      </w:r>
      <w:r w:rsidR="00AD15B7">
        <w:rPr>
          <w:rFonts w:ascii="仿宋_GB2312" w:eastAsia="仿宋_GB2312" w:hint="eastAsia"/>
          <w:snapToGrid w:val="0"/>
          <w:sz w:val="24"/>
          <w:szCs w:val="24"/>
          <w:u w:val="single"/>
        </w:rPr>
        <w:t>及后期</w:t>
      </w:r>
      <w:r w:rsidRPr="00CB0758">
        <w:rPr>
          <w:rFonts w:ascii="仿宋_GB2312" w:eastAsia="仿宋_GB2312" w:hint="eastAsia"/>
          <w:snapToGrid w:val="0"/>
          <w:sz w:val="24"/>
          <w:szCs w:val="24"/>
          <w:u w:val="single"/>
        </w:rPr>
        <w:t>服务</w:t>
      </w:r>
      <w:r w:rsidR="00426D2E" w:rsidRPr="00485E95">
        <w:rPr>
          <w:rFonts w:ascii="仿宋_GB2312" w:eastAsia="仿宋_GB2312" w:hAnsi="宋体" w:hint="eastAsia"/>
          <w:color w:val="000000" w:themeColor="text1"/>
          <w:sz w:val="24"/>
          <w:szCs w:val="24"/>
        </w:rPr>
        <w:t>。</w:t>
      </w:r>
    </w:p>
    <w:p w14:paraId="409FF5A0" w14:textId="77777777" w:rsidR="00426D2E" w:rsidRDefault="00426D2E" w:rsidP="00455283">
      <w:pPr>
        <w:adjustRightInd w:val="0"/>
        <w:spacing w:line="276" w:lineRule="auto"/>
        <w:ind w:firstLine="480"/>
        <w:rPr>
          <w:rFonts w:ascii="仿宋_GB2312" w:eastAsia="仿宋_GB2312" w:hAnsi="宋体"/>
          <w:b/>
          <w:sz w:val="24"/>
          <w:szCs w:val="24"/>
        </w:rPr>
      </w:pPr>
      <w:r>
        <w:rPr>
          <w:rFonts w:ascii="仿宋_GB2312" w:eastAsia="仿宋_GB2312" w:hAnsi="宋体" w:hint="eastAsia"/>
          <w:b/>
          <w:sz w:val="24"/>
          <w:szCs w:val="24"/>
        </w:rPr>
        <w:t>二、询价须知</w:t>
      </w:r>
    </w:p>
    <w:p w14:paraId="539EE154" w14:textId="1FE70137" w:rsidR="00426D2E" w:rsidRPr="008074A4" w:rsidRDefault="00426D2E" w:rsidP="00455283">
      <w:pPr>
        <w:adjustRightInd w:val="0"/>
        <w:spacing w:line="276" w:lineRule="auto"/>
        <w:ind w:firstLine="480"/>
        <w:rPr>
          <w:rFonts w:ascii="仿宋_GB2312" w:eastAsia="仿宋_GB2312" w:hAnsi="宋体"/>
          <w:b/>
          <w:sz w:val="24"/>
          <w:szCs w:val="24"/>
        </w:rPr>
      </w:pPr>
      <w:r w:rsidRPr="000E2B78">
        <w:rPr>
          <w:rFonts w:ascii="仿宋_GB2312" w:eastAsia="仿宋_GB2312" w:hAnsi="宋体" w:hint="eastAsia"/>
          <w:sz w:val="24"/>
          <w:szCs w:val="24"/>
        </w:rPr>
        <w:t>（一）资质要求：</w:t>
      </w:r>
      <w:r w:rsidR="001046F7" w:rsidRPr="001046F7">
        <w:rPr>
          <w:rFonts w:ascii="仿宋_GB2312" w:eastAsia="仿宋_GB2312" w:hAnsi="宋体" w:hint="eastAsia"/>
          <w:sz w:val="24"/>
          <w:szCs w:val="24"/>
          <w:u w:val="single"/>
        </w:rPr>
        <w:t>独立法人；</w:t>
      </w:r>
      <w:r w:rsidR="00CB0758" w:rsidRPr="00CB0758">
        <w:rPr>
          <w:rFonts w:ascii="仿宋_GB2312" w:eastAsia="仿宋_GB2312" w:hAnsi="宋体" w:hint="eastAsia"/>
          <w:sz w:val="24"/>
          <w:szCs w:val="24"/>
          <w:u w:val="single"/>
        </w:rPr>
        <w:t>需具备建筑幕墙工程设计专项乙级及以上或建筑行业（建筑工程）乙级及以上资质。</w:t>
      </w:r>
    </w:p>
    <w:p w14:paraId="11372411" w14:textId="50807F19" w:rsidR="00426D2E" w:rsidRPr="000E2B78" w:rsidRDefault="00426D2E" w:rsidP="00455283">
      <w:pPr>
        <w:adjustRightInd w:val="0"/>
        <w:snapToGrid w:val="0"/>
        <w:spacing w:line="276" w:lineRule="auto"/>
        <w:ind w:firstLineChars="200" w:firstLine="480"/>
        <w:rPr>
          <w:rFonts w:ascii="仿宋_GB2312" w:eastAsia="仿宋_GB2312" w:hAnsi="宋体"/>
          <w:sz w:val="24"/>
          <w:szCs w:val="24"/>
        </w:rPr>
      </w:pPr>
      <w:r w:rsidRPr="008074A4">
        <w:rPr>
          <w:rFonts w:ascii="仿宋_GB2312" w:eastAsia="仿宋_GB2312" w:hAnsi="宋体" w:hint="eastAsia"/>
          <w:sz w:val="24"/>
          <w:szCs w:val="24"/>
        </w:rPr>
        <w:t>（二）</w:t>
      </w:r>
      <w:r w:rsidR="00C127B6">
        <w:rPr>
          <w:rFonts w:ascii="仿宋_GB2312" w:eastAsia="仿宋_GB2312" w:hAnsi="宋体" w:hint="eastAsia"/>
          <w:sz w:val="24"/>
          <w:szCs w:val="24"/>
        </w:rPr>
        <w:t xml:space="preserve"> </w:t>
      </w:r>
      <w:r>
        <w:rPr>
          <w:rFonts w:ascii="仿宋_GB2312" w:eastAsia="仿宋_GB2312" w:hAnsi="宋体" w:hint="eastAsia"/>
          <w:sz w:val="24"/>
          <w:szCs w:val="24"/>
        </w:rPr>
        <w:t>业绩要求：</w:t>
      </w:r>
      <w:r w:rsidR="007D649E">
        <w:rPr>
          <w:rFonts w:ascii="仿宋_GB2312" w:eastAsia="仿宋_GB2312" w:hAnsi="宋体" w:cs="宋体" w:hint="eastAsia"/>
          <w:kern w:val="0"/>
          <w:sz w:val="24"/>
          <w:szCs w:val="24"/>
          <w:u w:val="single"/>
        </w:rPr>
        <w:t>公共</w:t>
      </w:r>
      <w:r w:rsidR="001E48E8" w:rsidRPr="001E48E8">
        <w:rPr>
          <w:rFonts w:ascii="仿宋_GB2312" w:eastAsia="仿宋_GB2312" w:hAnsi="宋体" w:cs="宋体" w:hint="eastAsia"/>
          <w:kern w:val="0"/>
          <w:sz w:val="24"/>
          <w:szCs w:val="24"/>
          <w:u w:val="single"/>
        </w:rPr>
        <w:t>建筑幕墙设计业绩不少于3项</w:t>
      </w:r>
      <w:r w:rsidRPr="000E2B78">
        <w:rPr>
          <w:rFonts w:ascii="仿宋_GB2312" w:eastAsia="仿宋_GB2312" w:hAnsi="宋体" w:hint="eastAsia"/>
          <w:sz w:val="24"/>
          <w:szCs w:val="24"/>
          <w:u w:val="single"/>
        </w:rPr>
        <w:t>。</w:t>
      </w:r>
    </w:p>
    <w:p w14:paraId="0B6F5DC5" w14:textId="18BE6EC8" w:rsidR="00426D2E" w:rsidRPr="000E2B78" w:rsidRDefault="00426D2E" w:rsidP="00455283">
      <w:pPr>
        <w:pStyle w:val="reader-word-layer"/>
        <w:shd w:val="clear" w:color="auto" w:fill="FFFFFF"/>
        <w:adjustRightInd w:val="0"/>
        <w:snapToGrid w:val="0"/>
        <w:spacing w:before="0" w:beforeAutospacing="0" w:after="0" w:afterAutospacing="0" w:line="276" w:lineRule="auto"/>
        <w:ind w:firstLineChars="200" w:firstLine="480"/>
        <w:rPr>
          <w:rFonts w:ascii="仿宋_GB2312" w:eastAsia="仿宋_GB2312"/>
        </w:rPr>
      </w:pPr>
      <w:r w:rsidRPr="000E2B78">
        <w:rPr>
          <w:rFonts w:ascii="仿宋_GB2312" w:eastAsia="仿宋_GB2312" w:cs="Times New Roman" w:hint="eastAsia"/>
          <w:kern w:val="2"/>
        </w:rPr>
        <w:t>（三）</w:t>
      </w:r>
      <w:r w:rsidRPr="000E2B78">
        <w:rPr>
          <w:rFonts w:ascii="仿宋_GB2312" w:eastAsia="仿宋_GB2312" w:hint="eastAsia"/>
        </w:rPr>
        <w:t>工期要求：</w:t>
      </w:r>
      <w:r w:rsidR="00944175">
        <w:rPr>
          <w:rFonts w:ascii="仿宋_GB2312" w:eastAsia="仿宋_GB2312"/>
          <w:u w:val="single"/>
        </w:rPr>
        <w:t>20</w:t>
      </w:r>
      <w:r w:rsidR="00944175">
        <w:rPr>
          <w:rFonts w:ascii="仿宋_GB2312" w:eastAsia="仿宋_GB2312" w:hint="eastAsia"/>
          <w:u w:val="single"/>
        </w:rPr>
        <w:t>日历天</w:t>
      </w:r>
      <w:r w:rsidRPr="000E2B78">
        <w:rPr>
          <w:rFonts w:ascii="仿宋_GB2312" w:eastAsia="仿宋_GB2312" w:hint="eastAsia"/>
        </w:rPr>
        <w:t>。</w:t>
      </w:r>
    </w:p>
    <w:p w14:paraId="4A6D0DE1" w14:textId="5686B560" w:rsidR="00426D2E" w:rsidRPr="000E2B78" w:rsidRDefault="00426D2E" w:rsidP="00455283">
      <w:pPr>
        <w:pStyle w:val="reader-word-layer"/>
        <w:shd w:val="clear" w:color="auto" w:fill="FFFFFF"/>
        <w:adjustRightInd w:val="0"/>
        <w:snapToGrid w:val="0"/>
        <w:spacing w:before="0" w:beforeAutospacing="0" w:after="0" w:afterAutospacing="0" w:line="276" w:lineRule="auto"/>
        <w:ind w:firstLineChars="200" w:firstLine="480"/>
        <w:rPr>
          <w:rFonts w:ascii="仿宋_GB2312" w:eastAsia="仿宋_GB2312"/>
        </w:rPr>
      </w:pPr>
      <w:r w:rsidRPr="000E2B78">
        <w:rPr>
          <w:rFonts w:ascii="仿宋_GB2312" w:eastAsia="仿宋_GB2312" w:hint="eastAsia"/>
        </w:rPr>
        <w:t>（四）最高限价</w:t>
      </w:r>
      <w:r w:rsidRPr="000E2B78">
        <w:rPr>
          <w:rFonts w:ascii="仿宋_GB2312" w:eastAsia="仿宋_GB2312"/>
        </w:rPr>
        <w:t>：</w:t>
      </w:r>
      <w:r w:rsidR="00944175">
        <w:rPr>
          <w:rFonts w:ascii="仿宋_GB2312" w:eastAsia="仿宋_GB2312"/>
          <w:u w:val="single"/>
        </w:rPr>
        <w:t>15.09</w:t>
      </w:r>
      <w:r w:rsidRPr="000E2B78">
        <w:rPr>
          <w:rFonts w:ascii="仿宋_GB2312" w:eastAsia="仿宋_GB2312" w:hint="eastAsia"/>
          <w:u w:val="single"/>
        </w:rPr>
        <w:t>万</w:t>
      </w:r>
      <w:r w:rsidR="00944175">
        <w:rPr>
          <w:rFonts w:ascii="仿宋_GB2312" w:eastAsia="仿宋_GB2312" w:hint="eastAsia"/>
          <w:u w:val="single"/>
        </w:rPr>
        <w:t>元</w:t>
      </w:r>
      <w:r w:rsidRPr="000E2B78">
        <w:rPr>
          <w:rFonts w:ascii="仿宋_GB2312" w:eastAsia="仿宋_GB2312" w:hint="eastAsia"/>
        </w:rPr>
        <w:t>。</w:t>
      </w:r>
    </w:p>
    <w:p w14:paraId="54BA5D3C" w14:textId="0FB03467" w:rsidR="00426D2E" w:rsidRPr="000E2B78" w:rsidRDefault="00426D2E" w:rsidP="00455283">
      <w:pPr>
        <w:pStyle w:val="reader-word-layer"/>
        <w:shd w:val="clear" w:color="auto" w:fill="FFFFFF"/>
        <w:adjustRightInd w:val="0"/>
        <w:snapToGrid w:val="0"/>
        <w:spacing w:before="0" w:beforeAutospacing="0" w:after="0" w:afterAutospacing="0" w:line="276" w:lineRule="auto"/>
        <w:ind w:firstLineChars="200" w:firstLine="480"/>
        <w:rPr>
          <w:rFonts w:ascii="仿宋_GB2312" w:eastAsia="仿宋_GB2312"/>
          <w:u w:val="single"/>
        </w:rPr>
      </w:pPr>
      <w:r w:rsidRPr="000E2B78">
        <w:rPr>
          <w:rFonts w:ascii="仿宋_GB2312" w:eastAsia="仿宋_GB2312" w:cs="Times New Roman" w:hint="eastAsia"/>
          <w:kern w:val="2"/>
        </w:rPr>
        <w:t>（五）</w:t>
      </w:r>
      <w:r w:rsidRPr="000E2B78">
        <w:rPr>
          <w:rFonts w:ascii="仿宋_GB2312" w:eastAsia="仿宋_GB2312" w:hint="eastAsia"/>
        </w:rPr>
        <w:t>人员要求：</w:t>
      </w:r>
      <w:r w:rsidR="00944175" w:rsidRPr="00944175">
        <w:rPr>
          <w:rFonts w:ascii="仿宋_GB2312" w:eastAsia="仿宋_GB2312" w:hint="eastAsia"/>
          <w:u w:val="single"/>
        </w:rPr>
        <w:t>项目负责人需具备</w:t>
      </w:r>
      <w:r w:rsidR="007D649E" w:rsidRPr="007D649E">
        <w:rPr>
          <w:rFonts w:ascii="仿宋_GB2312" w:eastAsia="仿宋_GB2312" w:hint="eastAsia"/>
          <w:u w:val="single"/>
        </w:rPr>
        <w:t>幕墙、建筑、结构或机械专业高级</w:t>
      </w:r>
      <w:r w:rsidR="00944175" w:rsidRPr="00944175">
        <w:rPr>
          <w:rFonts w:ascii="仿宋_GB2312" w:eastAsia="仿宋_GB2312" w:hint="eastAsia"/>
          <w:u w:val="single"/>
        </w:rPr>
        <w:t>及以上专业技术职称或注册执业资格，设计人</w:t>
      </w:r>
      <w:r w:rsidR="001C21EA">
        <w:rPr>
          <w:rFonts w:ascii="仿宋_GB2312" w:eastAsia="仿宋_GB2312" w:hint="eastAsia"/>
          <w:u w:val="single"/>
        </w:rPr>
        <w:t>员</w:t>
      </w:r>
      <w:r w:rsidR="00944175" w:rsidRPr="00944175">
        <w:rPr>
          <w:rFonts w:ascii="仿宋_GB2312" w:eastAsia="仿宋_GB2312" w:hint="eastAsia"/>
          <w:u w:val="single"/>
        </w:rPr>
        <w:t>需具备相关专业中级及以上专业技术职称或注册执业资格。以上人员需提供相应证书（身份证、职称证、注册证</w:t>
      </w:r>
      <w:r w:rsidR="00C2399B">
        <w:rPr>
          <w:rFonts w:ascii="仿宋_GB2312" w:eastAsia="仿宋_GB2312" w:hint="eastAsia"/>
          <w:u w:val="single"/>
        </w:rPr>
        <w:t>（如有）</w:t>
      </w:r>
      <w:r w:rsidR="00944175" w:rsidRPr="00944175">
        <w:rPr>
          <w:rFonts w:ascii="仿宋_GB2312" w:eastAsia="仿宋_GB2312" w:hint="eastAsia"/>
          <w:u w:val="single"/>
        </w:rPr>
        <w:t>）复印件及</w:t>
      </w:r>
      <w:r w:rsidR="001C21EA" w:rsidRPr="001C21EA">
        <w:rPr>
          <w:rFonts w:ascii="仿宋_GB2312" w:eastAsia="仿宋_GB2312" w:hint="eastAsia"/>
          <w:u w:val="single"/>
        </w:rPr>
        <w:t>近六个月连续在本单位缴纳的社保证明</w:t>
      </w:r>
      <w:r w:rsidR="00944175" w:rsidRPr="00944175">
        <w:rPr>
          <w:rFonts w:ascii="仿宋_GB2312" w:eastAsia="仿宋_GB2312" w:hint="eastAsia"/>
          <w:u w:val="single"/>
        </w:rPr>
        <w:t>。</w:t>
      </w:r>
    </w:p>
    <w:p w14:paraId="0C97A13D" w14:textId="77777777" w:rsidR="00426D2E" w:rsidRPr="00BF2F41" w:rsidRDefault="00426D2E" w:rsidP="00455283">
      <w:pPr>
        <w:pStyle w:val="reader-word-layer"/>
        <w:shd w:val="clear" w:color="auto" w:fill="FFFFFF"/>
        <w:adjustRightInd w:val="0"/>
        <w:snapToGrid w:val="0"/>
        <w:spacing w:before="0" w:beforeAutospacing="0" w:after="0" w:afterAutospacing="0" w:line="276" w:lineRule="auto"/>
        <w:ind w:firstLineChars="200" w:firstLine="480"/>
        <w:rPr>
          <w:rFonts w:ascii="仿宋_GB2312" w:eastAsia="仿宋_GB2312"/>
        </w:rPr>
      </w:pPr>
      <w:r w:rsidRPr="00BF2F41">
        <w:rPr>
          <w:rFonts w:ascii="仿宋_GB2312" w:eastAsia="仿宋_GB2312" w:hint="eastAsia"/>
        </w:rPr>
        <w:t>（六）供应商报价函须经供应商法定代表人或其授权代表签字并加盖单位公章；如为授权代</w:t>
      </w:r>
      <w:r w:rsidRPr="00276F32">
        <w:rPr>
          <w:rFonts w:ascii="仿宋_GB2312" w:eastAsia="仿宋_GB2312" w:hint="eastAsia"/>
        </w:rPr>
        <w:t>表签署</w:t>
      </w:r>
      <w:r w:rsidRPr="00BF2F41">
        <w:rPr>
          <w:rFonts w:ascii="仿宋_GB2312" w:eastAsia="仿宋_GB2312" w:hint="eastAsia"/>
        </w:rPr>
        <w:t>，则须附法定代表人授权委托书、法定代表人和授权委托人的身份证复印件。</w:t>
      </w:r>
    </w:p>
    <w:p w14:paraId="30115DDA" w14:textId="3C6A3DD6" w:rsidR="00426D2E" w:rsidRDefault="00426D2E" w:rsidP="00455283">
      <w:pPr>
        <w:pStyle w:val="reader-word-layer"/>
        <w:shd w:val="clear" w:color="auto" w:fill="FFFFFF"/>
        <w:adjustRightInd w:val="0"/>
        <w:snapToGrid w:val="0"/>
        <w:spacing w:before="0" w:beforeAutospacing="0" w:after="0" w:afterAutospacing="0" w:line="276" w:lineRule="auto"/>
        <w:ind w:firstLineChars="200" w:firstLine="480"/>
        <w:rPr>
          <w:rFonts w:ascii="仿宋_GB2312" w:eastAsia="仿宋_GB2312"/>
          <w:snapToGrid w:val="0"/>
        </w:rPr>
      </w:pPr>
      <w:r w:rsidRPr="000E2B78">
        <w:rPr>
          <w:rFonts w:ascii="仿宋_GB2312" w:eastAsia="仿宋_GB2312" w:hint="eastAsia"/>
        </w:rPr>
        <w:t>（七）报价</w:t>
      </w:r>
      <w:r w:rsidR="00635839">
        <w:rPr>
          <w:rFonts w:ascii="仿宋_GB2312" w:eastAsia="仿宋_GB2312" w:hint="eastAsia"/>
        </w:rPr>
        <w:t>文件</w:t>
      </w:r>
      <w:r w:rsidRPr="000E2B78">
        <w:rPr>
          <w:rFonts w:ascii="仿宋_GB2312" w:eastAsia="仿宋_GB2312" w:hint="eastAsia"/>
        </w:rPr>
        <w:t>须注明供应商单位全称及报价时间，并提供单位有效营业执照、资质证书副本</w:t>
      </w:r>
      <w:r w:rsidR="00635839">
        <w:rPr>
          <w:rFonts w:ascii="仿宋_GB2312" w:eastAsia="仿宋_GB2312" w:hint="eastAsia"/>
        </w:rPr>
        <w:t>彩色</w:t>
      </w:r>
      <w:r w:rsidRPr="000E2B78">
        <w:rPr>
          <w:rFonts w:ascii="仿宋_GB2312" w:eastAsia="仿宋_GB2312" w:hint="eastAsia"/>
        </w:rPr>
        <w:t>复印件，上述资料均需</w:t>
      </w:r>
      <w:r w:rsidR="00635839">
        <w:rPr>
          <w:rFonts w:ascii="仿宋_GB2312" w:eastAsia="仿宋_GB2312" w:hint="eastAsia"/>
        </w:rPr>
        <w:t>逐</w:t>
      </w:r>
      <w:r w:rsidR="00276F32">
        <w:rPr>
          <w:rFonts w:ascii="仿宋_GB2312" w:eastAsia="仿宋_GB2312" w:hint="eastAsia"/>
        </w:rPr>
        <w:t>页</w:t>
      </w:r>
      <w:r w:rsidRPr="000E2B78">
        <w:rPr>
          <w:rFonts w:ascii="仿宋_GB2312" w:eastAsia="仿宋_GB2312" w:hint="eastAsia"/>
        </w:rPr>
        <w:t>加盖公章后密封，</w:t>
      </w:r>
      <w:r w:rsidR="00635839">
        <w:rPr>
          <w:rFonts w:ascii="仿宋_GB2312" w:eastAsia="仿宋_GB2312" w:hint="eastAsia"/>
        </w:rPr>
        <w:t>并在密封处加盖公章。</w:t>
      </w:r>
      <w:r w:rsidRPr="000E2B78">
        <w:rPr>
          <w:rFonts w:ascii="仿宋_GB2312" w:eastAsia="仿宋_GB2312" w:hint="eastAsia"/>
          <w:snapToGrid w:val="0"/>
        </w:rPr>
        <w:t>请于</w:t>
      </w:r>
      <w:r w:rsidR="00C7286E">
        <w:rPr>
          <w:rFonts w:ascii="仿宋_GB2312" w:eastAsia="仿宋_GB2312"/>
          <w:snapToGrid w:val="0"/>
          <w:u w:val="single"/>
        </w:rPr>
        <w:t>8</w:t>
      </w:r>
      <w:r w:rsidRPr="000E2B78">
        <w:rPr>
          <w:rFonts w:ascii="仿宋_GB2312" w:eastAsia="仿宋_GB2312" w:hint="eastAsia"/>
          <w:snapToGrid w:val="0"/>
        </w:rPr>
        <w:t>月</w:t>
      </w:r>
      <w:r w:rsidR="00C7286E">
        <w:rPr>
          <w:rFonts w:ascii="仿宋_GB2312" w:eastAsia="仿宋_GB2312"/>
          <w:snapToGrid w:val="0"/>
          <w:u w:val="single"/>
        </w:rPr>
        <w:t>9</w:t>
      </w:r>
      <w:r w:rsidRPr="000E2B78">
        <w:rPr>
          <w:rFonts w:ascii="仿宋_GB2312" w:eastAsia="仿宋_GB2312" w:hint="eastAsia"/>
          <w:snapToGrid w:val="0"/>
        </w:rPr>
        <w:t>日</w:t>
      </w:r>
      <w:r>
        <w:rPr>
          <w:rFonts w:ascii="仿宋_GB2312" w:eastAsia="仿宋_GB2312" w:hint="eastAsia"/>
          <w:snapToGrid w:val="0"/>
          <w:u w:val="single"/>
        </w:rPr>
        <w:t>1</w:t>
      </w:r>
      <w:r>
        <w:rPr>
          <w:rFonts w:ascii="仿宋_GB2312" w:eastAsia="仿宋_GB2312"/>
          <w:snapToGrid w:val="0"/>
          <w:u w:val="single"/>
        </w:rPr>
        <w:t>0</w:t>
      </w:r>
      <w:r>
        <w:rPr>
          <w:rFonts w:ascii="仿宋_GB2312" w:eastAsia="仿宋_GB2312" w:hint="eastAsia"/>
          <w:snapToGrid w:val="0"/>
          <w:u w:val="single"/>
        </w:rPr>
        <w:t>:</w:t>
      </w:r>
      <w:r w:rsidR="00C86A95">
        <w:rPr>
          <w:rFonts w:ascii="仿宋_GB2312" w:eastAsia="仿宋_GB2312" w:hint="eastAsia"/>
          <w:snapToGrid w:val="0"/>
          <w:u w:val="single"/>
        </w:rPr>
        <w:t>40</w:t>
      </w:r>
      <w:r>
        <w:rPr>
          <w:rFonts w:ascii="仿宋_GB2312" w:eastAsia="仿宋_GB2312" w:hint="eastAsia"/>
          <w:snapToGrid w:val="0"/>
          <w:u w:val="single"/>
        </w:rPr>
        <w:t>~</w:t>
      </w:r>
      <w:r>
        <w:rPr>
          <w:rFonts w:ascii="仿宋_GB2312" w:eastAsia="仿宋_GB2312"/>
          <w:snapToGrid w:val="0"/>
          <w:u w:val="single"/>
        </w:rPr>
        <w:t>1</w:t>
      </w:r>
      <w:r w:rsidR="00C86A95">
        <w:rPr>
          <w:rFonts w:ascii="仿宋_GB2312" w:eastAsia="仿宋_GB2312" w:hint="eastAsia"/>
          <w:snapToGrid w:val="0"/>
          <w:u w:val="single"/>
        </w:rPr>
        <w:t>1</w:t>
      </w:r>
      <w:r>
        <w:rPr>
          <w:rFonts w:ascii="仿宋_GB2312" w:eastAsia="仿宋_GB2312" w:hint="eastAsia"/>
          <w:snapToGrid w:val="0"/>
          <w:u w:val="single"/>
        </w:rPr>
        <w:t>：</w:t>
      </w:r>
      <w:r w:rsidR="00C86A95">
        <w:rPr>
          <w:rFonts w:ascii="仿宋_GB2312" w:eastAsia="仿宋_GB2312" w:hint="eastAsia"/>
          <w:snapToGrid w:val="0"/>
          <w:u w:val="single"/>
        </w:rPr>
        <w:t>1</w:t>
      </w:r>
      <w:r>
        <w:rPr>
          <w:rFonts w:ascii="仿宋_GB2312" w:eastAsia="仿宋_GB2312"/>
          <w:snapToGrid w:val="0"/>
          <w:u w:val="single"/>
        </w:rPr>
        <w:t>0</w:t>
      </w:r>
      <w:r>
        <w:rPr>
          <w:rFonts w:ascii="仿宋_GB2312" w:eastAsia="仿宋_GB2312" w:hint="eastAsia"/>
          <w:snapToGrid w:val="0"/>
        </w:rPr>
        <w:t>密封报送我公司，</w:t>
      </w:r>
      <w:r>
        <w:rPr>
          <w:rFonts w:ascii="仿宋_GB2312" w:eastAsia="仿宋_GB2312"/>
          <w:snapToGrid w:val="0"/>
          <w:u w:val="single"/>
        </w:rPr>
        <w:t>1</w:t>
      </w:r>
      <w:r w:rsidR="00C86A95">
        <w:rPr>
          <w:rFonts w:ascii="仿宋_GB2312" w:eastAsia="仿宋_GB2312" w:hint="eastAsia"/>
          <w:snapToGrid w:val="0"/>
          <w:u w:val="single"/>
        </w:rPr>
        <w:t>1</w:t>
      </w:r>
      <w:r>
        <w:rPr>
          <w:rFonts w:ascii="仿宋_GB2312" w:eastAsia="仿宋_GB2312" w:hint="eastAsia"/>
          <w:snapToGrid w:val="0"/>
          <w:u w:val="single"/>
        </w:rPr>
        <w:t>：</w:t>
      </w:r>
      <w:r w:rsidR="00C86A95">
        <w:rPr>
          <w:rFonts w:ascii="仿宋_GB2312" w:eastAsia="仿宋_GB2312" w:hint="eastAsia"/>
          <w:snapToGrid w:val="0"/>
          <w:u w:val="single"/>
        </w:rPr>
        <w:t>1</w:t>
      </w:r>
      <w:r>
        <w:rPr>
          <w:rFonts w:ascii="仿宋_GB2312" w:eastAsia="仿宋_GB2312"/>
          <w:snapToGrid w:val="0"/>
          <w:u w:val="single"/>
        </w:rPr>
        <w:t>0</w:t>
      </w:r>
      <w:r>
        <w:rPr>
          <w:rFonts w:ascii="仿宋_GB2312" w:eastAsia="仿宋_GB2312" w:hint="eastAsia"/>
          <w:snapToGrid w:val="0"/>
        </w:rPr>
        <w:t>组织现场开标。联系人：</w:t>
      </w:r>
      <w:r>
        <w:rPr>
          <w:rFonts w:ascii="仿宋_GB2312" w:eastAsia="仿宋_GB2312" w:hint="eastAsia"/>
          <w:snapToGrid w:val="0"/>
          <w:u w:val="single"/>
        </w:rPr>
        <w:t xml:space="preserve"> </w:t>
      </w:r>
      <w:r w:rsidR="00C519DD">
        <w:rPr>
          <w:rFonts w:ascii="仿宋_GB2312" w:eastAsia="仿宋_GB2312" w:hint="eastAsia"/>
          <w:snapToGrid w:val="0"/>
          <w:u w:val="single"/>
        </w:rPr>
        <w:t>钟莺莺</w:t>
      </w:r>
      <w:r>
        <w:rPr>
          <w:rFonts w:ascii="仿宋_GB2312" w:eastAsia="仿宋_GB2312" w:hint="eastAsia"/>
          <w:snapToGrid w:val="0"/>
          <w:u w:val="single"/>
        </w:rPr>
        <w:t xml:space="preserve"> </w:t>
      </w:r>
      <w:r>
        <w:rPr>
          <w:rFonts w:ascii="仿宋_GB2312" w:eastAsia="仿宋_GB2312" w:hint="eastAsia"/>
          <w:snapToGrid w:val="0"/>
        </w:rPr>
        <w:t>，电话：</w:t>
      </w:r>
      <w:r w:rsidR="00C519DD">
        <w:rPr>
          <w:rFonts w:ascii="仿宋_GB2312" w:eastAsia="仿宋_GB2312"/>
          <w:snapToGrid w:val="0"/>
          <w:u w:val="single"/>
        </w:rPr>
        <w:t>18280350201</w:t>
      </w:r>
      <w:r>
        <w:rPr>
          <w:rFonts w:ascii="仿宋_GB2312" w:eastAsia="仿宋_GB2312" w:hint="eastAsia"/>
          <w:snapToGrid w:val="0"/>
        </w:rPr>
        <w:t>，递交地址：成都市</w:t>
      </w:r>
      <w:r>
        <w:rPr>
          <w:rFonts w:ascii="仿宋_GB2312" w:eastAsia="仿宋_GB2312" w:hint="eastAsia"/>
          <w:snapToGrid w:val="0"/>
          <w:u w:val="single"/>
        </w:rPr>
        <w:t xml:space="preserve"> 太升北 </w:t>
      </w:r>
      <w:r>
        <w:rPr>
          <w:rFonts w:ascii="仿宋_GB2312" w:eastAsia="仿宋_GB2312" w:hint="eastAsia"/>
          <w:snapToGrid w:val="0"/>
        </w:rPr>
        <w:t>路</w:t>
      </w:r>
      <w:r>
        <w:rPr>
          <w:rFonts w:ascii="仿宋_GB2312" w:eastAsia="仿宋_GB2312"/>
          <w:snapToGrid w:val="0"/>
          <w:u w:val="single"/>
        </w:rPr>
        <w:t>35</w:t>
      </w:r>
      <w:r>
        <w:rPr>
          <w:rFonts w:ascii="仿宋_GB2312" w:eastAsia="仿宋_GB2312" w:hint="eastAsia"/>
          <w:snapToGrid w:val="0"/>
        </w:rPr>
        <w:t>号</w:t>
      </w:r>
      <w:r>
        <w:rPr>
          <w:rFonts w:ascii="仿宋_GB2312" w:eastAsia="仿宋_GB2312" w:hint="eastAsia"/>
          <w:snapToGrid w:val="0"/>
          <w:u w:val="single"/>
        </w:rPr>
        <w:t>二楼B</w:t>
      </w:r>
      <w:r>
        <w:rPr>
          <w:rFonts w:ascii="仿宋_GB2312" w:eastAsia="仿宋_GB2312"/>
          <w:snapToGrid w:val="0"/>
          <w:u w:val="single"/>
        </w:rPr>
        <w:t>206</w:t>
      </w:r>
      <w:r>
        <w:rPr>
          <w:rFonts w:ascii="仿宋_GB2312" w:eastAsia="仿宋_GB2312" w:hint="eastAsia"/>
          <w:snapToGrid w:val="0"/>
          <w:u w:val="single"/>
        </w:rPr>
        <w:t>会议</w:t>
      </w:r>
      <w:r>
        <w:rPr>
          <w:rFonts w:ascii="仿宋_GB2312" w:eastAsia="仿宋_GB2312" w:hint="eastAsia"/>
          <w:snapToGrid w:val="0"/>
        </w:rPr>
        <w:t>室。</w:t>
      </w:r>
    </w:p>
    <w:p w14:paraId="254A52FB" w14:textId="42A8A3B6" w:rsidR="00426D2E" w:rsidRPr="008074A4" w:rsidRDefault="00B269E9" w:rsidP="00455283">
      <w:pPr>
        <w:pStyle w:val="reader-word-layer"/>
        <w:shd w:val="clear" w:color="auto" w:fill="FFFFFF"/>
        <w:adjustRightInd w:val="0"/>
        <w:snapToGrid w:val="0"/>
        <w:spacing w:before="0" w:beforeAutospacing="0" w:after="0" w:afterAutospacing="0" w:line="276" w:lineRule="auto"/>
        <w:ind w:firstLineChars="200" w:firstLine="480"/>
        <w:rPr>
          <w:rFonts w:ascii="仿宋_GB2312" w:eastAsia="仿宋_GB2312" w:cs="Times New Roman"/>
          <w:kern w:val="2"/>
        </w:rPr>
      </w:pPr>
      <w:r>
        <w:rPr>
          <w:rFonts w:ascii="仿宋_GB2312" w:eastAsia="仿宋_GB2312" w:hint="eastAsia"/>
          <w:snapToGrid w:val="0"/>
        </w:rPr>
        <w:t>（八）</w:t>
      </w:r>
      <w:r w:rsidR="00426D2E">
        <w:rPr>
          <w:rFonts w:ascii="仿宋_GB2312" w:eastAsia="仿宋_GB2312" w:hint="eastAsia"/>
        </w:rPr>
        <w:t>有以下情形之一的报价</w:t>
      </w:r>
      <w:r w:rsidR="00A275D4">
        <w:rPr>
          <w:rFonts w:ascii="仿宋_GB2312" w:eastAsia="仿宋_GB2312" w:hint="eastAsia"/>
        </w:rPr>
        <w:t>文件</w:t>
      </w:r>
      <w:r w:rsidR="00426D2E">
        <w:rPr>
          <w:rFonts w:ascii="仿宋_GB2312" w:eastAsia="仿宋_GB2312" w:hint="eastAsia"/>
        </w:rPr>
        <w:t>均为无效报价。</w:t>
      </w:r>
    </w:p>
    <w:p w14:paraId="2F5E3868" w14:textId="77777777" w:rsidR="00426D2E" w:rsidRPr="000E2B78" w:rsidRDefault="00426D2E" w:rsidP="00455283">
      <w:pPr>
        <w:adjustRightInd w:val="0"/>
        <w:spacing w:line="276" w:lineRule="auto"/>
        <w:ind w:firstLine="480"/>
        <w:rPr>
          <w:rFonts w:ascii="仿宋_GB2312" w:eastAsia="仿宋_GB2312" w:hAnsi="宋体"/>
          <w:sz w:val="24"/>
          <w:szCs w:val="24"/>
        </w:rPr>
      </w:pPr>
      <w:r w:rsidRPr="000E2B78">
        <w:rPr>
          <w:rFonts w:ascii="仿宋_GB2312" w:eastAsia="仿宋_GB2312" w:hAnsi="宋体" w:hint="eastAsia"/>
          <w:sz w:val="24"/>
          <w:szCs w:val="24"/>
        </w:rPr>
        <w:lastRenderedPageBreak/>
        <w:t>1、</w:t>
      </w:r>
      <w:r w:rsidRPr="000E2B78">
        <w:rPr>
          <w:rFonts w:ascii="仿宋_GB2312" w:eastAsia="仿宋_GB2312" w:hint="eastAsia"/>
          <w:sz w:val="24"/>
        </w:rPr>
        <w:t>未按要求</w:t>
      </w:r>
      <w:r w:rsidRPr="00276F32">
        <w:rPr>
          <w:rFonts w:ascii="仿宋_GB2312" w:eastAsia="仿宋_GB2312" w:hint="eastAsia"/>
          <w:color w:val="000000" w:themeColor="text1"/>
          <w:sz w:val="24"/>
        </w:rPr>
        <w:t>签署</w:t>
      </w:r>
      <w:r w:rsidRPr="000E2B78">
        <w:rPr>
          <w:rFonts w:ascii="仿宋_GB2312" w:eastAsia="仿宋_GB2312" w:hint="eastAsia"/>
          <w:sz w:val="24"/>
        </w:rPr>
        <w:t>、盖章或密封的报价</w:t>
      </w:r>
      <w:r w:rsidR="00635839">
        <w:rPr>
          <w:rFonts w:ascii="仿宋_GB2312" w:eastAsia="仿宋_GB2312" w:hint="eastAsia"/>
          <w:sz w:val="24"/>
        </w:rPr>
        <w:t>文件</w:t>
      </w:r>
      <w:r w:rsidRPr="000E2B78">
        <w:rPr>
          <w:rFonts w:ascii="仿宋_GB2312" w:eastAsia="仿宋_GB2312" w:hAnsi="宋体" w:hint="eastAsia"/>
          <w:sz w:val="24"/>
          <w:szCs w:val="24"/>
        </w:rPr>
        <w:t xml:space="preserve">； </w:t>
      </w:r>
    </w:p>
    <w:p w14:paraId="34AF7729" w14:textId="4E17BD2D" w:rsidR="00426D2E" w:rsidRDefault="00552BE2" w:rsidP="00455283">
      <w:pPr>
        <w:adjustRightInd w:val="0"/>
        <w:spacing w:line="276" w:lineRule="auto"/>
        <w:ind w:firstLine="480"/>
        <w:rPr>
          <w:rFonts w:ascii="仿宋_GB2312" w:eastAsia="仿宋_GB2312" w:hAnsi="宋体"/>
          <w:sz w:val="24"/>
          <w:szCs w:val="24"/>
        </w:rPr>
      </w:pPr>
      <w:r>
        <w:rPr>
          <w:rFonts w:ascii="仿宋_GB2312" w:eastAsia="仿宋_GB2312" w:hAnsi="宋体"/>
          <w:sz w:val="24"/>
          <w:szCs w:val="24"/>
        </w:rPr>
        <w:t>2</w:t>
      </w:r>
      <w:r w:rsidR="00426D2E">
        <w:rPr>
          <w:rFonts w:ascii="仿宋_GB2312" w:eastAsia="仿宋_GB2312" w:hAnsi="宋体" w:hint="eastAsia"/>
          <w:sz w:val="24"/>
          <w:szCs w:val="24"/>
        </w:rPr>
        <w:t>、</w:t>
      </w:r>
      <w:r w:rsidR="00426D2E">
        <w:rPr>
          <w:rFonts w:ascii="仿宋_GB2312" w:eastAsia="仿宋_GB2312" w:hAnsi="宋体"/>
          <w:sz w:val="24"/>
          <w:szCs w:val="24"/>
        </w:rPr>
        <w:t>超过最高限价的报价</w:t>
      </w:r>
      <w:r w:rsidR="00426D2E">
        <w:rPr>
          <w:rFonts w:ascii="仿宋_GB2312" w:eastAsia="仿宋_GB2312" w:hAnsi="宋体" w:hint="eastAsia"/>
          <w:sz w:val="24"/>
          <w:szCs w:val="24"/>
        </w:rPr>
        <w:t>；</w:t>
      </w:r>
    </w:p>
    <w:p w14:paraId="4A7B2966" w14:textId="360B07CC" w:rsidR="00426D2E" w:rsidRDefault="00552BE2" w:rsidP="00455283">
      <w:pPr>
        <w:adjustRightInd w:val="0"/>
        <w:spacing w:line="276" w:lineRule="auto"/>
        <w:ind w:firstLine="480"/>
        <w:rPr>
          <w:rFonts w:ascii="仿宋_GB2312" w:eastAsia="仿宋_GB2312" w:hAnsi="宋体"/>
          <w:sz w:val="24"/>
          <w:szCs w:val="24"/>
        </w:rPr>
      </w:pPr>
      <w:r>
        <w:rPr>
          <w:rFonts w:ascii="仿宋_GB2312" w:eastAsia="仿宋_GB2312" w:hAnsi="宋体"/>
          <w:sz w:val="24"/>
          <w:szCs w:val="24"/>
        </w:rPr>
        <w:t>3</w:t>
      </w:r>
      <w:r w:rsidR="00426D2E">
        <w:rPr>
          <w:rFonts w:ascii="仿宋_GB2312" w:eastAsia="仿宋_GB2312" w:hAnsi="宋体" w:hint="eastAsia"/>
          <w:sz w:val="24"/>
          <w:szCs w:val="24"/>
        </w:rPr>
        <w:t>、未在规定时间递交至规定地点的报价</w:t>
      </w:r>
      <w:r w:rsidR="00635839">
        <w:rPr>
          <w:rFonts w:ascii="仿宋_GB2312" w:eastAsia="仿宋_GB2312" w:hAnsi="宋体" w:hint="eastAsia"/>
          <w:sz w:val="24"/>
          <w:szCs w:val="24"/>
        </w:rPr>
        <w:t>文件</w:t>
      </w:r>
      <w:r w:rsidR="00426D2E">
        <w:rPr>
          <w:rFonts w:ascii="仿宋_GB2312" w:eastAsia="仿宋_GB2312" w:hAnsi="宋体" w:hint="eastAsia"/>
          <w:sz w:val="24"/>
          <w:szCs w:val="24"/>
        </w:rPr>
        <w:t>；</w:t>
      </w:r>
    </w:p>
    <w:p w14:paraId="71F00F29" w14:textId="3681A766" w:rsidR="00426D2E" w:rsidRDefault="00552BE2" w:rsidP="00455283">
      <w:pPr>
        <w:adjustRightInd w:val="0"/>
        <w:spacing w:line="276" w:lineRule="auto"/>
        <w:ind w:firstLine="480"/>
        <w:rPr>
          <w:rFonts w:ascii="仿宋_GB2312" w:eastAsia="仿宋_GB2312" w:hAnsi="宋体"/>
          <w:sz w:val="24"/>
          <w:szCs w:val="24"/>
        </w:rPr>
      </w:pPr>
      <w:r>
        <w:rPr>
          <w:rFonts w:ascii="仿宋_GB2312" w:eastAsia="仿宋_GB2312" w:hAnsi="宋体"/>
          <w:sz w:val="24"/>
          <w:szCs w:val="24"/>
        </w:rPr>
        <w:t>4</w:t>
      </w:r>
      <w:r w:rsidR="00426D2E">
        <w:rPr>
          <w:rFonts w:ascii="仿宋_GB2312" w:eastAsia="仿宋_GB2312" w:hAnsi="宋体" w:hint="eastAsia"/>
          <w:sz w:val="24"/>
          <w:szCs w:val="24"/>
        </w:rPr>
        <w:t>、单位负责人为同一人或存在控股、管理关系的不同单位，不得参加同一标段报价，否则，相关投标无效。</w:t>
      </w:r>
    </w:p>
    <w:p w14:paraId="2BD94875" w14:textId="77777777" w:rsidR="00B269E9" w:rsidRDefault="00552BE2" w:rsidP="00455283">
      <w:pPr>
        <w:adjustRightInd w:val="0"/>
        <w:spacing w:line="276" w:lineRule="auto"/>
        <w:ind w:firstLine="480"/>
        <w:rPr>
          <w:rFonts w:ascii="仿宋_GB2312" w:eastAsia="仿宋_GB2312" w:hAnsi="宋体"/>
          <w:sz w:val="24"/>
          <w:szCs w:val="24"/>
        </w:rPr>
      </w:pPr>
      <w:r>
        <w:rPr>
          <w:rFonts w:ascii="仿宋_GB2312" w:eastAsia="仿宋_GB2312" w:hAnsi="宋体"/>
          <w:sz w:val="24"/>
          <w:szCs w:val="24"/>
        </w:rPr>
        <w:t>5</w:t>
      </w:r>
      <w:r w:rsidR="00426D2E">
        <w:rPr>
          <w:rFonts w:ascii="仿宋_GB2312" w:eastAsia="仿宋_GB2312" w:hAnsi="宋体" w:hint="eastAsia"/>
          <w:sz w:val="24"/>
          <w:szCs w:val="24"/>
        </w:rPr>
        <w:t>、相关法律法规规定的其他情形等。</w:t>
      </w:r>
      <w:bookmarkStart w:id="2" w:name="_Hlk75938774"/>
    </w:p>
    <w:p w14:paraId="086EBD32" w14:textId="49BD7E34" w:rsidR="00B269E9" w:rsidRDefault="00B269E9" w:rsidP="00455283">
      <w:pPr>
        <w:adjustRightInd w:val="0"/>
        <w:spacing w:line="276" w:lineRule="auto"/>
        <w:ind w:firstLine="480"/>
        <w:rPr>
          <w:rFonts w:ascii="仿宋_GB2312" w:eastAsia="仿宋_GB2312" w:hAnsi="宋体"/>
          <w:sz w:val="24"/>
          <w:szCs w:val="24"/>
        </w:rPr>
      </w:pPr>
      <w:r>
        <w:rPr>
          <w:rFonts w:ascii="仿宋_GB2312" w:eastAsia="仿宋_GB2312" w:hAnsi="宋体" w:hint="eastAsia"/>
          <w:sz w:val="24"/>
          <w:szCs w:val="24"/>
        </w:rPr>
        <w:t>（九）</w:t>
      </w:r>
      <w:bookmarkStart w:id="3" w:name="_Hlk78790659"/>
      <w:r w:rsidRPr="00B269E9">
        <w:rPr>
          <w:rFonts w:ascii="仿宋_GB2312" w:eastAsia="仿宋_GB2312" w:hAnsi="宋体" w:hint="eastAsia"/>
          <w:sz w:val="24"/>
          <w:szCs w:val="24"/>
        </w:rPr>
        <w:t>报价人</w:t>
      </w:r>
      <w:r w:rsidRPr="00B269E9">
        <w:rPr>
          <w:rFonts w:ascii="仿宋_GB2312" w:eastAsia="仿宋_GB2312" w:hAnsi="宋体" w:hint="eastAsia"/>
          <w:b/>
          <w:bCs/>
          <w:sz w:val="24"/>
          <w:szCs w:val="24"/>
        </w:rPr>
        <w:t>包括但不限于进入四川省交通勘察设计研究院有限公司外部采购合格供应商目录的供应商</w:t>
      </w:r>
      <w:r w:rsidRPr="00B269E9">
        <w:rPr>
          <w:rFonts w:ascii="仿宋_GB2312" w:eastAsia="仿宋_GB2312" w:hAnsi="宋体" w:hint="eastAsia"/>
          <w:sz w:val="24"/>
          <w:szCs w:val="24"/>
        </w:rPr>
        <w:t>。在符合采购需求、工期相等的前提下，确定</w:t>
      </w:r>
      <w:r w:rsidRPr="00B269E9">
        <w:rPr>
          <w:rFonts w:ascii="仿宋_GB2312" w:eastAsia="仿宋_GB2312" w:hAnsi="宋体" w:hint="eastAsia"/>
          <w:b/>
          <w:bCs/>
          <w:sz w:val="24"/>
          <w:szCs w:val="24"/>
        </w:rPr>
        <w:t>最低报价</w:t>
      </w:r>
      <w:r w:rsidRPr="00B269E9">
        <w:rPr>
          <w:rFonts w:ascii="仿宋_GB2312" w:eastAsia="仿宋_GB2312" w:hAnsi="宋体" w:hint="eastAsia"/>
          <w:sz w:val="24"/>
          <w:szCs w:val="24"/>
        </w:rPr>
        <w:t>的供应商为成交供应商。</w:t>
      </w:r>
      <w:bookmarkEnd w:id="3"/>
    </w:p>
    <w:p w14:paraId="4798F315" w14:textId="6DF91A31" w:rsidR="00356278" w:rsidRPr="00356278" w:rsidRDefault="00356278" w:rsidP="00455283">
      <w:pPr>
        <w:adjustRightInd w:val="0"/>
        <w:spacing w:line="276" w:lineRule="auto"/>
        <w:ind w:firstLine="480"/>
        <w:rPr>
          <w:rFonts w:ascii="仿宋_GB2312" w:eastAsia="仿宋_GB2312"/>
          <w:snapToGrid w:val="0"/>
          <w:sz w:val="24"/>
          <w:szCs w:val="24"/>
        </w:rPr>
      </w:pPr>
      <w:r w:rsidRPr="00356278">
        <w:rPr>
          <w:rFonts w:ascii="仿宋_GB2312" w:eastAsia="仿宋_GB2312" w:hint="eastAsia"/>
          <w:snapToGrid w:val="0"/>
          <w:sz w:val="24"/>
          <w:szCs w:val="24"/>
        </w:rPr>
        <w:t>（十）重新询价的情形：</w:t>
      </w:r>
    </w:p>
    <w:p w14:paraId="51B25441" w14:textId="77777777" w:rsidR="00356278" w:rsidRPr="00356278" w:rsidRDefault="00356278" w:rsidP="00455283">
      <w:pPr>
        <w:adjustRightInd w:val="0"/>
        <w:spacing w:line="276" w:lineRule="auto"/>
        <w:ind w:firstLine="480"/>
        <w:rPr>
          <w:rFonts w:ascii="仿宋_GB2312" w:eastAsia="仿宋_GB2312"/>
          <w:snapToGrid w:val="0"/>
          <w:sz w:val="24"/>
          <w:szCs w:val="24"/>
        </w:rPr>
      </w:pPr>
      <w:r w:rsidRPr="00356278">
        <w:rPr>
          <w:rFonts w:ascii="仿宋_GB2312" w:eastAsia="仿宋_GB2312" w:hint="eastAsia"/>
          <w:snapToGrid w:val="0"/>
          <w:sz w:val="24"/>
          <w:szCs w:val="24"/>
        </w:rPr>
        <w:t>1、报价截止时间已到，报价文件不足三家</w:t>
      </w:r>
    </w:p>
    <w:p w14:paraId="50A89AD6" w14:textId="41572378" w:rsidR="00356278" w:rsidRDefault="00356278" w:rsidP="00455283">
      <w:pPr>
        <w:adjustRightInd w:val="0"/>
        <w:spacing w:line="276" w:lineRule="auto"/>
        <w:ind w:firstLine="480"/>
        <w:rPr>
          <w:rFonts w:ascii="仿宋_GB2312" w:eastAsia="仿宋_GB2312"/>
          <w:snapToGrid w:val="0"/>
          <w:sz w:val="24"/>
          <w:szCs w:val="24"/>
        </w:rPr>
      </w:pPr>
      <w:r w:rsidRPr="00356278">
        <w:rPr>
          <w:rFonts w:ascii="仿宋_GB2312" w:eastAsia="仿宋_GB2312" w:hint="eastAsia"/>
          <w:snapToGrid w:val="0"/>
          <w:sz w:val="24"/>
          <w:szCs w:val="24"/>
        </w:rPr>
        <w:t>2、中标供应商无故放弃中标，则对该项目重新进行询价采购 ，同时该供应商将被清退出合格供应商库，禁入期按我公司外部供应采购管理办法执行。</w:t>
      </w:r>
    </w:p>
    <w:p w14:paraId="49780141" w14:textId="77777777" w:rsidR="00356278" w:rsidRDefault="00356278" w:rsidP="00455283">
      <w:pPr>
        <w:widowControl/>
        <w:spacing w:line="276" w:lineRule="auto"/>
        <w:jc w:val="left"/>
        <w:rPr>
          <w:rFonts w:ascii="仿宋_GB2312" w:eastAsia="仿宋_GB2312"/>
          <w:snapToGrid w:val="0"/>
          <w:sz w:val="24"/>
          <w:szCs w:val="24"/>
        </w:rPr>
      </w:pPr>
    </w:p>
    <w:bookmarkEnd w:id="2"/>
    <w:p w14:paraId="13B48E9D" w14:textId="46F894F9" w:rsidR="00426D2E" w:rsidRDefault="00426D2E" w:rsidP="00455283">
      <w:pPr>
        <w:widowControl/>
        <w:spacing w:line="276" w:lineRule="auto"/>
        <w:jc w:val="left"/>
        <w:rPr>
          <w:rFonts w:ascii="仿宋_GB2312" w:eastAsia="仿宋_GB2312"/>
          <w:snapToGrid w:val="0"/>
          <w:sz w:val="24"/>
          <w:szCs w:val="24"/>
          <w:u w:val="single"/>
        </w:rPr>
      </w:pPr>
      <w:r>
        <w:rPr>
          <w:rFonts w:ascii="仿宋_GB2312" w:eastAsia="仿宋_GB2312" w:hint="eastAsia"/>
          <w:snapToGrid w:val="0"/>
          <w:sz w:val="24"/>
          <w:szCs w:val="24"/>
        </w:rPr>
        <w:t>附件：1</w:t>
      </w:r>
      <w:r>
        <w:rPr>
          <w:rFonts w:ascii="仿宋_GB2312" w:eastAsia="仿宋_GB2312"/>
          <w:snapToGrid w:val="0"/>
          <w:sz w:val="24"/>
          <w:szCs w:val="24"/>
        </w:rPr>
        <w:t>.</w:t>
      </w:r>
      <w:r>
        <w:rPr>
          <w:rFonts w:ascii="仿宋_GB2312" w:eastAsia="仿宋_GB2312" w:hint="eastAsia"/>
          <w:snapToGrid w:val="0"/>
          <w:sz w:val="24"/>
          <w:szCs w:val="24"/>
          <w:u w:val="single"/>
        </w:rPr>
        <w:t>《外部供应项目技术要求》</w:t>
      </w:r>
    </w:p>
    <w:p w14:paraId="10CFE857" w14:textId="655F470A" w:rsidR="00426D2E" w:rsidRDefault="00426D2E" w:rsidP="00455283">
      <w:pPr>
        <w:adjustRightInd w:val="0"/>
        <w:spacing w:line="276" w:lineRule="auto"/>
        <w:ind w:firstLine="480"/>
        <w:jc w:val="left"/>
        <w:rPr>
          <w:rFonts w:ascii="仿宋_GB2312" w:eastAsia="仿宋_GB2312" w:hAnsi="宋体"/>
          <w:snapToGrid w:val="0"/>
          <w:kern w:val="0"/>
          <w:sz w:val="24"/>
          <w:szCs w:val="24"/>
          <w:u w:val="single"/>
        </w:rPr>
      </w:pPr>
      <w:r>
        <w:rPr>
          <w:rFonts w:ascii="仿宋_GB2312" w:eastAsia="仿宋_GB2312" w:hint="eastAsia"/>
          <w:snapToGrid w:val="0"/>
          <w:sz w:val="24"/>
          <w:szCs w:val="24"/>
        </w:rPr>
        <w:t xml:space="preserve"> </w:t>
      </w:r>
      <w:r>
        <w:rPr>
          <w:rFonts w:ascii="仿宋_GB2312" w:eastAsia="仿宋_GB2312"/>
          <w:snapToGrid w:val="0"/>
          <w:sz w:val="24"/>
          <w:szCs w:val="24"/>
        </w:rPr>
        <w:t xml:space="preserve"> 2.</w:t>
      </w:r>
      <w:r>
        <w:rPr>
          <w:rFonts w:ascii="仿宋_GB2312" w:eastAsia="仿宋_GB2312" w:hAnsi="宋体" w:hint="eastAsia"/>
          <w:snapToGrid w:val="0"/>
          <w:kern w:val="0"/>
          <w:sz w:val="24"/>
          <w:szCs w:val="24"/>
          <w:u w:val="single"/>
        </w:rPr>
        <w:t xml:space="preserve"> 询价采购商报价函</w:t>
      </w:r>
      <w:r>
        <w:rPr>
          <w:rFonts w:ascii="仿宋_GB2312" w:eastAsia="仿宋_GB2312" w:hAnsi="宋体"/>
          <w:snapToGrid w:val="0"/>
          <w:kern w:val="0"/>
          <w:sz w:val="24"/>
          <w:szCs w:val="24"/>
          <w:u w:val="single"/>
        </w:rPr>
        <w:t>(</w:t>
      </w:r>
      <w:r>
        <w:rPr>
          <w:rFonts w:ascii="仿宋_GB2312" w:eastAsia="仿宋_GB2312" w:hAnsi="宋体" w:hint="eastAsia"/>
          <w:snapToGrid w:val="0"/>
          <w:kern w:val="0"/>
          <w:sz w:val="24"/>
          <w:szCs w:val="24"/>
          <w:u w:val="single"/>
        </w:rPr>
        <w:t>格式</w:t>
      </w:r>
      <w:r>
        <w:rPr>
          <w:rFonts w:ascii="仿宋_GB2312" w:eastAsia="仿宋_GB2312" w:hAnsi="宋体"/>
          <w:snapToGrid w:val="0"/>
          <w:kern w:val="0"/>
          <w:sz w:val="24"/>
          <w:szCs w:val="24"/>
          <w:u w:val="single"/>
        </w:rPr>
        <w:t>)</w:t>
      </w:r>
    </w:p>
    <w:p w14:paraId="013F6937" w14:textId="77777777" w:rsidR="00663D1D" w:rsidRPr="002475C8" w:rsidRDefault="00663D1D" w:rsidP="00455283">
      <w:pPr>
        <w:adjustRightInd w:val="0"/>
        <w:spacing w:line="276" w:lineRule="auto"/>
        <w:ind w:firstLineChars="300" w:firstLine="720"/>
        <w:jc w:val="left"/>
        <w:rPr>
          <w:rFonts w:ascii="仿宋_GB2312" w:eastAsia="仿宋_GB2312"/>
          <w:snapToGrid w:val="0"/>
          <w:sz w:val="24"/>
          <w:szCs w:val="24"/>
          <w:u w:val="single"/>
        </w:rPr>
      </w:pPr>
      <w:r w:rsidRPr="00551FF5">
        <w:rPr>
          <w:rFonts w:ascii="仿宋_GB2312" w:eastAsia="仿宋_GB2312"/>
          <w:snapToGrid w:val="0"/>
          <w:sz w:val="24"/>
          <w:szCs w:val="24"/>
        </w:rPr>
        <w:t>3.</w:t>
      </w:r>
      <w:r w:rsidRPr="005B51FC">
        <w:rPr>
          <w:rFonts w:ascii="仿宋_GB2312" w:eastAsia="仿宋_GB2312"/>
          <w:snapToGrid w:val="0"/>
          <w:sz w:val="24"/>
          <w:szCs w:val="24"/>
          <w:u w:val="single"/>
        </w:rPr>
        <w:t xml:space="preserve"> </w:t>
      </w:r>
      <w:r w:rsidRPr="002475C8">
        <w:rPr>
          <w:rFonts w:ascii="仿宋_GB2312" w:eastAsia="仿宋_GB2312" w:hint="eastAsia"/>
          <w:snapToGrid w:val="0"/>
          <w:sz w:val="24"/>
          <w:szCs w:val="24"/>
          <w:u w:val="single"/>
        </w:rPr>
        <w:t>工程专业采购合同</w:t>
      </w:r>
      <w:r>
        <w:rPr>
          <w:rFonts w:ascii="仿宋_GB2312" w:eastAsia="仿宋_GB2312"/>
          <w:snapToGrid w:val="0"/>
          <w:sz w:val="24"/>
          <w:szCs w:val="24"/>
          <w:u w:val="single"/>
        </w:rPr>
        <w:t>(</w:t>
      </w:r>
      <w:r>
        <w:rPr>
          <w:rFonts w:ascii="仿宋_GB2312" w:eastAsia="仿宋_GB2312" w:hint="eastAsia"/>
          <w:snapToGrid w:val="0"/>
          <w:sz w:val="24"/>
          <w:szCs w:val="24"/>
          <w:u w:val="single"/>
        </w:rPr>
        <w:t>格式）</w:t>
      </w:r>
    </w:p>
    <w:p w14:paraId="1335479E" w14:textId="77777777" w:rsidR="00663D1D" w:rsidRPr="00663D1D" w:rsidRDefault="00663D1D" w:rsidP="00455283">
      <w:pPr>
        <w:adjustRightInd w:val="0"/>
        <w:spacing w:line="276" w:lineRule="auto"/>
        <w:ind w:firstLine="480"/>
        <w:jc w:val="left"/>
        <w:rPr>
          <w:rFonts w:ascii="仿宋_GB2312" w:eastAsia="仿宋_GB2312"/>
          <w:snapToGrid w:val="0"/>
          <w:sz w:val="24"/>
          <w:szCs w:val="24"/>
          <w:u w:val="single"/>
        </w:rPr>
      </w:pPr>
    </w:p>
    <w:p w14:paraId="697EFE6F" w14:textId="0FB03149" w:rsidR="00944175" w:rsidRDefault="00426D2E" w:rsidP="00455283">
      <w:pPr>
        <w:adjustRightInd w:val="0"/>
        <w:spacing w:line="276" w:lineRule="auto"/>
        <w:ind w:firstLine="480"/>
        <w:jc w:val="left"/>
        <w:rPr>
          <w:rFonts w:ascii="宋体" w:hAnsi="宋体"/>
          <w:sz w:val="24"/>
          <w:szCs w:val="24"/>
        </w:rPr>
      </w:pPr>
      <w:r>
        <w:rPr>
          <w:rFonts w:ascii="宋体" w:hAnsi="宋体" w:hint="eastAsia"/>
          <w:sz w:val="24"/>
          <w:szCs w:val="24"/>
        </w:rPr>
        <w:t xml:space="preserve">                    </w:t>
      </w:r>
      <w:r>
        <w:rPr>
          <w:rFonts w:ascii="宋体" w:hAnsi="宋体"/>
          <w:sz w:val="24"/>
          <w:szCs w:val="24"/>
        </w:rPr>
        <w:t xml:space="preserve">        </w:t>
      </w:r>
    </w:p>
    <w:p w14:paraId="707793E1" w14:textId="21B40132" w:rsidR="00944175" w:rsidRDefault="00944175" w:rsidP="00455283">
      <w:pPr>
        <w:adjustRightInd w:val="0"/>
        <w:spacing w:line="276" w:lineRule="auto"/>
        <w:ind w:firstLine="480"/>
        <w:rPr>
          <w:rFonts w:ascii="宋体" w:hAnsi="宋体"/>
          <w:sz w:val="24"/>
          <w:szCs w:val="24"/>
        </w:rPr>
      </w:pPr>
    </w:p>
    <w:p w14:paraId="119E9C81" w14:textId="0CE6C354" w:rsidR="00356278" w:rsidRDefault="00356278" w:rsidP="00455283">
      <w:pPr>
        <w:adjustRightInd w:val="0"/>
        <w:spacing w:line="276" w:lineRule="auto"/>
        <w:ind w:firstLine="480"/>
        <w:rPr>
          <w:rFonts w:ascii="宋体" w:hAnsi="宋体"/>
          <w:sz w:val="24"/>
          <w:szCs w:val="24"/>
        </w:rPr>
      </w:pPr>
    </w:p>
    <w:p w14:paraId="0BE0256A" w14:textId="77777777" w:rsidR="00356278" w:rsidRDefault="00356278" w:rsidP="00455283">
      <w:pPr>
        <w:adjustRightInd w:val="0"/>
        <w:spacing w:line="276" w:lineRule="auto"/>
        <w:ind w:firstLine="480"/>
        <w:rPr>
          <w:rFonts w:ascii="宋体" w:hAnsi="宋体"/>
          <w:sz w:val="24"/>
          <w:szCs w:val="24"/>
        </w:rPr>
      </w:pPr>
    </w:p>
    <w:p w14:paraId="13111A24" w14:textId="47F3D678" w:rsidR="00426D2E" w:rsidRDefault="00426D2E" w:rsidP="00455283">
      <w:pPr>
        <w:adjustRightInd w:val="0"/>
        <w:spacing w:line="276" w:lineRule="auto"/>
        <w:ind w:firstLineChars="1700" w:firstLine="4080"/>
        <w:rPr>
          <w:rFonts w:ascii="宋体" w:hAnsi="宋体"/>
          <w:sz w:val="24"/>
          <w:szCs w:val="24"/>
        </w:rPr>
      </w:pPr>
      <w:r>
        <w:rPr>
          <w:rFonts w:ascii="宋体" w:hAnsi="宋体"/>
          <w:sz w:val="24"/>
          <w:szCs w:val="24"/>
        </w:rPr>
        <w:t xml:space="preserve"> </w:t>
      </w:r>
      <w:r>
        <w:rPr>
          <w:rFonts w:ascii="仿宋_GB2312" w:eastAsia="仿宋_GB2312" w:hAnsi="宋体" w:hint="eastAsia"/>
          <w:sz w:val="24"/>
          <w:szCs w:val="24"/>
        </w:rPr>
        <w:t>四川省交通勘察设计研究院有限公司</w:t>
      </w:r>
    </w:p>
    <w:p w14:paraId="122483F7" w14:textId="5080E1BA" w:rsidR="00426D2E" w:rsidRDefault="00426D2E" w:rsidP="00455283">
      <w:pPr>
        <w:adjustRightInd w:val="0"/>
        <w:spacing w:line="276" w:lineRule="auto"/>
        <w:ind w:firstLine="480"/>
        <w:rPr>
          <w:rFonts w:ascii="宋体" w:hAnsi="宋体"/>
          <w:snapToGrid w:val="0"/>
          <w:kern w:val="0"/>
          <w:sz w:val="28"/>
          <w:szCs w:val="28"/>
        </w:rPr>
      </w:pPr>
      <w:r>
        <w:rPr>
          <w:rFonts w:ascii="宋体" w:hAnsi="宋体" w:hint="eastAsia"/>
          <w:sz w:val="24"/>
          <w:szCs w:val="24"/>
        </w:rPr>
        <w:t xml:space="preserve">                             </w:t>
      </w:r>
      <w:r>
        <w:rPr>
          <w:rFonts w:ascii="宋体" w:hAnsi="宋体"/>
          <w:sz w:val="24"/>
          <w:szCs w:val="24"/>
        </w:rPr>
        <w:t xml:space="preserve">        </w:t>
      </w:r>
      <w:r>
        <w:rPr>
          <w:rFonts w:ascii="宋体" w:hAnsi="宋体" w:hint="eastAsia"/>
          <w:sz w:val="24"/>
          <w:szCs w:val="24"/>
        </w:rPr>
        <w:t xml:space="preserve"> </w:t>
      </w:r>
      <w:r w:rsidR="00944175">
        <w:rPr>
          <w:rFonts w:ascii="宋体" w:hAnsi="宋体"/>
          <w:sz w:val="24"/>
          <w:szCs w:val="24"/>
        </w:rPr>
        <w:t xml:space="preserve">  </w:t>
      </w:r>
      <w:r>
        <w:rPr>
          <w:rFonts w:ascii="仿宋_GB2312" w:eastAsia="仿宋_GB2312" w:hAnsi="宋体" w:hint="eastAsia"/>
          <w:sz w:val="24"/>
          <w:szCs w:val="24"/>
        </w:rPr>
        <w:t>20</w:t>
      </w:r>
      <w:r>
        <w:rPr>
          <w:rFonts w:ascii="仿宋_GB2312" w:eastAsia="仿宋_GB2312" w:hAnsi="宋体"/>
          <w:sz w:val="24"/>
          <w:szCs w:val="24"/>
          <w:u w:val="single"/>
        </w:rPr>
        <w:t>21</w:t>
      </w:r>
      <w:r>
        <w:rPr>
          <w:rFonts w:ascii="仿宋_GB2312" w:eastAsia="仿宋_GB2312" w:hAnsi="宋体" w:hint="eastAsia"/>
          <w:sz w:val="24"/>
          <w:szCs w:val="24"/>
        </w:rPr>
        <w:t>年</w:t>
      </w:r>
      <w:r w:rsidR="00C519DD">
        <w:rPr>
          <w:rFonts w:ascii="仿宋_GB2312" w:eastAsia="仿宋_GB2312" w:hAnsi="宋体"/>
          <w:sz w:val="24"/>
          <w:szCs w:val="24"/>
          <w:u w:val="single"/>
        </w:rPr>
        <w:t>8</w:t>
      </w:r>
      <w:r>
        <w:rPr>
          <w:rFonts w:ascii="仿宋_GB2312" w:eastAsia="仿宋_GB2312" w:hAnsi="宋体" w:hint="eastAsia"/>
          <w:sz w:val="24"/>
          <w:szCs w:val="24"/>
        </w:rPr>
        <w:t>月</w:t>
      </w:r>
      <w:r w:rsidR="00C519DD">
        <w:rPr>
          <w:rFonts w:ascii="仿宋_GB2312" w:eastAsia="仿宋_GB2312" w:hAnsi="宋体"/>
          <w:sz w:val="24"/>
          <w:szCs w:val="24"/>
          <w:u w:val="single"/>
        </w:rPr>
        <w:t>4</w:t>
      </w:r>
      <w:r>
        <w:rPr>
          <w:rFonts w:ascii="仿宋_GB2312" w:eastAsia="仿宋_GB2312" w:hAnsi="宋体" w:hint="eastAsia"/>
          <w:sz w:val="24"/>
          <w:szCs w:val="24"/>
        </w:rPr>
        <w:t>日</w:t>
      </w:r>
    </w:p>
    <w:p w14:paraId="4C8DC5FD" w14:textId="77777777" w:rsidR="00426D2E" w:rsidRDefault="00426D2E" w:rsidP="00426D2E">
      <w:pPr>
        <w:rPr>
          <w:rFonts w:ascii="仿宋_GB2312" w:eastAsia="仿宋_GB2312" w:hAnsi="宋体"/>
          <w:snapToGrid w:val="0"/>
          <w:kern w:val="0"/>
          <w:sz w:val="24"/>
          <w:szCs w:val="24"/>
        </w:rPr>
      </w:pPr>
    </w:p>
    <w:bookmarkEnd w:id="1"/>
    <w:p w14:paraId="75F14E87" w14:textId="77777777" w:rsidR="00426D2E" w:rsidRPr="00426D2E" w:rsidRDefault="00426D2E" w:rsidP="00426D2E">
      <w:pPr>
        <w:rPr>
          <w:rFonts w:ascii="仿宋_GB2312" w:eastAsia="仿宋_GB2312" w:hAnsi="宋体"/>
          <w:snapToGrid w:val="0"/>
          <w:kern w:val="0"/>
          <w:sz w:val="24"/>
          <w:szCs w:val="24"/>
        </w:rPr>
      </w:pPr>
    </w:p>
    <w:p w14:paraId="7F8DD1A2" w14:textId="77777777" w:rsidR="00356278" w:rsidRDefault="00356278" w:rsidP="00356278">
      <w:pPr>
        <w:rPr>
          <w:rFonts w:ascii="仿宋_GB2312" w:eastAsia="仿宋_GB2312" w:hAnsi="宋体"/>
          <w:snapToGrid w:val="0"/>
          <w:kern w:val="0"/>
          <w:sz w:val="24"/>
          <w:szCs w:val="24"/>
        </w:rPr>
      </w:pPr>
    </w:p>
    <w:p w14:paraId="465A0AF9" w14:textId="77777777" w:rsidR="00356278" w:rsidRDefault="00356278" w:rsidP="00356278">
      <w:pPr>
        <w:rPr>
          <w:rFonts w:ascii="仿宋_GB2312" w:eastAsia="仿宋_GB2312" w:hAnsi="宋体"/>
          <w:snapToGrid w:val="0"/>
          <w:kern w:val="0"/>
          <w:sz w:val="24"/>
          <w:szCs w:val="24"/>
        </w:rPr>
      </w:pPr>
    </w:p>
    <w:p w14:paraId="18B2E787" w14:textId="77777777" w:rsidR="00356278" w:rsidRDefault="00356278" w:rsidP="00356278">
      <w:pPr>
        <w:rPr>
          <w:rFonts w:ascii="仿宋_GB2312" w:eastAsia="仿宋_GB2312" w:hAnsi="宋体"/>
          <w:snapToGrid w:val="0"/>
          <w:kern w:val="0"/>
          <w:sz w:val="24"/>
          <w:szCs w:val="24"/>
        </w:rPr>
      </w:pPr>
    </w:p>
    <w:p w14:paraId="2E19B636" w14:textId="77777777" w:rsidR="00356278" w:rsidRDefault="00356278" w:rsidP="00356278">
      <w:pPr>
        <w:rPr>
          <w:rFonts w:ascii="仿宋_GB2312" w:eastAsia="仿宋_GB2312" w:hAnsi="宋体"/>
          <w:snapToGrid w:val="0"/>
          <w:kern w:val="0"/>
          <w:sz w:val="24"/>
          <w:szCs w:val="24"/>
        </w:rPr>
      </w:pPr>
    </w:p>
    <w:p w14:paraId="01BAF376" w14:textId="77777777" w:rsidR="00356278" w:rsidRDefault="00356278" w:rsidP="00356278">
      <w:pPr>
        <w:rPr>
          <w:rFonts w:ascii="仿宋_GB2312" w:eastAsia="仿宋_GB2312" w:hAnsi="宋体"/>
          <w:snapToGrid w:val="0"/>
          <w:kern w:val="0"/>
          <w:sz w:val="24"/>
          <w:szCs w:val="24"/>
        </w:rPr>
      </w:pPr>
    </w:p>
    <w:p w14:paraId="24A334DF" w14:textId="77777777" w:rsidR="00356278" w:rsidRDefault="00356278" w:rsidP="00356278">
      <w:pPr>
        <w:rPr>
          <w:rFonts w:ascii="仿宋_GB2312" w:eastAsia="仿宋_GB2312" w:hAnsi="宋体"/>
          <w:snapToGrid w:val="0"/>
          <w:kern w:val="0"/>
          <w:sz w:val="24"/>
          <w:szCs w:val="24"/>
        </w:rPr>
      </w:pPr>
    </w:p>
    <w:p w14:paraId="63322C2E" w14:textId="77777777" w:rsidR="00356278" w:rsidRDefault="00356278" w:rsidP="00356278">
      <w:pPr>
        <w:rPr>
          <w:rFonts w:ascii="仿宋_GB2312" w:eastAsia="仿宋_GB2312" w:hAnsi="宋体"/>
          <w:snapToGrid w:val="0"/>
          <w:kern w:val="0"/>
          <w:sz w:val="24"/>
          <w:szCs w:val="24"/>
        </w:rPr>
      </w:pPr>
    </w:p>
    <w:p w14:paraId="24171A38" w14:textId="77777777" w:rsidR="00356278" w:rsidRDefault="00356278" w:rsidP="00356278">
      <w:pPr>
        <w:rPr>
          <w:rFonts w:ascii="仿宋_GB2312" w:eastAsia="仿宋_GB2312" w:hAnsi="宋体"/>
          <w:snapToGrid w:val="0"/>
          <w:kern w:val="0"/>
          <w:sz w:val="24"/>
          <w:szCs w:val="24"/>
        </w:rPr>
      </w:pPr>
    </w:p>
    <w:p w14:paraId="60AE6B44" w14:textId="77777777" w:rsidR="00356278" w:rsidRDefault="00356278" w:rsidP="00356278">
      <w:pPr>
        <w:rPr>
          <w:rFonts w:ascii="仿宋_GB2312" w:eastAsia="仿宋_GB2312" w:hAnsi="宋体"/>
          <w:snapToGrid w:val="0"/>
          <w:kern w:val="0"/>
          <w:sz w:val="24"/>
          <w:szCs w:val="24"/>
        </w:rPr>
      </w:pPr>
    </w:p>
    <w:p w14:paraId="62E174AA" w14:textId="77777777" w:rsidR="00356278" w:rsidRDefault="00356278" w:rsidP="00356278">
      <w:pPr>
        <w:rPr>
          <w:rFonts w:ascii="仿宋_GB2312" w:eastAsia="仿宋_GB2312" w:hAnsi="宋体"/>
          <w:snapToGrid w:val="0"/>
          <w:kern w:val="0"/>
          <w:sz w:val="24"/>
          <w:szCs w:val="24"/>
        </w:rPr>
      </w:pPr>
    </w:p>
    <w:p w14:paraId="4BBEE699" w14:textId="77777777" w:rsidR="00356278" w:rsidRDefault="00356278" w:rsidP="00356278">
      <w:pPr>
        <w:rPr>
          <w:rFonts w:ascii="仿宋_GB2312" w:eastAsia="仿宋_GB2312" w:hAnsi="宋体"/>
          <w:snapToGrid w:val="0"/>
          <w:kern w:val="0"/>
          <w:sz w:val="24"/>
          <w:szCs w:val="24"/>
        </w:rPr>
      </w:pPr>
    </w:p>
    <w:p w14:paraId="47687826" w14:textId="77777777" w:rsidR="00356278" w:rsidRDefault="00356278" w:rsidP="00356278">
      <w:pPr>
        <w:rPr>
          <w:rFonts w:ascii="仿宋_GB2312" w:eastAsia="仿宋_GB2312" w:hAnsi="宋体"/>
          <w:snapToGrid w:val="0"/>
          <w:kern w:val="0"/>
          <w:sz w:val="24"/>
          <w:szCs w:val="24"/>
        </w:rPr>
      </w:pPr>
    </w:p>
    <w:p w14:paraId="6DD42393" w14:textId="77777777" w:rsidR="00356278" w:rsidRDefault="00356278" w:rsidP="00356278">
      <w:pPr>
        <w:rPr>
          <w:rFonts w:ascii="仿宋_GB2312" w:eastAsia="仿宋_GB2312" w:hAnsi="宋体"/>
          <w:snapToGrid w:val="0"/>
          <w:kern w:val="0"/>
          <w:sz w:val="24"/>
          <w:szCs w:val="24"/>
        </w:rPr>
      </w:pPr>
    </w:p>
    <w:p w14:paraId="1BBF0690" w14:textId="77777777" w:rsidR="00356278" w:rsidRDefault="00356278" w:rsidP="00356278">
      <w:pPr>
        <w:rPr>
          <w:rFonts w:ascii="仿宋_GB2312" w:eastAsia="仿宋_GB2312" w:hAnsi="宋体"/>
          <w:snapToGrid w:val="0"/>
          <w:kern w:val="0"/>
          <w:sz w:val="24"/>
          <w:szCs w:val="24"/>
        </w:rPr>
      </w:pPr>
    </w:p>
    <w:p w14:paraId="0744CC87" w14:textId="3FCBB45D" w:rsidR="00356278" w:rsidRDefault="00356278" w:rsidP="00356278">
      <w:pPr>
        <w:jc w:val="left"/>
        <w:rPr>
          <w:rFonts w:ascii="仿宋_GB2312" w:eastAsia="仿宋_GB2312" w:hAnsi="宋体"/>
          <w:snapToGrid w:val="0"/>
          <w:kern w:val="0"/>
          <w:sz w:val="24"/>
          <w:szCs w:val="24"/>
        </w:rPr>
      </w:pPr>
      <w:bookmarkStart w:id="4" w:name="_Hlk75938801"/>
      <w:r>
        <w:rPr>
          <w:rFonts w:ascii="仿宋_GB2312" w:eastAsia="仿宋_GB2312" w:hAnsi="宋体" w:hint="eastAsia"/>
          <w:snapToGrid w:val="0"/>
          <w:kern w:val="0"/>
          <w:sz w:val="24"/>
          <w:szCs w:val="24"/>
        </w:rPr>
        <w:lastRenderedPageBreak/>
        <w:t>附件</w:t>
      </w:r>
      <w:r>
        <w:rPr>
          <w:rFonts w:ascii="仿宋_GB2312" w:eastAsia="仿宋_GB2312" w:hAnsi="宋体"/>
          <w:snapToGrid w:val="0"/>
          <w:kern w:val="0"/>
          <w:sz w:val="24"/>
          <w:szCs w:val="24"/>
        </w:rPr>
        <w:t>1</w:t>
      </w:r>
      <w:r>
        <w:rPr>
          <w:rFonts w:ascii="仿宋_GB2312" w:eastAsia="仿宋_GB2312" w:hAnsi="宋体" w:hint="eastAsia"/>
          <w:snapToGrid w:val="0"/>
          <w:kern w:val="0"/>
          <w:sz w:val="24"/>
          <w:szCs w:val="24"/>
        </w:rPr>
        <w:t>：</w:t>
      </w:r>
      <w:r w:rsidRPr="00663D1D">
        <w:rPr>
          <w:rFonts w:ascii="仿宋_GB2312" w:eastAsia="仿宋_GB2312" w:hAnsi="宋体" w:hint="eastAsia"/>
          <w:snapToGrid w:val="0"/>
          <w:kern w:val="0"/>
          <w:sz w:val="24"/>
          <w:szCs w:val="24"/>
        </w:rPr>
        <w:t>《外部供应项目技术要求》</w:t>
      </w:r>
      <w:bookmarkEnd w:id="4"/>
    </w:p>
    <w:p w14:paraId="2FC79073" w14:textId="1C133E66" w:rsidR="001E4CCD" w:rsidRDefault="001E4CCD" w:rsidP="00426D2E">
      <w:pPr>
        <w:rPr>
          <w:noProof/>
        </w:rPr>
      </w:pPr>
    </w:p>
    <w:p w14:paraId="455E8628" w14:textId="51EDB3A3" w:rsidR="00426D2E" w:rsidRDefault="00426D2E" w:rsidP="00426D2E"/>
    <w:tbl>
      <w:tblPr>
        <w:tblW w:w="89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499"/>
        <w:gridCol w:w="2988"/>
        <w:gridCol w:w="1512"/>
        <w:gridCol w:w="1190"/>
        <w:gridCol w:w="1785"/>
      </w:tblGrid>
      <w:tr w:rsidR="001E4CCD" w14:paraId="0510408A" w14:textId="77777777" w:rsidTr="008D2540">
        <w:trPr>
          <w:cantSplit/>
          <w:trHeight w:val="397"/>
          <w:jc w:val="center"/>
        </w:trPr>
        <w:tc>
          <w:tcPr>
            <w:tcW w:w="1499" w:type="dxa"/>
            <w:vAlign w:val="center"/>
          </w:tcPr>
          <w:p w14:paraId="1FD6BF33" w14:textId="77777777" w:rsidR="001E4CCD" w:rsidRDefault="001E4CCD" w:rsidP="008D2540">
            <w:pPr>
              <w:spacing w:line="320" w:lineRule="exact"/>
              <w:jc w:val="center"/>
              <w:rPr>
                <w:rFonts w:hAnsi="宋体"/>
                <w:snapToGrid w:val="0"/>
                <w:kern w:val="0"/>
              </w:rPr>
            </w:pPr>
            <w:r>
              <w:rPr>
                <w:rFonts w:hAnsi="宋体" w:hint="eastAsia"/>
                <w:snapToGrid w:val="0"/>
                <w:kern w:val="0"/>
              </w:rPr>
              <w:t>采购项目名称</w:t>
            </w:r>
          </w:p>
        </w:tc>
        <w:tc>
          <w:tcPr>
            <w:tcW w:w="4500" w:type="dxa"/>
            <w:gridSpan w:val="2"/>
            <w:vAlign w:val="center"/>
          </w:tcPr>
          <w:p w14:paraId="0C71C905" w14:textId="77777777" w:rsidR="001E4CCD" w:rsidRDefault="001E4CCD" w:rsidP="008D2540">
            <w:pPr>
              <w:spacing w:line="320" w:lineRule="exact"/>
              <w:jc w:val="center"/>
              <w:rPr>
                <w:rFonts w:hAnsi="宋体"/>
                <w:snapToGrid w:val="0"/>
                <w:kern w:val="0"/>
              </w:rPr>
            </w:pPr>
            <w:r>
              <w:rPr>
                <w:rStyle w:val="customdisabled1"/>
                <w:rFonts w:hint="eastAsia"/>
              </w:rPr>
              <w:t>天全县客运中心项目幕墙</w:t>
            </w:r>
            <w:r w:rsidRPr="00E75720">
              <w:rPr>
                <w:rStyle w:val="customdisabled1"/>
                <w:rFonts w:hint="eastAsia"/>
              </w:rPr>
              <w:t>设计（含</w:t>
            </w:r>
            <w:r>
              <w:rPr>
                <w:rStyle w:val="customdisabled1"/>
                <w:rFonts w:hint="eastAsia"/>
              </w:rPr>
              <w:t>深化</w:t>
            </w:r>
            <w:r w:rsidRPr="00E75720">
              <w:rPr>
                <w:rStyle w:val="customdisabled1"/>
                <w:rFonts w:hint="eastAsia"/>
              </w:rPr>
              <w:t>设计）</w:t>
            </w:r>
          </w:p>
        </w:tc>
        <w:tc>
          <w:tcPr>
            <w:tcW w:w="1190" w:type="dxa"/>
            <w:vAlign w:val="center"/>
          </w:tcPr>
          <w:p w14:paraId="04396EDB" w14:textId="77777777" w:rsidR="001E4CCD" w:rsidRDefault="001E4CCD" w:rsidP="008D2540">
            <w:pPr>
              <w:spacing w:line="320" w:lineRule="exact"/>
              <w:jc w:val="center"/>
              <w:rPr>
                <w:rFonts w:hAnsi="宋体"/>
                <w:snapToGrid w:val="0"/>
                <w:kern w:val="0"/>
              </w:rPr>
            </w:pPr>
            <w:r>
              <w:rPr>
                <w:rFonts w:hAnsi="宋体"/>
                <w:snapToGrid w:val="0"/>
                <w:kern w:val="0"/>
              </w:rPr>
              <w:t>工程地点</w:t>
            </w:r>
          </w:p>
        </w:tc>
        <w:tc>
          <w:tcPr>
            <w:tcW w:w="1785" w:type="dxa"/>
            <w:vAlign w:val="center"/>
          </w:tcPr>
          <w:p w14:paraId="2A5E7737" w14:textId="77777777" w:rsidR="001E4CCD" w:rsidRDefault="001E4CCD" w:rsidP="008D2540">
            <w:pPr>
              <w:spacing w:line="320" w:lineRule="exact"/>
              <w:jc w:val="center"/>
              <w:rPr>
                <w:rFonts w:hAnsi="宋体"/>
                <w:snapToGrid w:val="0"/>
                <w:kern w:val="0"/>
              </w:rPr>
            </w:pPr>
            <w:r>
              <w:rPr>
                <w:rStyle w:val="customdisabled1"/>
                <w:rFonts w:hint="eastAsia"/>
              </w:rPr>
              <w:t>雅安市天全县</w:t>
            </w:r>
          </w:p>
        </w:tc>
      </w:tr>
      <w:tr w:rsidR="001E4CCD" w14:paraId="268C783B" w14:textId="77777777" w:rsidTr="008D2540">
        <w:trPr>
          <w:cantSplit/>
          <w:trHeight w:val="1311"/>
          <w:jc w:val="center"/>
        </w:trPr>
        <w:tc>
          <w:tcPr>
            <w:tcW w:w="8974" w:type="dxa"/>
            <w:gridSpan w:val="5"/>
          </w:tcPr>
          <w:p w14:paraId="5B88B384" w14:textId="77777777" w:rsidR="001E4CCD" w:rsidRDefault="001E4CCD" w:rsidP="008D2540">
            <w:pPr>
              <w:spacing w:line="320" w:lineRule="exact"/>
              <w:rPr>
                <w:rFonts w:hAnsi="宋体"/>
                <w:snapToGrid w:val="0"/>
                <w:kern w:val="0"/>
              </w:rPr>
            </w:pPr>
            <w:r>
              <w:rPr>
                <w:rFonts w:hAnsi="宋体"/>
                <w:snapToGrid w:val="0"/>
                <w:kern w:val="0"/>
              </w:rPr>
              <w:t>项目</w:t>
            </w:r>
            <w:r>
              <w:rPr>
                <w:rFonts w:hAnsi="宋体" w:hint="eastAsia"/>
                <w:snapToGrid w:val="0"/>
                <w:kern w:val="0"/>
              </w:rPr>
              <w:t>基本</w:t>
            </w:r>
            <w:r>
              <w:rPr>
                <w:rFonts w:hAnsi="宋体"/>
                <w:snapToGrid w:val="0"/>
                <w:kern w:val="0"/>
              </w:rPr>
              <w:t>情况：</w:t>
            </w:r>
          </w:p>
          <w:p w14:paraId="265BB070" w14:textId="77777777" w:rsidR="001E4CCD" w:rsidRDefault="001E4CCD" w:rsidP="008D2540">
            <w:pPr>
              <w:spacing w:line="320" w:lineRule="exact"/>
              <w:rPr>
                <w:rFonts w:hAnsi="宋体"/>
                <w:snapToGrid w:val="0"/>
                <w:kern w:val="0"/>
              </w:rPr>
            </w:pPr>
            <w:r>
              <w:rPr>
                <w:rStyle w:val="customdisabled1"/>
                <w:rFonts w:hint="eastAsia"/>
              </w:rPr>
              <w:t>本项目为天全县客运中心项目，选址位于天全县城厢镇沙坝新区。该项目总用地面积约为</w:t>
            </w:r>
            <w:r>
              <w:rPr>
                <w:rStyle w:val="customdisabled1"/>
                <w:rFonts w:hint="eastAsia"/>
              </w:rPr>
              <w:t>44.14</w:t>
            </w:r>
            <w:r>
              <w:rPr>
                <w:rStyle w:val="customdisabled1"/>
                <w:rFonts w:hint="eastAsia"/>
              </w:rPr>
              <w:t>亩，属于新建工程，客运站等级为二级客运站，总建筑面积约</w:t>
            </w:r>
            <w:r>
              <w:rPr>
                <w:rStyle w:val="customdisabled1"/>
                <w:rFonts w:hint="eastAsia"/>
              </w:rPr>
              <w:t>1.6</w:t>
            </w:r>
            <w:r>
              <w:rPr>
                <w:rStyle w:val="customdisabled1"/>
                <w:rFonts w:hint="eastAsia"/>
              </w:rPr>
              <w:t>万㎡左右，包括客运站房、配套办公、站前广场、地下室、停车场、发车位及相关配套设施。</w:t>
            </w:r>
          </w:p>
        </w:tc>
      </w:tr>
      <w:tr w:rsidR="001E4CCD" w14:paraId="1FE8F15D" w14:textId="77777777" w:rsidTr="008D2540">
        <w:trPr>
          <w:cantSplit/>
          <w:trHeight w:val="1032"/>
          <w:jc w:val="center"/>
        </w:trPr>
        <w:tc>
          <w:tcPr>
            <w:tcW w:w="8974" w:type="dxa"/>
            <w:gridSpan w:val="5"/>
          </w:tcPr>
          <w:p w14:paraId="75ED241B" w14:textId="77777777" w:rsidR="001E4CCD" w:rsidRDefault="001E4CCD" w:rsidP="008D2540">
            <w:pPr>
              <w:spacing w:line="320" w:lineRule="exact"/>
              <w:rPr>
                <w:rFonts w:hAnsi="宋体"/>
                <w:snapToGrid w:val="0"/>
                <w:kern w:val="0"/>
              </w:rPr>
            </w:pPr>
            <w:r>
              <w:rPr>
                <w:rFonts w:hAnsi="宋体" w:hint="eastAsia"/>
                <w:snapToGrid w:val="0"/>
                <w:kern w:val="0"/>
              </w:rPr>
              <w:t>采购</w:t>
            </w:r>
            <w:r>
              <w:rPr>
                <w:rFonts w:hAnsi="宋体"/>
                <w:snapToGrid w:val="0"/>
                <w:kern w:val="0"/>
              </w:rPr>
              <w:t>内容：</w:t>
            </w:r>
          </w:p>
          <w:p w14:paraId="258F1440" w14:textId="77777777" w:rsidR="001E4CCD" w:rsidRDefault="001E4CCD" w:rsidP="008D2540">
            <w:pPr>
              <w:spacing w:line="320" w:lineRule="exact"/>
              <w:rPr>
                <w:rFonts w:hAnsi="宋体"/>
                <w:snapToGrid w:val="0"/>
                <w:kern w:val="0"/>
              </w:rPr>
            </w:pPr>
            <w:r>
              <w:rPr>
                <w:rStyle w:val="customdisabled1"/>
                <w:rFonts w:hint="eastAsia"/>
              </w:rPr>
              <w:t>1</w:t>
            </w:r>
            <w:r>
              <w:rPr>
                <w:rStyle w:val="customdisabled1"/>
                <w:rFonts w:hint="eastAsia"/>
              </w:rPr>
              <w:t>、幕墙施工图</w:t>
            </w:r>
            <w:r w:rsidRPr="00E75720">
              <w:rPr>
                <w:rStyle w:val="customdisabled1"/>
                <w:rFonts w:hint="eastAsia"/>
              </w:rPr>
              <w:t>设计</w:t>
            </w:r>
          </w:p>
          <w:p w14:paraId="7D089936" w14:textId="77777777" w:rsidR="001E4CCD" w:rsidRPr="00962A48" w:rsidRDefault="001E4CCD" w:rsidP="008D2540">
            <w:pPr>
              <w:spacing w:line="320" w:lineRule="exact"/>
              <w:rPr>
                <w:rFonts w:hAnsi="宋体"/>
                <w:snapToGrid w:val="0"/>
                <w:kern w:val="0"/>
              </w:rPr>
            </w:pPr>
            <w:r>
              <w:rPr>
                <w:rFonts w:hAnsi="宋体" w:hint="eastAsia"/>
                <w:snapToGrid w:val="0"/>
                <w:kern w:val="0"/>
              </w:rPr>
              <w:t>2</w:t>
            </w:r>
            <w:r>
              <w:rPr>
                <w:rFonts w:hAnsi="宋体" w:hint="eastAsia"/>
                <w:snapToGrid w:val="0"/>
                <w:kern w:val="0"/>
              </w:rPr>
              <w:t>、参与主体设计方案讨论及相关配合工作</w:t>
            </w:r>
          </w:p>
          <w:p w14:paraId="4DEAB523" w14:textId="77777777" w:rsidR="001E4CCD" w:rsidRDefault="001E4CCD" w:rsidP="008D2540">
            <w:pPr>
              <w:spacing w:line="320" w:lineRule="exact"/>
              <w:rPr>
                <w:rFonts w:hAnsi="宋体"/>
                <w:snapToGrid w:val="0"/>
                <w:kern w:val="0"/>
              </w:rPr>
            </w:pPr>
            <w:r>
              <w:rPr>
                <w:rFonts w:hAnsi="宋体" w:hint="eastAsia"/>
                <w:snapToGrid w:val="0"/>
                <w:kern w:val="0"/>
              </w:rPr>
              <w:t>3</w:t>
            </w:r>
            <w:r>
              <w:rPr>
                <w:rFonts w:hAnsi="宋体" w:hint="eastAsia"/>
                <w:snapToGrid w:val="0"/>
                <w:kern w:val="0"/>
              </w:rPr>
              <w:t>、</w:t>
            </w:r>
            <w:r>
              <w:rPr>
                <w:rStyle w:val="customdisabled1"/>
                <w:rFonts w:hint="eastAsia"/>
              </w:rPr>
              <w:t>参加各会议，专家及各方意见答复修改等相关工作</w:t>
            </w:r>
          </w:p>
          <w:p w14:paraId="4033D7C2" w14:textId="77777777" w:rsidR="001E4CCD" w:rsidRPr="00BE527D" w:rsidRDefault="001E4CCD" w:rsidP="008D2540">
            <w:pPr>
              <w:spacing w:line="320" w:lineRule="exact"/>
              <w:rPr>
                <w:rFonts w:hAnsi="宋体"/>
                <w:snapToGrid w:val="0"/>
                <w:kern w:val="0"/>
              </w:rPr>
            </w:pPr>
            <w:r>
              <w:rPr>
                <w:rFonts w:hAnsi="宋体" w:hint="eastAsia"/>
                <w:snapToGrid w:val="0"/>
                <w:kern w:val="0"/>
              </w:rPr>
              <w:t>4</w:t>
            </w:r>
            <w:r>
              <w:rPr>
                <w:rFonts w:hAnsi="宋体" w:hint="eastAsia"/>
                <w:snapToGrid w:val="0"/>
                <w:kern w:val="0"/>
              </w:rPr>
              <w:t>、施工全过程服务等后续服务</w:t>
            </w:r>
          </w:p>
        </w:tc>
      </w:tr>
      <w:tr w:rsidR="001E4CCD" w14:paraId="2427340B" w14:textId="77777777" w:rsidTr="008D2540">
        <w:trPr>
          <w:cantSplit/>
          <w:trHeight w:val="1018"/>
          <w:jc w:val="center"/>
        </w:trPr>
        <w:tc>
          <w:tcPr>
            <w:tcW w:w="8974" w:type="dxa"/>
            <w:gridSpan w:val="5"/>
          </w:tcPr>
          <w:p w14:paraId="468045FD" w14:textId="77777777" w:rsidR="001E4CCD" w:rsidRDefault="001E4CCD" w:rsidP="008D2540">
            <w:pPr>
              <w:spacing w:line="320" w:lineRule="exact"/>
              <w:rPr>
                <w:rFonts w:hAnsi="宋体"/>
                <w:snapToGrid w:val="0"/>
                <w:kern w:val="0"/>
              </w:rPr>
            </w:pPr>
            <w:r>
              <w:rPr>
                <w:rFonts w:hAnsi="宋体"/>
                <w:snapToGrid w:val="0"/>
                <w:kern w:val="0"/>
              </w:rPr>
              <w:t>使用技术</w:t>
            </w:r>
            <w:r>
              <w:rPr>
                <w:rFonts w:hAnsi="宋体" w:hint="eastAsia"/>
                <w:snapToGrid w:val="0"/>
                <w:kern w:val="0"/>
              </w:rPr>
              <w:t>标准及规范</w:t>
            </w:r>
            <w:r>
              <w:rPr>
                <w:rFonts w:hAnsi="宋体"/>
                <w:snapToGrid w:val="0"/>
                <w:kern w:val="0"/>
              </w:rPr>
              <w:t>：</w:t>
            </w:r>
          </w:p>
          <w:p w14:paraId="4209E682" w14:textId="77777777" w:rsidR="001E4CCD" w:rsidRPr="00AE4429" w:rsidRDefault="001E4CCD" w:rsidP="008D2540">
            <w:pPr>
              <w:spacing w:line="320" w:lineRule="exact"/>
              <w:rPr>
                <w:rFonts w:hAnsi="宋体"/>
                <w:snapToGrid w:val="0"/>
                <w:kern w:val="0"/>
              </w:rPr>
            </w:pPr>
            <w:r w:rsidRPr="00AE4429">
              <w:rPr>
                <w:rFonts w:hAnsi="宋体" w:hint="eastAsia"/>
                <w:snapToGrid w:val="0"/>
                <w:kern w:val="0"/>
              </w:rPr>
              <w:t>《民用建筑设计统一标准》</w:t>
            </w:r>
            <w:r w:rsidRPr="00AE4429">
              <w:rPr>
                <w:rFonts w:hAnsi="宋体"/>
                <w:snapToGrid w:val="0"/>
                <w:kern w:val="0"/>
              </w:rPr>
              <w:t>GB50352-2019</w:t>
            </w:r>
          </w:p>
          <w:p w14:paraId="10DCDCC6" w14:textId="77777777" w:rsidR="001E4CCD" w:rsidRPr="00AE4429" w:rsidRDefault="001E4CCD" w:rsidP="008D2540">
            <w:pPr>
              <w:spacing w:line="320" w:lineRule="exact"/>
              <w:rPr>
                <w:rFonts w:hAnsi="宋体"/>
                <w:snapToGrid w:val="0"/>
                <w:kern w:val="0"/>
              </w:rPr>
            </w:pPr>
            <w:r w:rsidRPr="00AE4429">
              <w:rPr>
                <w:rFonts w:hAnsi="宋体" w:hint="eastAsia"/>
                <w:snapToGrid w:val="0"/>
                <w:kern w:val="0"/>
              </w:rPr>
              <w:t>《无障碍设计规范》</w:t>
            </w:r>
            <w:r w:rsidRPr="00AE4429">
              <w:rPr>
                <w:rFonts w:hAnsi="宋体"/>
                <w:snapToGrid w:val="0"/>
                <w:kern w:val="0"/>
              </w:rPr>
              <w:t>GB 50763-201</w:t>
            </w:r>
            <w:r w:rsidRPr="00AE4429">
              <w:rPr>
                <w:rFonts w:hAnsi="宋体" w:hint="eastAsia"/>
                <w:snapToGrid w:val="0"/>
                <w:kern w:val="0"/>
              </w:rPr>
              <w:t>2</w:t>
            </w:r>
          </w:p>
          <w:p w14:paraId="040E5FB7" w14:textId="77777777" w:rsidR="001E4CCD" w:rsidRPr="00AE4429" w:rsidRDefault="001E4CCD" w:rsidP="008D2540">
            <w:pPr>
              <w:spacing w:line="320" w:lineRule="exact"/>
              <w:rPr>
                <w:rFonts w:hAnsi="宋体"/>
                <w:snapToGrid w:val="0"/>
                <w:kern w:val="0"/>
              </w:rPr>
            </w:pPr>
            <w:r w:rsidRPr="00AE4429">
              <w:rPr>
                <w:rFonts w:hAnsi="宋体" w:hint="eastAsia"/>
                <w:snapToGrid w:val="0"/>
                <w:kern w:val="0"/>
              </w:rPr>
              <w:t>《环境景观》</w:t>
            </w:r>
            <w:r w:rsidRPr="00AE4429">
              <w:rPr>
                <w:rFonts w:hAnsi="宋体"/>
                <w:snapToGrid w:val="0"/>
                <w:kern w:val="0"/>
              </w:rPr>
              <w:t>15J012-1</w:t>
            </w:r>
          </w:p>
          <w:p w14:paraId="367AA368" w14:textId="77777777" w:rsidR="001E4CCD" w:rsidRPr="00AE4429" w:rsidRDefault="001E4CCD" w:rsidP="008D2540">
            <w:pPr>
              <w:spacing w:line="320" w:lineRule="exact"/>
              <w:rPr>
                <w:rFonts w:hAnsi="宋体"/>
                <w:snapToGrid w:val="0"/>
                <w:kern w:val="0"/>
              </w:rPr>
            </w:pPr>
            <w:r w:rsidRPr="00AE4429">
              <w:rPr>
                <w:rFonts w:hAnsi="宋体" w:hint="eastAsia"/>
                <w:snapToGrid w:val="0"/>
                <w:kern w:val="0"/>
              </w:rPr>
              <w:t>《环境景观</w:t>
            </w:r>
            <w:r w:rsidRPr="00AE4429">
              <w:rPr>
                <w:rFonts w:hAnsi="宋体"/>
                <w:snapToGrid w:val="0"/>
                <w:kern w:val="0"/>
              </w:rPr>
              <w:t>-</w:t>
            </w:r>
            <w:r w:rsidRPr="00AE4429">
              <w:rPr>
                <w:rFonts w:hAnsi="宋体" w:hint="eastAsia"/>
                <w:snapToGrid w:val="0"/>
                <w:kern w:val="0"/>
              </w:rPr>
              <w:t>室外工程细部构造》</w:t>
            </w:r>
            <w:r w:rsidRPr="00AE4429">
              <w:rPr>
                <w:rFonts w:hAnsi="宋体" w:hint="eastAsia"/>
                <w:snapToGrid w:val="0"/>
                <w:kern w:val="0"/>
              </w:rPr>
              <w:t>15</w:t>
            </w:r>
            <w:r w:rsidRPr="00AE4429">
              <w:rPr>
                <w:rFonts w:hAnsi="宋体"/>
                <w:snapToGrid w:val="0"/>
                <w:kern w:val="0"/>
              </w:rPr>
              <w:t>J012-1</w:t>
            </w:r>
          </w:p>
          <w:p w14:paraId="19DBA1E7" w14:textId="77777777" w:rsidR="001E4CCD" w:rsidRPr="00AE4429" w:rsidRDefault="001E4CCD" w:rsidP="008D2540">
            <w:pPr>
              <w:spacing w:line="320" w:lineRule="exact"/>
              <w:rPr>
                <w:rFonts w:hAnsi="宋体"/>
                <w:snapToGrid w:val="0"/>
                <w:kern w:val="0"/>
              </w:rPr>
            </w:pPr>
            <w:r w:rsidRPr="00AE4429">
              <w:rPr>
                <w:rFonts w:hAnsi="宋体" w:hint="eastAsia"/>
                <w:snapToGrid w:val="0"/>
                <w:kern w:val="0"/>
              </w:rPr>
              <w:t>《环境景观</w:t>
            </w:r>
            <w:r w:rsidRPr="00AE4429">
              <w:rPr>
                <w:rFonts w:hAnsi="宋体"/>
                <w:snapToGrid w:val="0"/>
                <w:kern w:val="0"/>
              </w:rPr>
              <w:t>-</w:t>
            </w:r>
            <w:r w:rsidRPr="00AE4429">
              <w:rPr>
                <w:rFonts w:hAnsi="宋体" w:hint="eastAsia"/>
                <w:snapToGrid w:val="0"/>
                <w:kern w:val="0"/>
              </w:rPr>
              <w:t>绿化种植设计》</w:t>
            </w:r>
            <w:r w:rsidRPr="00AE4429">
              <w:rPr>
                <w:rFonts w:hAnsi="宋体"/>
                <w:snapToGrid w:val="0"/>
                <w:kern w:val="0"/>
              </w:rPr>
              <w:t>03J012-2</w:t>
            </w:r>
          </w:p>
          <w:p w14:paraId="19DEDB95" w14:textId="77777777" w:rsidR="001E4CCD" w:rsidRPr="00AE4429" w:rsidRDefault="001E4CCD" w:rsidP="008D2540">
            <w:pPr>
              <w:spacing w:line="320" w:lineRule="exact"/>
              <w:rPr>
                <w:rFonts w:hAnsi="宋体"/>
                <w:snapToGrid w:val="0"/>
                <w:kern w:val="0"/>
              </w:rPr>
            </w:pPr>
            <w:r w:rsidRPr="00AE4429">
              <w:rPr>
                <w:rFonts w:hAnsi="宋体" w:hint="eastAsia"/>
                <w:snapToGrid w:val="0"/>
                <w:kern w:val="0"/>
              </w:rPr>
              <w:t>《环境景观</w:t>
            </w:r>
            <w:r w:rsidRPr="00AE4429">
              <w:rPr>
                <w:rFonts w:hAnsi="宋体"/>
                <w:snapToGrid w:val="0"/>
                <w:kern w:val="0"/>
              </w:rPr>
              <w:t>-</w:t>
            </w:r>
            <w:r w:rsidRPr="00AE4429">
              <w:rPr>
                <w:rFonts w:hAnsi="宋体" w:hint="eastAsia"/>
                <w:snapToGrid w:val="0"/>
                <w:kern w:val="0"/>
              </w:rPr>
              <w:t>亭、廊、架》</w:t>
            </w:r>
            <w:r w:rsidRPr="00AE4429">
              <w:rPr>
                <w:rFonts w:hAnsi="宋体"/>
                <w:snapToGrid w:val="0"/>
                <w:kern w:val="0"/>
              </w:rPr>
              <w:t>03J012-3</w:t>
            </w:r>
          </w:p>
          <w:p w14:paraId="159AB39B" w14:textId="77777777" w:rsidR="001E4CCD" w:rsidRPr="002A21B7" w:rsidRDefault="001E4CCD" w:rsidP="008D2540">
            <w:pPr>
              <w:spacing w:line="320" w:lineRule="exact"/>
              <w:rPr>
                <w:rFonts w:hAnsi="宋体"/>
                <w:snapToGrid w:val="0"/>
                <w:kern w:val="0"/>
              </w:rPr>
            </w:pPr>
            <w:r w:rsidRPr="00AE4429">
              <w:rPr>
                <w:rFonts w:hAnsi="宋体"/>
                <w:snapToGrid w:val="0"/>
                <w:kern w:val="0"/>
              </w:rPr>
              <w:t>《国家工程建设标准强制性条文》（房屋建筑部分）</w:t>
            </w:r>
          </w:p>
          <w:p w14:paraId="6AE8F7EE" w14:textId="77777777" w:rsidR="001E4CCD" w:rsidRPr="00AE4429" w:rsidRDefault="001E4CCD" w:rsidP="008D2540">
            <w:pPr>
              <w:spacing w:line="320" w:lineRule="exact"/>
              <w:rPr>
                <w:rFonts w:hAnsi="宋体"/>
                <w:snapToGrid w:val="0"/>
                <w:kern w:val="0"/>
              </w:rPr>
            </w:pPr>
            <w:r w:rsidRPr="00AE4429">
              <w:rPr>
                <w:rFonts w:hAnsi="宋体"/>
                <w:snapToGrid w:val="0"/>
                <w:kern w:val="0"/>
              </w:rPr>
              <w:t>《房屋建筑室内装饰装修制图标准》（</w:t>
            </w:r>
            <w:r w:rsidRPr="00AE4429">
              <w:rPr>
                <w:rFonts w:hAnsi="宋体"/>
                <w:snapToGrid w:val="0"/>
                <w:kern w:val="0"/>
              </w:rPr>
              <w:t>JGJ/T244-2011</w:t>
            </w:r>
            <w:r w:rsidRPr="00AE4429">
              <w:rPr>
                <w:rFonts w:hAnsi="宋体"/>
                <w:snapToGrid w:val="0"/>
                <w:kern w:val="0"/>
              </w:rPr>
              <w:t>）</w:t>
            </w:r>
          </w:p>
          <w:p w14:paraId="067C4F43" w14:textId="77777777" w:rsidR="001E4CCD" w:rsidRDefault="001E4CCD" w:rsidP="008D2540">
            <w:pPr>
              <w:spacing w:line="320" w:lineRule="exact"/>
              <w:rPr>
                <w:rFonts w:hAnsi="宋体"/>
                <w:snapToGrid w:val="0"/>
                <w:kern w:val="0"/>
              </w:rPr>
            </w:pPr>
            <w:r w:rsidRPr="00AE4429">
              <w:rPr>
                <w:rFonts w:hAnsi="宋体"/>
                <w:snapToGrid w:val="0"/>
                <w:kern w:val="0"/>
              </w:rPr>
              <w:t>《建筑设计防火规范》 （</w:t>
            </w:r>
            <w:r w:rsidRPr="00AE4429">
              <w:rPr>
                <w:rFonts w:hAnsi="宋体"/>
                <w:snapToGrid w:val="0"/>
                <w:kern w:val="0"/>
              </w:rPr>
              <w:t>GB50016-2014</w:t>
            </w:r>
            <w:r w:rsidRPr="00AE4429">
              <w:rPr>
                <w:rFonts w:hAnsi="宋体"/>
                <w:snapToGrid w:val="0"/>
                <w:kern w:val="0"/>
              </w:rPr>
              <w:t>）（</w:t>
            </w:r>
            <w:r w:rsidRPr="00AE4429">
              <w:rPr>
                <w:rFonts w:hAnsi="宋体"/>
                <w:snapToGrid w:val="0"/>
                <w:kern w:val="0"/>
              </w:rPr>
              <w:t>2018</w:t>
            </w:r>
            <w:r w:rsidRPr="00AE4429">
              <w:rPr>
                <w:rFonts w:hAnsi="宋体"/>
                <w:snapToGrid w:val="0"/>
                <w:kern w:val="0"/>
              </w:rPr>
              <w:t>年版）</w:t>
            </w:r>
            <w:r w:rsidRPr="00AE4429">
              <w:rPr>
                <w:rFonts w:hAnsi="宋体"/>
                <w:snapToGrid w:val="0"/>
                <w:kern w:val="0"/>
              </w:rPr>
              <w:br/>
            </w:r>
            <w:r w:rsidRPr="00AE4429">
              <w:rPr>
                <w:rFonts w:hAnsi="宋体"/>
                <w:snapToGrid w:val="0"/>
                <w:kern w:val="0"/>
              </w:rPr>
              <w:t>《建筑内部装修设计防火规范》（</w:t>
            </w:r>
            <w:r w:rsidRPr="00AE4429">
              <w:rPr>
                <w:rFonts w:hAnsi="宋体"/>
                <w:snapToGrid w:val="0"/>
                <w:kern w:val="0"/>
              </w:rPr>
              <w:t>GB</w:t>
            </w:r>
            <w:r w:rsidRPr="00AE4429">
              <w:rPr>
                <w:rFonts w:hAnsi="宋体"/>
                <w:snapToGrid w:val="0"/>
                <w:kern w:val="0"/>
              </w:rPr>
              <w:t> </w:t>
            </w:r>
            <w:r w:rsidRPr="00AE4429">
              <w:rPr>
                <w:rFonts w:hAnsi="宋体"/>
                <w:snapToGrid w:val="0"/>
                <w:kern w:val="0"/>
              </w:rPr>
              <w:t>50222-2017</w:t>
            </w:r>
            <w:r w:rsidRPr="00AE4429">
              <w:rPr>
                <w:rFonts w:hAnsi="宋体"/>
                <w:snapToGrid w:val="0"/>
                <w:kern w:val="0"/>
              </w:rPr>
              <w:t>）</w:t>
            </w:r>
            <w:r w:rsidRPr="00AE4429">
              <w:rPr>
                <w:rFonts w:hAnsi="宋体"/>
                <w:snapToGrid w:val="0"/>
                <w:kern w:val="0"/>
              </w:rPr>
              <w:br/>
            </w:r>
            <w:r w:rsidRPr="00AE4429">
              <w:rPr>
                <w:rFonts w:hAnsi="宋体"/>
                <w:snapToGrid w:val="0"/>
                <w:kern w:val="0"/>
              </w:rPr>
              <w:t>《建筑内部装修防火施工及验收规范》（</w:t>
            </w:r>
            <w:r w:rsidRPr="00AE4429">
              <w:rPr>
                <w:rFonts w:hAnsi="宋体"/>
                <w:snapToGrid w:val="0"/>
                <w:kern w:val="0"/>
              </w:rPr>
              <w:t>GB50354-2005</w:t>
            </w:r>
            <w:r w:rsidRPr="00AE4429">
              <w:rPr>
                <w:rFonts w:hAnsi="宋体"/>
                <w:snapToGrid w:val="0"/>
                <w:kern w:val="0"/>
              </w:rPr>
              <w:t>）</w:t>
            </w:r>
            <w:r w:rsidRPr="00AE4429">
              <w:rPr>
                <w:rFonts w:hAnsi="宋体"/>
                <w:snapToGrid w:val="0"/>
                <w:kern w:val="0"/>
              </w:rPr>
              <w:br/>
            </w:r>
            <w:r w:rsidRPr="00AE4429">
              <w:rPr>
                <w:rFonts w:hAnsi="宋体"/>
                <w:snapToGrid w:val="0"/>
                <w:kern w:val="0"/>
              </w:rPr>
              <w:t>《建筑装饰装修工程工程质量验收标准》（</w:t>
            </w:r>
            <w:r w:rsidRPr="00AE4429">
              <w:rPr>
                <w:rFonts w:hAnsi="宋体"/>
                <w:snapToGrid w:val="0"/>
                <w:kern w:val="0"/>
              </w:rPr>
              <w:t>GB50210-2018</w:t>
            </w:r>
            <w:r w:rsidRPr="00AE4429">
              <w:rPr>
                <w:rFonts w:hAnsi="宋体"/>
                <w:snapToGrid w:val="0"/>
                <w:kern w:val="0"/>
              </w:rPr>
              <w:t>）</w:t>
            </w:r>
            <w:r w:rsidRPr="00AE4429">
              <w:rPr>
                <w:rFonts w:hAnsi="宋体"/>
                <w:snapToGrid w:val="0"/>
                <w:kern w:val="0"/>
              </w:rPr>
              <w:br/>
            </w:r>
            <w:r w:rsidRPr="00AE4429">
              <w:rPr>
                <w:rFonts w:hAnsi="宋体"/>
                <w:snapToGrid w:val="0"/>
                <w:kern w:val="0"/>
              </w:rPr>
              <w:t>《公共建筑吊顶工程技术规范》（</w:t>
            </w:r>
            <w:r w:rsidRPr="00AE4429">
              <w:rPr>
                <w:rFonts w:hAnsi="宋体"/>
                <w:snapToGrid w:val="0"/>
                <w:kern w:val="0"/>
              </w:rPr>
              <w:t>JGJ345-2014</w:t>
            </w:r>
            <w:r w:rsidRPr="00AE4429">
              <w:rPr>
                <w:rFonts w:hAnsi="宋体"/>
                <w:snapToGrid w:val="0"/>
                <w:kern w:val="0"/>
              </w:rPr>
              <w:t>）</w:t>
            </w:r>
            <w:r w:rsidRPr="00AE4429">
              <w:rPr>
                <w:rFonts w:hAnsi="宋体"/>
                <w:snapToGrid w:val="0"/>
                <w:kern w:val="0"/>
              </w:rPr>
              <w:br/>
            </w:r>
            <w:r w:rsidRPr="00AE4429">
              <w:rPr>
                <w:rFonts w:hAnsi="宋体"/>
                <w:snapToGrid w:val="0"/>
                <w:kern w:val="0"/>
              </w:rPr>
              <w:t>《民用建筑工程室内环境污染控制标准》（</w:t>
            </w:r>
            <w:r w:rsidRPr="00AE4429">
              <w:rPr>
                <w:rFonts w:hAnsi="宋体"/>
                <w:snapToGrid w:val="0"/>
                <w:kern w:val="0"/>
              </w:rPr>
              <w:t>GB50325-2020</w:t>
            </w:r>
            <w:r w:rsidRPr="00AE4429">
              <w:rPr>
                <w:rFonts w:hAnsi="宋体"/>
                <w:snapToGrid w:val="0"/>
                <w:kern w:val="0"/>
              </w:rPr>
              <w:t>）</w:t>
            </w:r>
            <w:r w:rsidRPr="00AE4429">
              <w:rPr>
                <w:rFonts w:hAnsi="宋体"/>
                <w:snapToGrid w:val="0"/>
                <w:kern w:val="0"/>
              </w:rPr>
              <w:br/>
            </w:r>
            <w:r w:rsidRPr="00AE4429">
              <w:rPr>
                <w:rFonts w:hAnsi="宋体"/>
                <w:snapToGrid w:val="0"/>
                <w:kern w:val="0"/>
              </w:rPr>
              <w:t>《建筑照明设计标准》（</w:t>
            </w:r>
            <w:r w:rsidRPr="00AE4429">
              <w:rPr>
                <w:rFonts w:hAnsi="宋体"/>
                <w:snapToGrid w:val="0"/>
                <w:kern w:val="0"/>
              </w:rPr>
              <w:t>GB50034-2013</w:t>
            </w:r>
            <w:r w:rsidRPr="00AE4429">
              <w:rPr>
                <w:rFonts w:hAnsi="宋体"/>
                <w:snapToGrid w:val="0"/>
                <w:kern w:val="0"/>
              </w:rPr>
              <w:t>）</w:t>
            </w:r>
          </w:p>
          <w:p w14:paraId="69F98319" w14:textId="77777777" w:rsidR="001E4CCD" w:rsidRDefault="001E4CCD" w:rsidP="008D2540">
            <w:pPr>
              <w:spacing w:line="320" w:lineRule="exact"/>
              <w:rPr>
                <w:rFonts w:hAnsi="宋体"/>
                <w:snapToGrid w:val="0"/>
                <w:kern w:val="0"/>
              </w:rPr>
            </w:pPr>
            <w:r>
              <w:rPr>
                <w:rStyle w:val="customdisabled1"/>
                <w:rFonts w:hint="eastAsia"/>
              </w:rPr>
              <w:t>国家及地方相关</w:t>
            </w:r>
            <w:r w:rsidRPr="00AE4429">
              <w:rPr>
                <w:rStyle w:val="customdisabled1"/>
                <w:rFonts w:hint="eastAsia"/>
              </w:rPr>
              <w:t>规定</w:t>
            </w:r>
            <w:r>
              <w:rPr>
                <w:rStyle w:val="customdisabled1"/>
                <w:rFonts w:hint="eastAsia"/>
              </w:rPr>
              <w:t>与</w:t>
            </w:r>
            <w:r w:rsidRPr="00AE4429">
              <w:rPr>
                <w:rStyle w:val="customdisabled1"/>
                <w:rFonts w:hint="eastAsia"/>
              </w:rPr>
              <w:t>标准及行业</w:t>
            </w:r>
            <w:r>
              <w:rPr>
                <w:rStyle w:val="customdisabled1"/>
                <w:rFonts w:hint="eastAsia"/>
              </w:rPr>
              <w:t>相关规定与标准</w:t>
            </w:r>
          </w:p>
        </w:tc>
      </w:tr>
      <w:tr w:rsidR="001E4CCD" w14:paraId="71AD7E87" w14:textId="77777777" w:rsidTr="008D2540">
        <w:trPr>
          <w:cantSplit/>
          <w:trHeight w:val="1879"/>
          <w:jc w:val="center"/>
        </w:trPr>
        <w:tc>
          <w:tcPr>
            <w:tcW w:w="8974" w:type="dxa"/>
            <w:gridSpan w:val="5"/>
          </w:tcPr>
          <w:p w14:paraId="0F045B4C" w14:textId="77777777" w:rsidR="001E4CCD" w:rsidRDefault="001E4CCD" w:rsidP="008D2540">
            <w:pPr>
              <w:spacing w:line="320" w:lineRule="exact"/>
              <w:rPr>
                <w:rFonts w:hAnsi="宋体"/>
                <w:snapToGrid w:val="0"/>
                <w:kern w:val="0"/>
              </w:rPr>
            </w:pPr>
            <w:r>
              <w:rPr>
                <w:rFonts w:hAnsi="宋体"/>
                <w:snapToGrid w:val="0"/>
                <w:kern w:val="0"/>
              </w:rPr>
              <w:t>技术要求：</w:t>
            </w:r>
          </w:p>
          <w:p w14:paraId="352F2928" w14:textId="77777777" w:rsidR="001E4CCD" w:rsidRDefault="001E4CCD" w:rsidP="008D2540">
            <w:pPr>
              <w:spacing w:line="320" w:lineRule="exact"/>
              <w:rPr>
                <w:rFonts w:hAnsi="宋体"/>
                <w:snapToGrid w:val="0"/>
                <w:kern w:val="0"/>
              </w:rPr>
            </w:pPr>
            <w:r>
              <w:rPr>
                <w:rStyle w:val="customdisabled1"/>
                <w:rFonts w:hint="eastAsia"/>
              </w:rPr>
              <w:t>1</w:t>
            </w:r>
            <w:r>
              <w:rPr>
                <w:rStyle w:val="customdisabled1"/>
                <w:rFonts w:hint="eastAsia"/>
              </w:rPr>
              <w:t>、满足国家、地方相关规范及政策的要求</w:t>
            </w:r>
            <w:r>
              <w:rPr>
                <w:rFonts w:hint="eastAsia"/>
              </w:rPr>
              <w:br/>
            </w:r>
            <w:r>
              <w:rPr>
                <w:rStyle w:val="customdisabled1"/>
                <w:rFonts w:hint="eastAsia"/>
              </w:rPr>
              <w:t>2</w:t>
            </w:r>
            <w:r>
              <w:rPr>
                <w:rStyle w:val="customdisabled1"/>
                <w:rFonts w:hint="eastAsia"/>
              </w:rPr>
              <w:t>、满足项目审查的要求</w:t>
            </w:r>
            <w:r>
              <w:rPr>
                <w:rFonts w:hint="eastAsia"/>
              </w:rPr>
              <w:br/>
            </w:r>
            <w:r>
              <w:rPr>
                <w:rStyle w:val="customdisabled1"/>
                <w:rFonts w:hint="eastAsia"/>
              </w:rPr>
              <w:t>3</w:t>
            </w:r>
            <w:r>
              <w:rPr>
                <w:rStyle w:val="customdisabled1"/>
                <w:rFonts w:hint="eastAsia"/>
              </w:rPr>
              <w:t>、满足业主功能、美观等的要求</w:t>
            </w:r>
          </w:p>
          <w:p w14:paraId="6D4AC65C" w14:textId="77777777" w:rsidR="001E4CCD" w:rsidRDefault="001E4CCD" w:rsidP="008D2540">
            <w:pPr>
              <w:spacing w:line="320" w:lineRule="exact"/>
              <w:rPr>
                <w:rFonts w:hAnsi="宋体"/>
                <w:snapToGrid w:val="0"/>
                <w:kern w:val="0"/>
              </w:rPr>
            </w:pPr>
            <w:r>
              <w:rPr>
                <w:rFonts w:hAnsi="宋体" w:hint="eastAsia"/>
                <w:snapToGrid w:val="0"/>
                <w:kern w:val="0"/>
              </w:rPr>
              <w:t>4</w:t>
            </w:r>
            <w:r>
              <w:rPr>
                <w:rFonts w:hAnsi="宋体" w:hint="eastAsia"/>
                <w:snapToGrid w:val="0"/>
                <w:kern w:val="0"/>
              </w:rPr>
              <w:t>、</w:t>
            </w:r>
            <w:r>
              <w:rPr>
                <w:rStyle w:val="customdisabled1"/>
                <w:rFonts w:hint="eastAsia"/>
              </w:rPr>
              <w:t>满足业主对造价控制的要求</w:t>
            </w:r>
          </w:p>
          <w:p w14:paraId="68A8A7AA" w14:textId="77777777" w:rsidR="001E4CCD" w:rsidRDefault="001E4CCD" w:rsidP="008D2540">
            <w:pPr>
              <w:spacing w:line="320" w:lineRule="exact"/>
              <w:rPr>
                <w:rFonts w:hAnsi="宋体"/>
                <w:snapToGrid w:val="0"/>
                <w:kern w:val="0"/>
              </w:rPr>
            </w:pPr>
          </w:p>
          <w:p w14:paraId="2935027F" w14:textId="77777777" w:rsidR="001E4CCD" w:rsidRDefault="001E4CCD" w:rsidP="008D2540">
            <w:pPr>
              <w:spacing w:line="320" w:lineRule="exact"/>
              <w:rPr>
                <w:rFonts w:hAnsi="宋体"/>
                <w:snapToGrid w:val="0"/>
                <w:kern w:val="0"/>
              </w:rPr>
            </w:pPr>
          </w:p>
        </w:tc>
      </w:tr>
      <w:tr w:rsidR="001E4CCD" w14:paraId="292A3E7B" w14:textId="77777777" w:rsidTr="008D2540">
        <w:trPr>
          <w:cantSplit/>
          <w:trHeight w:val="1546"/>
          <w:jc w:val="center"/>
        </w:trPr>
        <w:tc>
          <w:tcPr>
            <w:tcW w:w="4487" w:type="dxa"/>
            <w:gridSpan w:val="2"/>
          </w:tcPr>
          <w:p w14:paraId="27DBEA52" w14:textId="77777777" w:rsidR="001E4CCD" w:rsidRDefault="001E4CCD" w:rsidP="008D2540">
            <w:pPr>
              <w:spacing w:line="320" w:lineRule="exact"/>
              <w:rPr>
                <w:rFonts w:hAnsi="宋体"/>
                <w:snapToGrid w:val="0"/>
                <w:kern w:val="0"/>
              </w:rPr>
            </w:pPr>
            <w:r>
              <w:rPr>
                <w:rFonts w:hAnsi="宋体" w:hint="eastAsia"/>
                <w:snapToGrid w:val="0"/>
                <w:kern w:val="0"/>
              </w:rPr>
              <w:t>采购方</w:t>
            </w:r>
            <w:r>
              <w:rPr>
                <w:rFonts w:hAnsi="宋体"/>
                <w:snapToGrid w:val="0"/>
                <w:kern w:val="0"/>
              </w:rPr>
              <w:t>提供的图件资料：</w:t>
            </w:r>
          </w:p>
          <w:p w14:paraId="3AB90735" w14:textId="77777777" w:rsidR="001E4CCD" w:rsidRDefault="001E4CCD" w:rsidP="008D2540">
            <w:pPr>
              <w:spacing w:line="320" w:lineRule="exact"/>
              <w:rPr>
                <w:rFonts w:hAnsi="宋体"/>
                <w:snapToGrid w:val="0"/>
                <w:kern w:val="0"/>
              </w:rPr>
            </w:pPr>
            <w:r>
              <w:rPr>
                <w:rFonts w:hAnsi="宋体" w:hint="eastAsia"/>
                <w:snapToGrid w:val="0"/>
                <w:kern w:val="0"/>
              </w:rPr>
              <w:t>主体施工图设计图纸</w:t>
            </w:r>
          </w:p>
        </w:tc>
        <w:tc>
          <w:tcPr>
            <w:tcW w:w="4487" w:type="dxa"/>
            <w:gridSpan w:val="3"/>
          </w:tcPr>
          <w:p w14:paraId="675657AA" w14:textId="77777777" w:rsidR="001E4CCD" w:rsidRDefault="001E4CCD" w:rsidP="008D2540">
            <w:pPr>
              <w:spacing w:line="320" w:lineRule="exact"/>
              <w:rPr>
                <w:rFonts w:hAnsi="宋体"/>
                <w:snapToGrid w:val="0"/>
                <w:kern w:val="0"/>
              </w:rPr>
            </w:pPr>
            <w:r>
              <w:rPr>
                <w:rFonts w:hAnsi="宋体" w:hint="eastAsia"/>
                <w:snapToGrid w:val="0"/>
                <w:kern w:val="0"/>
              </w:rPr>
              <w:t>外部供应提交的</w:t>
            </w:r>
            <w:r>
              <w:rPr>
                <w:rFonts w:hAnsi="宋体"/>
                <w:snapToGrid w:val="0"/>
                <w:kern w:val="0"/>
              </w:rPr>
              <w:t>成果形式及要求：</w:t>
            </w:r>
          </w:p>
          <w:p w14:paraId="766E05AC" w14:textId="77777777" w:rsidR="001E4CCD" w:rsidRPr="00083B1D" w:rsidRDefault="001E4CCD" w:rsidP="001E4CCD">
            <w:pPr>
              <w:pStyle w:val="afe"/>
              <w:numPr>
                <w:ilvl w:val="0"/>
                <w:numId w:val="10"/>
              </w:numPr>
              <w:spacing w:line="320" w:lineRule="exact"/>
              <w:ind w:firstLineChars="0"/>
              <w:rPr>
                <w:rFonts w:hAnsi="宋体"/>
                <w:snapToGrid w:val="0"/>
                <w:kern w:val="0"/>
              </w:rPr>
            </w:pPr>
            <w:r w:rsidRPr="00083B1D">
              <w:rPr>
                <w:rFonts w:hAnsi="宋体" w:hint="eastAsia"/>
                <w:snapToGrid w:val="0"/>
                <w:kern w:val="0"/>
              </w:rPr>
              <w:t>全套设计图纸、说明等相关资料</w:t>
            </w:r>
          </w:p>
          <w:p w14:paraId="75DC8D6B" w14:textId="77777777" w:rsidR="001E4CCD" w:rsidRPr="00083B1D" w:rsidRDefault="001E4CCD" w:rsidP="001E4CCD">
            <w:pPr>
              <w:pStyle w:val="afe"/>
              <w:numPr>
                <w:ilvl w:val="0"/>
                <w:numId w:val="10"/>
              </w:numPr>
              <w:spacing w:line="320" w:lineRule="exact"/>
              <w:ind w:firstLineChars="0"/>
              <w:rPr>
                <w:rFonts w:hAnsi="宋体"/>
                <w:snapToGrid w:val="0"/>
                <w:kern w:val="0"/>
              </w:rPr>
            </w:pPr>
            <w:r>
              <w:rPr>
                <w:rFonts w:hAnsi="宋体" w:hint="eastAsia"/>
                <w:snapToGrid w:val="0"/>
                <w:kern w:val="0"/>
              </w:rPr>
              <w:t>相应的计算等资料</w:t>
            </w:r>
          </w:p>
        </w:tc>
      </w:tr>
    </w:tbl>
    <w:p w14:paraId="42406290" w14:textId="77777777" w:rsidR="00C519DD" w:rsidRDefault="00C519DD" w:rsidP="00426D2E">
      <w:pPr>
        <w:adjustRightInd w:val="0"/>
        <w:spacing w:line="280" w:lineRule="exact"/>
        <w:ind w:firstLine="480"/>
        <w:rPr>
          <w:rFonts w:ascii="仿宋_GB2312" w:eastAsia="仿宋_GB2312" w:hAnsi="宋体"/>
          <w:snapToGrid w:val="0"/>
          <w:kern w:val="0"/>
          <w:sz w:val="24"/>
          <w:szCs w:val="24"/>
        </w:rPr>
      </w:pPr>
    </w:p>
    <w:p w14:paraId="2CA909CD" w14:textId="7B608E4F" w:rsidR="00426D2E" w:rsidRDefault="00426D2E" w:rsidP="00426D2E">
      <w:pPr>
        <w:adjustRightInd w:val="0"/>
        <w:spacing w:line="280" w:lineRule="exact"/>
        <w:ind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lastRenderedPageBreak/>
        <w:t>附件2：</w:t>
      </w:r>
    </w:p>
    <w:p w14:paraId="6BE9B96A" w14:textId="77777777" w:rsidR="00555E16" w:rsidRDefault="00555E16" w:rsidP="00426D2E">
      <w:pPr>
        <w:adjustRightInd w:val="0"/>
        <w:spacing w:line="280" w:lineRule="exact"/>
        <w:ind w:firstLine="480"/>
        <w:rPr>
          <w:rFonts w:ascii="仿宋_GB2312" w:eastAsia="仿宋_GB2312" w:hAnsi="宋体"/>
          <w:snapToGrid w:val="0"/>
          <w:kern w:val="0"/>
          <w:sz w:val="24"/>
          <w:szCs w:val="24"/>
        </w:rPr>
      </w:pPr>
    </w:p>
    <w:p w14:paraId="007AFD57" w14:textId="77777777" w:rsidR="00555E16" w:rsidRDefault="00555E16" w:rsidP="00426D2E">
      <w:pPr>
        <w:adjustRightInd w:val="0"/>
        <w:spacing w:line="280" w:lineRule="exact"/>
        <w:ind w:firstLine="480"/>
        <w:rPr>
          <w:rFonts w:ascii="仿宋_GB2312" w:eastAsia="仿宋_GB2312" w:hAnsi="宋体"/>
          <w:snapToGrid w:val="0"/>
          <w:kern w:val="0"/>
          <w:sz w:val="24"/>
          <w:szCs w:val="24"/>
        </w:rPr>
      </w:pPr>
    </w:p>
    <w:p w14:paraId="0955A064" w14:textId="77777777" w:rsidR="00555E16" w:rsidRDefault="00555E16" w:rsidP="00426D2E">
      <w:pPr>
        <w:adjustRightInd w:val="0"/>
        <w:spacing w:line="280" w:lineRule="exact"/>
        <w:ind w:firstLine="480"/>
        <w:rPr>
          <w:rFonts w:ascii="仿宋_GB2312" w:eastAsia="仿宋_GB2312" w:hAnsi="宋体"/>
          <w:sz w:val="24"/>
          <w:szCs w:val="24"/>
        </w:rPr>
      </w:pPr>
    </w:p>
    <w:p w14:paraId="49F81765" w14:textId="2E57E4FF" w:rsidR="00783B50" w:rsidRDefault="00783B50" w:rsidP="00426D2E">
      <w:pPr>
        <w:widowControl/>
        <w:jc w:val="center"/>
        <w:rPr>
          <w:rFonts w:ascii="宋体" w:hAnsi="宋体"/>
          <w:b/>
          <w:snapToGrid w:val="0"/>
          <w:kern w:val="0"/>
          <w:sz w:val="36"/>
          <w:szCs w:val="36"/>
          <w:u w:val="single"/>
        </w:rPr>
      </w:pPr>
      <w:r w:rsidRPr="00783B50">
        <w:rPr>
          <w:rFonts w:ascii="宋体" w:hAnsi="宋体" w:hint="eastAsia"/>
          <w:b/>
          <w:snapToGrid w:val="0"/>
          <w:kern w:val="0"/>
          <w:sz w:val="36"/>
          <w:szCs w:val="36"/>
          <w:u w:val="single"/>
        </w:rPr>
        <w:t>天全县客运中心项目</w:t>
      </w:r>
    </w:p>
    <w:p w14:paraId="7B75102B" w14:textId="4D72D8E8" w:rsidR="00426D2E" w:rsidRDefault="00783B50" w:rsidP="00426D2E">
      <w:pPr>
        <w:widowControl/>
        <w:jc w:val="center"/>
        <w:rPr>
          <w:rFonts w:ascii="宋体" w:hAnsi="宋体"/>
          <w:b/>
          <w:snapToGrid w:val="0"/>
          <w:kern w:val="0"/>
          <w:sz w:val="36"/>
          <w:szCs w:val="36"/>
        </w:rPr>
      </w:pPr>
      <w:r w:rsidRPr="00783B50">
        <w:rPr>
          <w:rFonts w:ascii="宋体" w:hAnsi="宋体" w:hint="eastAsia"/>
          <w:b/>
          <w:snapToGrid w:val="0"/>
          <w:kern w:val="0"/>
          <w:sz w:val="36"/>
          <w:szCs w:val="36"/>
          <w:u w:val="single"/>
        </w:rPr>
        <w:t>幕墙设计（含深化设计）</w:t>
      </w:r>
      <w:r w:rsidR="00426D2E">
        <w:rPr>
          <w:rFonts w:ascii="宋体" w:hAnsi="宋体"/>
          <w:b/>
          <w:snapToGrid w:val="0"/>
          <w:kern w:val="0"/>
          <w:sz w:val="36"/>
          <w:szCs w:val="36"/>
          <w:u w:val="single"/>
        </w:rPr>
        <w:t xml:space="preserve"> </w:t>
      </w:r>
    </w:p>
    <w:p w14:paraId="54FA4EBF" w14:textId="77777777" w:rsidR="00426D2E" w:rsidRDefault="00426D2E" w:rsidP="00426D2E">
      <w:pPr>
        <w:widowControl/>
        <w:jc w:val="left"/>
        <w:rPr>
          <w:rFonts w:ascii="宋体" w:hAnsi="宋体"/>
          <w:snapToGrid w:val="0"/>
          <w:kern w:val="0"/>
          <w:sz w:val="32"/>
          <w:szCs w:val="32"/>
        </w:rPr>
      </w:pPr>
    </w:p>
    <w:p w14:paraId="21ABE70E" w14:textId="77777777" w:rsidR="00426D2E" w:rsidRPr="00783B50" w:rsidRDefault="00426D2E" w:rsidP="00426D2E">
      <w:pPr>
        <w:widowControl/>
        <w:jc w:val="left"/>
        <w:rPr>
          <w:rFonts w:ascii="宋体" w:hAnsi="宋体"/>
          <w:snapToGrid w:val="0"/>
          <w:kern w:val="0"/>
          <w:sz w:val="32"/>
          <w:szCs w:val="32"/>
        </w:rPr>
      </w:pPr>
    </w:p>
    <w:p w14:paraId="5ACBCC9D" w14:textId="77777777" w:rsidR="00426D2E" w:rsidRDefault="00426D2E" w:rsidP="00426D2E">
      <w:pPr>
        <w:widowControl/>
        <w:jc w:val="left"/>
        <w:rPr>
          <w:rFonts w:ascii="宋体" w:hAnsi="宋体"/>
          <w:snapToGrid w:val="0"/>
          <w:kern w:val="0"/>
          <w:sz w:val="32"/>
          <w:szCs w:val="32"/>
        </w:rPr>
      </w:pPr>
    </w:p>
    <w:p w14:paraId="57759CA5" w14:textId="77777777" w:rsidR="00426D2E" w:rsidRDefault="00426D2E" w:rsidP="00426D2E">
      <w:pPr>
        <w:widowControl/>
        <w:jc w:val="left"/>
        <w:rPr>
          <w:rFonts w:ascii="宋体" w:hAnsi="宋体"/>
          <w:snapToGrid w:val="0"/>
          <w:kern w:val="0"/>
          <w:sz w:val="32"/>
          <w:szCs w:val="32"/>
        </w:rPr>
      </w:pPr>
    </w:p>
    <w:p w14:paraId="56073836" w14:textId="77777777" w:rsidR="00426D2E" w:rsidRDefault="00426D2E" w:rsidP="00426D2E">
      <w:pPr>
        <w:widowControl/>
        <w:jc w:val="left"/>
        <w:rPr>
          <w:rFonts w:ascii="宋体" w:hAnsi="宋体"/>
          <w:snapToGrid w:val="0"/>
          <w:kern w:val="0"/>
          <w:sz w:val="32"/>
          <w:szCs w:val="32"/>
        </w:rPr>
      </w:pPr>
    </w:p>
    <w:p w14:paraId="6E045A63" w14:textId="77777777" w:rsidR="00426D2E" w:rsidRDefault="00426D2E" w:rsidP="00426D2E">
      <w:pPr>
        <w:widowControl/>
        <w:jc w:val="left"/>
        <w:rPr>
          <w:rFonts w:ascii="宋体" w:hAnsi="宋体"/>
          <w:snapToGrid w:val="0"/>
          <w:kern w:val="0"/>
          <w:sz w:val="32"/>
          <w:szCs w:val="32"/>
        </w:rPr>
      </w:pPr>
    </w:p>
    <w:p w14:paraId="380C81F3" w14:textId="77777777" w:rsidR="00426D2E" w:rsidRDefault="00426D2E" w:rsidP="00426D2E">
      <w:pPr>
        <w:widowControl/>
        <w:jc w:val="center"/>
        <w:rPr>
          <w:rFonts w:ascii="宋体" w:hAnsi="宋体"/>
          <w:snapToGrid w:val="0"/>
          <w:kern w:val="0"/>
          <w:sz w:val="72"/>
          <w:szCs w:val="72"/>
        </w:rPr>
      </w:pPr>
      <w:r>
        <w:rPr>
          <w:rFonts w:ascii="宋体" w:hAnsi="宋体" w:hint="eastAsia"/>
          <w:snapToGrid w:val="0"/>
          <w:kern w:val="0"/>
          <w:sz w:val="72"/>
          <w:szCs w:val="72"/>
        </w:rPr>
        <w:t>报 价 文 件</w:t>
      </w:r>
    </w:p>
    <w:p w14:paraId="52E21607" w14:textId="77777777" w:rsidR="00426D2E" w:rsidRDefault="00426D2E" w:rsidP="00426D2E">
      <w:pPr>
        <w:widowControl/>
        <w:jc w:val="center"/>
        <w:rPr>
          <w:rFonts w:ascii="宋体" w:hAnsi="宋体"/>
          <w:snapToGrid w:val="0"/>
          <w:kern w:val="0"/>
          <w:sz w:val="32"/>
          <w:szCs w:val="32"/>
        </w:rPr>
      </w:pPr>
    </w:p>
    <w:p w14:paraId="4673E0B6" w14:textId="77777777" w:rsidR="00426D2E" w:rsidRDefault="00426D2E" w:rsidP="00426D2E">
      <w:pPr>
        <w:widowControl/>
        <w:jc w:val="center"/>
        <w:rPr>
          <w:rFonts w:ascii="宋体" w:hAnsi="宋体"/>
          <w:snapToGrid w:val="0"/>
          <w:kern w:val="0"/>
          <w:sz w:val="32"/>
          <w:szCs w:val="32"/>
        </w:rPr>
      </w:pPr>
    </w:p>
    <w:p w14:paraId="66807B9C" w14:textId="77777777" w:rsidR="00426D2E" w:rsidRDefault="00426D2E" w:rsidP="00426D2E">
      <w:pPr>
        <w:widowControl/>
        <w:jc w:val="center"/>
        <w:rPr>
          <w:rFonts w:ascii="宋体" w:hAnsi="宋体"/>
          <w:snapToGrid w:val="0"/>
          <w:kern w:val="0"/>
          <w:sz w:val="32"/>
          <w:szCs w:val="32"/>
        </w:rPr>
      </w:pPr>
    </w:p>
    <w:p w14:paraId="6A12F32D" w14:textId="77777777" w:rsidR="00426D2E" w:rsidRDefault="00426D2E" w:rsidP="00426D2E">
      <w:pPr>
        <w:widowControl/>
        <w:jc w:val="center"/>
        <w:rPr>
          <w:rFonts w:ascii="宋体" w:hAnsi="宋体"/>
          <w:snapToGrid w:val="0"/>
          <w:kern w:val="0"/>
          <w:sz w:val="32"/>
          <w:szCs w:val="32"/>
        </w:rPr>
      </w:pPr>
    </w:p>
    <w:p w14:paraId="7407E793" w14:textId="77777777" w:rsidR="00426D2E" w:rsidRDefault="00426D2E" w:rsidP="00426D2E">
      <w:pPr>
        <w:widowControl/>
        <w:jc w:val="center"/>
        <w:rPr>
          <w:rFonts w:ascii="宋体" w:hAnsi="宋体"/>
          <w:snapToGrid w:val="0"/>
          <w:kern w:val="0"/>
          <w:sz w:val="32"/>
          <w:szCs w:val="32"/>
        </w:rPr>
      </w:pPr>
    </w:p>
    <w:p w14:paraId="73678D76" w14:textId="77777777" w:rsidR="00426D2E" w:rsidRDefault="00426D2E" w:rsidP="00426D2E">
      <w:pPr>
        <w:widowControl/>
        <w:jc w:val="center"/>
        <w:rPr>
          <w:rFonts w:ascii="宋体" w:hAnsi="宋体"/>
          <w:snapToGrid w:val="0"/>
          <w:kern w:val="0"/>
          <w:sz w:val="32"/>
          <w:szCs w:val="32"/>
        </w:rPr>
      </w:pPr>
    </w:p>
    <w:p w14:paraId="66AAEE10" w14:textId="51EDBC73" w:rsidR="00426D2E" w:rsidRDefault="00426D2E" w:rsidP="00426D2E">
      <w:pPr>
        <w:widowControl/>
        <w:jc w:val="center"/>
        <w:rPr>
          <w:rFonts w:ascii="宋体" w:hAnsi="宋体"/>
          <w:snapToGrid w:val="0"/>
          <w:kern w:val="0"/>
          <w:sz w:val="32"/>
          <w:szCs w:val="32"/>
        </w:rPr>
      </w:pPr>
    </w:p>
    <w:p w14:paraId="28636FB4" w14:textId="77777777" w:rsidR="00356278" w:rsidRDefault="00356278" w:rsidP="00426D2E">
      <w:pPr>
        <w:widowControl/>
        <w:jc w:val="center"/>
        <w:rPr>
          <w:rFonts w:ascii="宋体" w:hAnsi="宋体"/>
          <w:snapToGrid w:val="0"/>
          <w:kern w:val="0"/>
          <w:sz w:val="32"/>
          <w:szCs w:val="32"/>
        </w:rPr>
      </w:pPr>
    </w:p>
    <w:p w14:paraId="467BC1F1" w14:textId="77777777" w:rsidR="00426D2E" w:rsidRDefault="00426D2E" w:rsidP="00426D2E">
      <w:pPr>
        <w:widowControl/>
        <w:jc w:val="center"/>
        <w:rPr>
          <w:rFonts w:ascii="宋体" w:hAnsi="宋体"/>
          <w:snapToGrid w:val="0"/>
          <w:kern w:val="0"/>
          <w:sz w:val="32"/>
          <w:szCs w:val="32"/>
        </w:rPr>
      </w:pPr>
    </w:p>
    <w:p w14:paraId="14CC0422" w14:textId="77777777" w:rsidR="00426D2E" w:rsidRDefault="00426D2E" w:rsidP="00426D2E">
      <w:pPr>
        <w:widowControl/>
        <w:jc w:val="left"/>
        <w:rPr>
          <w:rFonts w:ascii="宋体" w:hAnsi="宋体"/>
          <w:snapToGrid w:val="0"/>
          <w:kern w:val="0"/>
          <w:sz w:val="32"/>
          <w:szCs w:val="32"/>
          <w:u w:val="single"/>
        </w:rPr>
      </w:pPr>
      <w:r>
        <w:rPr>
          <w:rFonts w:ascii="宋体" w:hAnsi="宋体" w:hint="eastAsia"/>
          <w:snapToGrid w:val="0"/>
          <w:kern w:val="0"/>
          <w:sz w:val="32"/>
          <w:szCs w:val="32"/>
        </w:rPr>
        <w:t>报价单位：</w:t>
      </w:r>
      <w:r>
        <w:rPr>
          <w:rFonts w:ascii="宋体" w:hAnsi="宋体"/>
          <w:snapToGrid w:val="0"/>
          <w:kern w:val="0"/>
          <w:sz w:val="32"/>
          <w:szCs w:val="32"/>
        </w:rPr>
        <w:t xml:space="preserve"> </w:t>
      </w:r>
      <w:r>
        <w:rPr>
          <w:rFonts w:ascii="宋体" w:hAnsi="宋体"/>
          <w:snapToGrid w:val="0"/>
          <w:kern w:val="0"/>
          <w:sz w:val="32"/>
          <w:szCs w:val="32"/>
          <w:u w:val="single"/>
        </w:rPr>
        <w:t xml:space="preserve">                   </w:t>
      </w:r>
      <w:r>
        <w:rPr>
          <w:rFonts w:ascii="宋体" w:hAnsi="宋体" w:hint="eastAsia"/>
          <w:snapToGrid w:val="0"/>
          <w:kern w:val="0"/>
          <w:sz w:val="32"/>
          <w:szCs w:val="32"/>
        </w:rPr>
        <w:t>（盖单位公章）</w:t>
      </w:r>
      <w:r>
        <w:rPr>
          <w:rFonts w:ascii="宋体" w:hAnsi="宋体"/>
          <w:snapToGrid w:val="0"/>
          <w:kern w:val="0"/>
          <w:sz w:val="32"/>
          <w:szCs w:val="32"/>
        </w:rPr>
        <w:t xml:space="preserve">                       </w:t>
      </w:r>
    </w:p>
    <w:p w14:paraId="71C74E10" w14:textId="77777777" w:rsidR="00426D2E" w:rsidRDefault="00426D2E" w:rsidP="00426D2E">
      <w:pPr>
        <w:widowControl/>
        <w:jc w:val="left"/>
        <w:rPr>
          <w:rFonts w:ascii="宋体" w:hAnsi="宋体"/>
          <w:snapToGrid w:val="0"/>
          <w:kern w:val="0"/>
          <w:sz w:val="32"/>
          <w:szCs w:val="32"/>
        </w:rPr>
      </w:pPr>
      <w:r>
        <w:rPr>
          <w:rFonts w:ascii="宋体" w:hAnsi="宋体" w:hint="eastAsia"/>
          <w:snapToGrid w:val="0"/>
          <w:kern w:val="0"/>
          <w:sz w:val="32"/>
          <w:szCs w:val="32"/>
        </w:rPr>
        <w:t xml:space="preserve">报价日期： </w:t>
      </w:r>
      <w:r>
        <w:rPr>
          <w:rFonts w:ascii="宋体" w:hAnsi="宋体"/>
          <w:snapToGrid w:val="0"/>
          <w:kern w:val="0"/>
          <w:sz w:val="32"/>
          <w:szCs w:val="32"/>
          <w:u w:val="single"/>
        </w:rPr>
        <w:t xml:space="preserve">    </w:t>
      </w:r>
      <w:r>
        <w:rPr>
          <w:rFonts w:ascii="宋体" w:hAnsi="宋体" w:hint="eastAsia"/>
          <w:snapToGrid w:val="0"/>
          <w:kern w:val="0"/>
          <w:sz w:val="32"/>
          <w:szCs w:val="32"/>
        </w:rPr>
        <w:t>年</w:t>
      </w:r>
      <w:r>
        <w:rPr>
          <w:rFonts w:ascii="宋体" w:hAnsi="宋体" w:hint="eastAsia"/>
          <w:snapToGrid w:val="0"/>
          <w:kern w:val="0"/>
          <w:sz w:val="32"/>
          <w:szCs w:val="32"/>
          <w:u w:val="single"/>
        </w:rPr>
        <w:t xml:space="preserve"> </w:t>
      </w:r>
      <w:r>
        <w:rPr>
          <w:rFonts w:ascii="宋体" w:hAnsi="宋体"/>
          <w:snapToGrid w:val="0"/>
          <w:kern w:val="0"/>
          <w:sz w:val="32"/>
          <w:szCs w:val="32"/>
          <w:u w:val="single"/>
        </w:rPr>
        <w:t xml:space="preserve">    </w:t>
      </w:r>
      <w:r>
        <w:rPr>
          <w:rFonts w:ascii="宋体" w:hAnsi="宋体" w:hint="eastAsia"/>
          <w:snapToGrid w:val="0"/>
          <w:kern w:val="0"/>
          <w:sz w:val="32"/>
          <w:szCs w:val="32"/>
        </w:rPr>
        <w:t>月</w:t>
      </w:r>
      <w:r>
        <w:rPr>
          <w:rFonts w:ascii="宋体" w:hAnsi="宋体" w:hint="eastAsia"/>
          <w:snapToGrid w:val="0"/>
          <w:kern w:val="0"/>
          <w:sz w:val="32"/>
          <w:szCs w:val="32"/>
          <w:u w:val="single"/>
        </w:rPr>
        <w:t xml:space="preserve"> </w:t>
      </w:r>
      <w:r>
        <w:rPr>
          <w:rFonts w:ascii="宋体" w:hAnsi="宋体"/>
          <w:snapToGrid w:val="0"/>
          <w:kern w:val="0"/>
          <w:sz w:val="32"/>
          <w:szCs w:val="32"/>
          <w:u w:val="single"/>
        </w:rPr>
        <w:t xml:space="preserve">   </w:t>
      </w:r>
      <w:r>
        <w:rPr>
          <w:rFonts w:ascii="宋体" w:hAnsi="宋体" w:hint="eastAsia"/>
          <w:snapToGrid w:val="0"/>
          <w:kern w:val="0"/>
          <w:sz w:val="32"/>
          <w:szCs w:val="32"/>
        </w:rPr>
        <w:t>日</w:t>
      </w:r>
    </w:p>
    <w:p w14:paraId="060AA11F" w14:textId="77777777" w:rsidR="00426D2E" w:rsidRDefault="00426D2E" w:rsidP="00426D2E">
      <w:pPr>
        <w:widowControl/>
        <w:jc w:val="center"/>
        <w:rPr>
          <w:rFonts w:ascii="宋体" w:hAnsi="宋体"/>
          <w:snapToGrid w:val="0"/>
          <w:kern w:val="0"/>
          <w:sz w:val="32"/>
          <w:szCs w:val="32"/>
        </w:rPr>
      </w:pPr>
      <w:r>
        <w:rPr>
          <w:rFonts w:ascii="宋体" w:hAnsi="宋体" w:hint="eastAsia"/>
          <w:snapToGrid w:val="0"/>
          <w:kern w:val="0"/>
          <w:sz w:val="32"/>
          <w:szCs w:val="32"/>
        </w:rPr>
        <w:lastRenderedPageBreak/>
        <w:t>目录</w:t>
      </w:r>
    </w:p>
    <w:p w14:paraId="60D3C58D" w14:textId="77777777" w:rsidR="00426D2E" w:rsidRDefault="00426D2E" w:rsidP="00426D2E">
      <w:pPr>
        <w:widowControl/>
        <w:numPr>
          <w:ilvl w:val="0"/>
          <w:numId w:val="8"/>
        </w:numPr>
        <w:jc w:val="left"/>
        <w:rPr>
          <w:rFonts w:ascii="仿宋" w:eastAsia="仿宋" w:hAnsi="仿宋" w:cs="仿宋"/>
          <w:snapToGrid w:val="0"/>
          <w:kern w:val="0"/>
          <w:sz w:val="28"/>
          <w:szCs w:val="28"/>
        </w:rPr>
      </w:pPr>
      <w:r>
        <w:rPr>
          <w:rFonts w:ascii="仿宋" w:eastAsia="仿宋" w:hAnsi="仿宋" w:cs="仿宋" w:hint="eastAsia"/>
          <w:snapToGrid w:val="0"/>
          <w:kern w:val="0"/>
          <w:sz w:val="28"/>
          <w:szCs w:val="28"/>
        </w:rPr>
        <w:t>报价函</w:t>
      </w:r>
    </w:p>
    <w:p w14:paraId="374EA144" w14:textId="77777777" w:rsidR="00426D2E" w:rsidRDefault="00426D2E" w:rsidP="00426D2E">
      <w:pPr>
        <w:widowControl/>
        <w:numPr>
          <w:ilvl w:val="0"/>
          <w:numId w:val="8"/>
        </w:numPr>
        <w:jc w:val="left"/>
        <w:rPr>
          <w:rFonts w:ascii="仿宋" w:eastAsia="仿宋" w:hAnsi="仿宋" w:cs="仿宋"/>
          <w:snapToGrid w:val="0"/>
          <w:kern w:val="0"/>
          <w:sz w:val="28"/>
          <w:szCs w:val="28"/>
        </w:rPr>
      </w:pPr>
      <w:r>
        <w:rPr>
          <w:rFonts w:ascii="仿宋" w:eastAsia="仿宋" w:hAnsi="仿宋" w:cs="仿宋" w:hint="eastAsia"/>
          <w:snapToGrid w:val="0"/>
          <w:kern w:val="0"/>
          <w:sz w:val="28"/>
          <w:szCs w:val="28"/>
        </w:rPr>
        <w:t>报价人基本情况（营业执照、资质、开户许可证等）</w:t>
      </w:r>
    </w:p>
    <w:p w14:paraId="5E8D8EE2" w14:textId="5F9F64D8" w:rsidR="00426D2E" w:rsidRDefault="00426D2E" w:rsidP="00426D2E">
      <w:pPr>
        <w:widowControl/>
        <w:numPr>
          <w:ilvl w:val="0"/>
          <w:numId w:val="8"/>
        </w:numPr>
        <w:jc w:val="left"/>
        <w:rPr>
          <w:rFonts w:ascii="仿宋" w:eastAsia="仿宋" w:hAnsi="仿宋" w:cs="仿宋"/>
          <w:snapToGrid w:val="0"/>
          <w:kern w:val="0"/>
          <w:sz w:val="28"/>
          <w:szCs w:val="28"/>
        </w:rPr>
      </w:pPr>
      <w:r>
        <w:rPr>
          <w:rFonts w:ascii="仿宋" w:eastAsia="仿宋" w:hAnsi="仿宋" w:cs="仿宋" w:hint="eastAsia"/>
          <w:snapToGrid w:val="0"/>
          <w:kern w:val="0"/>
          <w:sz w:val="28"/>
          <w:szCs w:val="28"/>
        </w:rPr>
        <w:t>授权委托书</w:t>
      </w:r>
    </w:p>
    <w:p w14:paraId="77AF647E" w14:textId="77777777" w:rsidR="00426D2E" w:rsidRDefault="00426D2E" w:rsidP="00426D2E">
      <w:pPr>
        <w:widowControl/>
        <w:numPr>
          <w:ilvl w:val="0"/>
          <w:numId w:val="8"/>
        </w:numPr>
        <w:jc w:val="left"/>
        <w:rPr>
          <w:rFonts w:ascii="仿宋" w:eastAsia="仿宋" w:hAnsi="仿宋" w:cs="仿宋"/>
          <w:snapToGrid w:val="0"/>
          <w:kern w:val="0"/>
          <w:sz w:val="28"/>
          <w:szCs w:val="28"/>
        </w:rPr>
      </w:pPr>
      <w:r>
        <w:rPr>
          <w:rFonts w:ascii="仿宋" w:eastAsia="仿宋" w:hAnsi="仿宋" w:cs="仿宋" w:hint="eastAsia"/>
          <w:snapToGrid w:val="0"/>
          <w:kern w:val="0"/>
          <w:sz w:val="28"/>
          <w:szCs w:val="28"/>
        </w:rPr>
        <w:t>人员安排</w:t>
      </w:r>
    </w:p>
    <w:p w14:paraId="1EAF214C" w14:textId="77777777" w:rsidR="00426D2E" w:rsidRDefault="00426D2E" w:rsidP="00426D2E">
      <w:pPr>
        <w:widowControl/>
        <w:numPr>
          <w:ilvl w:val="0"/>
          <w:numId w:val="8"/>
        </w:numPr>
        <w:jc w:val="left"/>
        <w:rPr>
          <w:rFonts w:ascii="仿宋" w:eastAsia="仿宋" w:hAnsi="仿宋" w:cs="仿宋"/>
          <w:snapToGrid w:val="0"/>
          <w:kern w:val="0"/>
          <w:sz w:val="28"/>
          <w:szCs w:val="28"/>
        </w:rPr>
      </w:pPr>
      <w:r>
        <w:rPr>
          <w:rFonts w:ascii="仿宋" w:eastAsia="仿宋" w:hAnsi="仿宋" w:cs="仿宋" w:hint="eastAsia"/>
          <w:snapToGrid w:val="0"/>
          <w:kern w:val="0"/>
          <w:sz w:val="28"/>
          <w:szCs w:val="28"/>
        </w:rPr>
        <w:t>工期及工作计划</w:t>
      </w:r>
    </w:p>
    <w:p w14:paraId="3F9D2D43" w14:textId="77777777" w:rsidR="00426D2E" w:rsidRDefault="00426D2E" w:rsidP="00426D2E">
      <w:pPr>
        <w:widowControl/>
        <w:numPr>
          <w:ilvl w:val="0"/>
          <w:numId w:val="8"/>
        </w:numPr>
        <w:jc w:val="left"/>
        <w:rPr>
          <w:rFonts w:ascii="仿宋" w:eastAsia="仿宋" w:hAnsi="仿宋" w:cs="仿宋"/>
          <w:snapToGrid w:val="0"/>
          <w:kern w:val="0"/>
          <w:sz w:val="28"/>
          <w:szCs w:val="28"/>
        </w:rPr>
      </w:pPr>
      <w:r>
        <w:rPr>
          <w:rFonts w:ascii="仿宋" w:eastAsia="仿宋" w:hAnsi="仿宋" w:cs="仿宋" w:hint="eastAsia"/>
          <w:snapToGrid w:val="0"/>
          <w:kern w:val="0"/>
          <w:sz w:val="28"/>
          <w:szCs w:val="28"/>
        </w:rPr>
        <w:t>业绩</w:t>
      </w:r>
      <w:r w:rsidR="00276F32">
        <w:rPr>
          <w:rFonts w:ascii="仿宋" w:eastAsia="仿宋" w:hAnsi="仿宋" w:cs="仿宋" w:hint="eastAsia"/>
          <w:snapToGrid w:val="0"/>
          <w:kern w:val="0"/>
          <w:sz w:val="28"/>
          <w:szCs w:val="28"/>
        </w:rPr>
        <w:t>证明材料</w:t>
      </w:r>
    </w:p>
    <w:p w14:paraId="0BDE3637" w14:textId="77777777" w:rsidR="00426D2E" w:rsidRDefault="00426D2E" w:rsidP="00426D2E">
      <w:pPr>
        <w:widowControl/>
        <w:ind w:left="720"/>
        <w:jc w:val="left"/>
        <w:rPr>
          <w:rFonts w:ascii="宋体" w:hAnsi="宋体"/>
          <w:snapToGrid w:val="0"/>
          <w:kern w:val="0"/>
          <w:sz w:val="32"/>
          <w:szCs w:val="32"/>
        </w:rPr>
      </w:pPr>
    </w:p>
    <w:p w14:paraId="66D28B68" w14:textId="77777777" w:rsidR="00426D2E" w:rsidRDefault="00426D2E" w:rsidP="00426D2E">
      <w:pPr>
        <w:widowControl/>
        <w:ind w:left="720"/>
        <w:jc w:val="left"/>
        <w:rPr>
          <w:rFonts w:ascii="宋体" w:hAnsi="宋体"/>
          <w:snapToGrid w:val="0"/>
          <w:kern w:val="0"/>
          <w:sz w:val="32"/>
          <w:szCs w:val="32"/>
        </w:rPr>
      </w:pPr>
    </w:p>
    <w:p w14:paraId="363B1429" w14:textId="77777777" w:rsidR="00426D2E" w:rsidRDefault="00426D2E" w:rsidP="00426D2E">
      <w:pPr>
        <w:widowControl/>
        <w:numPr>
          <w:ilvl w:val="0"/>
          <w:numId w:val="8"/>
        </w:numPr>
        <w:jc w:val="center"/>
        <w:rPr>
          <w:rFonts w:ascii="宋体" w:hAnsi="宋体"/>
          <w:snapToGrid w:val="0"/>
          <w:kern w:val="0"/>
          <w:sz w:val="32"/>
          <w:szCs w:val="32"/>
        </w:rPr>
      </w:pPr>
      <w:r>
        <w:rPr>
          <w:rFonts w:ascii="宋体" w:hAnsi="宋体"/>
          <w:snapToGrid w:val="0"/>
          <w:kern w:val="0"/>
          <w:sz w:val="32"/>
          <w:szCs w:val="32"/>
        </w:rPr>
        <w:br w:type="page"/>
      </w:r>
    </w:p>
    <w:p w14:paraId="13813AA5" w14:textId="77777777" w:rsidR="00426D2E" w:rsidRDefault="00426D2E" w:rsidP="00426D2E">
      <w:pPr>
        <w:keepNext/>
        <w:keepLines/>
        <w:spacing w:before="120" w:after="120" w:line="576" w:lineRule="auto"/>
        <w:jc w:val="center"/>
        <w:outlineLvl w:val="0"/>
        <w:rPr>
          <w:rFonts w:eastAsia="楷体"/>
          <w:b/>
          <w:kern w:val="44"/>
          <w:sz w:val="32"/>
          <w:szCs w:val="32"/>
        </w:rPr>
      </w:pPr>
      <w:bookmarkStart w:id="5" w:name="_Toc57279940"/>
      <w:bookmarkStart w:id="6" w:name="_Toc37345928"/>
      <w:r>
        <w:rPr>
          <w:rFonts w:eastAsia="楷体" w:hint="eastAsia"/>
          <w:b/>
          <w:kern w:val="44"/>
          <w:sz w:val="32"/>
          <w:szCs w:val="32"/>
        </w:rPr>
        <w:lastRenderedPageBreak/>
        <w:t>一</w:t>
      </w:r>
      <w:r>
        <w:rPr>
          <w:rFonts w:eastAsia="楷体"/>
          <w:b/>
          <w:kern w:val="44"/>
          <w:sz w:val="32"/>
          <w:szCs w:val="32"/>
        </w:rPr>
        <w:t>、</w:t>
      </w:r>
      <w:r>
        <w:rPr>
          <w:rFonts w:eastAsia="楷体" w:hint="eastAsia"/>
          <w:b/>
          <w:kern w:val="44"/>
          <w:sz w:val="32"/>
          <w:szCs w:val="32"/>
        </w:rPr>
        <w:t>报</w:t>
      </w:r>
      <w:r>
        <w:rPr>
          <w:rFonts w:eastAsia="楷体" w:hint="eastAsia"/>
          <w:b/>
          <w:kern w:val="44"/>
          <w:sz w:val="32"/>
          <w:szCs w:val="32"/>
        </w:rPr>
        <w:t xml:space="preserve"> </w:t>
      </w:r>
      <w:r>
        <w:rPr>
          <w:rFonts w:eastAsia="楷体" w:hint="eastAsia"/>
          <w:b/>
          <w:kern w:val="44"/>
          <w:sz w:val="32"/>
          <w:szCs w:val="32"/>
        </w:rPr>
        <w:t>价</w:t>
      </w:r>
      <w:r>
        <w:rPr>
          <w:rFonts w:eastAsia="楷体" w:hint="eastAsia"/>
          <w:b/>
          <w:kern w:val="44"/>
          <w:sz w:val="32"/>
          <w:szCs w:val="32"/>
        </w:rPr>
        <w:t xml:space="preserve"> </w:t>
      </w:r>
      <w:r>
        <w:rPr>
          <w:rFonts w:eastAsia="楷体" w:hint="eastAsia"/>
          <w:b/>
          <w:kern w:val="44"/>
          <w:sz w:val="32"/>
          <w:szCs w:val="32"/>
        </w:rPr>
        <w:t>函</w:t>
      </w:r>
      <w:bookmarkEnd w:id="5"/>
      <w:bookmarkEnd w:id="6"/>
    </w:p>
    <w:p w14:paraId="5FB385EF" w14:textId="77777777" w:rsidR="00426D2E" w:rsidRDefault="00426D2E" w:rsidP="00426D2E">
      <w:pPr>
        <w:spacing w:line="360" w:lineRule="auto"/>
        <w:rPr>
          <w:rFonts w:ascii="仿宋" w:eastAsia="仿宋" w:hAnsi="仿宋" w:cs="仿宋"/>
          <w:color w:val="000000"/>
          <w:sz w:val="24"/>
          <w:szCs w:val="24"/>
        </w:rPr>
      </w:pPr>
      <w:r>
        <w:rPr>
          <w:rFonts w:ascii="仿宋" w:eastAsia="仿宋" w:hAnsi="仿宋" w:cs="仿宋" w:hint="eastAsia"/>
          <w:color w:val="000000"/>
          <w:sz w:val="24"/>
          <w:szCs w:val="24"/>
        </w:rPr>
        <w:t>四川省交通勘察设计研究院有限公司：</w:t>
      </w:r>
    </w:p>
    <w:p w14:paraId="0526124C" w14:textId="77777777" w:rsidR="00426D2E" w:rsidRDefault="00426D2E" w:rsidP="00426D2E">
      <w:pPr>
        <w:tabs>
          <w:tab w:val="left" w:pos="3480"/>
        </w:tabs>
        <w:spacing w:line="360" w:lineRule="auto"/>
        <w:ind w:firstLineChars="200" w:firstLine="480"/>
        <w:jc w:val="left"/>
        <w:rPr>
          <w:rFonts w:ascii="仿宋" w:eastAsia="仿宋" w:hAnsi="仿宋" w:cs="仿宋"/>
          <w:color w:val="000000"/>
          <w:sz w:val="24"/>
          <w:szCs w:val="24"/>
        </w:rPr>
      </w:pPr>
      <w:r>
        <w:rPr>
          <w:rFonts w:ascii="仿宋" w:eastAsia="仿宋" w:hAnsi="仿宋" w:cs="仿宋" w:hint="eastAsia"/>
          <w:sz w:val="24"/>
          <w:szCs w:val="24"/>
        </w:rPr>
        <w:t>一、我方已仔细研究了</w:t>
      </w:r>
      <w:r>
        <w:rPr>
          <w:rFonts w:ascii="仿宋" w:eastAsia="仿宋" w:hAnsi="仿宋" w:cs="仿宋" w:hint="eastAsia"/>
          <w:sz w:val="24"/>
          <w:szCs w:val="24"/>
          <w:u w:val="single"/>
        </w:rPr>
        <w:t xml:space="preserve">         </w:t>
      </w:r>
      <w:r>
        <w:rPr>
          <w:rFonts w:ascii="仿宋" w:eastAsia="仿宋" w:hAnsi="仿宋" w:cs="仿宋" w:hint="eastAsia"/>
          <w:sz w:val="24"/>
          <w:szCs w:val="24"/>
        </w:rPr>
        <w:t>（项目名称）询价公告及其所有附件的全部内容，在完全理解并严格遵守竞询价文件的各项规定和要求的前提下，我方愿意按约定提供</w:t>
      </w:r>
      <w:r>
        <w:rPr>
          <w:rFonts w:ascii="仿宋" w:eastAsia="仿宋" w:hAnsi="仿宋" w:cs="仿宋" w:hint="eastAsia"/>
          <w:sz w:val="24"/>
          <w:szCs w:val="24"/>
          <w:u w:val="single"/>
        </w:rPr>
        <w:t xml:space="preserve">             </w:t>
      </w:r>
      <w:r>
        <w:rPr>
          <w:rFonts w:ascii="仿宋" w:eastAsia="仿宋" w:hAnsi="仿宋" w:cs="仿宋" w:hint="eastAsia"/>
          <w:sz w:val="24"/>
          <w:szCs w:val="24"/>
        </w:rPr>
        <w:t>（项目名称）服务，并按期完成。</w:t>
      </w:r>
      <w:r>
        <w:rPr>
          <w:rFonts w:ascii="仿宋" w:eastAsia="仿宋" w:hAnsi="仿宋" w:cs="仿宋" w:hint="eastAsia"/>
          <w:color w:val="000000"/>
          <w:sz w:val="24"/>
          <w:szCs w:val="24"/>
        </w:rPr>
        <w:t>我方对该项目报价人民币（大写）</w:t>
      </w:r>
      <w:r>
        <w:rPr>
          <w:rFonts w:ascii="仿宋" w:eastAsia="仿宋" w:hAnsi="仿宋" w:cs="仿宋" w:hint="eastAsia"/>
          <w:color w:val="000000"/>
          <w:sz w:val="24"/>
          <w:szCs w:val="24"/>
          <w:u w:val="single"/>
        </w:rPr>
        <w:t xml:space="preserve">    元整   </w:t>
      </w:r>
      <w:r>
        <w:rPr>
          <w:rFonts w:ascii="仿宋" w:eastAsia="仿宋" w:hAnsi="仿宋" w:cs="仿宋" w:hint="eastAsia"/>
          <w:color w:val="000000"/>
          <w:sz w:val="24"/>
          <w:szCs w:val="24"/>
        </w:rPr>
        <w:t xml:space="preserve">     （小写：</w:t>
      </w:r>
      <w:r>
        <w:rPr>
          <w:rFonts w:ascii="仿宋" w:eastAsia="仿宋" w:hAnsi="仿宋" w:cs="仿宋" w:hint="eastAsia"/>
          <w:b/>
          <w:color w:val="000000"/>
          <w:sz w:val="24"/>
          <w:szCs w:val="24"/>
          <w:u w:val="single"/>
        </w:rPr>
        <w:t xml:space="preserve">        </w:t>
      </w:r>
      <w:r>
        <w:rPr>
          <w:rFonts w:ascii="仿宋" w:eastAsia="仿宋" w:hAnsi="仿宋" w:cs="仿宋" w:hint="eastAsia"/>
          <w:color w:val="000000"/>
          <w:sz w:val="24"/>
          <w:szCs w:val="24"/>
        </w:rPr>
        <w:t>元）。</w:t>
      </w:r>
    </w:p>
    <w:p w14:paraId="20989360" w14:textId="77777777" w:rsidR="00426D2E" w:rsidRDefault="00426D2E" w:rsidP="00426D2E">
      <w:pPr>
        <w:tabs>
          <w:tab w:val="left" w:pos="3480"/>
        </w:tabs>
        <w:spacing w:line="360" w:lineRule="auto"/>
        <w:ind w:firstLineChars="200" w:firstLine="480"/>
        <w:jc w:val="left"/>
        <w:rPr>
          <w:rFonts w:ascii="仿宋" w:eastAsia="仿宋" w:hAnsi="仿宋" w:cs="仿宋"/>
          <w:sz w:val="24"/>
          <w:szCs w:val="24"/>
        </w:rPr>
      </w:pPr>
      <w:r>
        <w:rPr>
          <w:rFonts w:ascii="仿宋" w:eastAsia="仿宋" w:hAnsi="仿宋" w:cs="仿宋" w:hint="eastAsia"/>
          <w:sz w:val="24"/>
          <w:szCs w:val="24"/>
        </w:rPr>
        <w:t>二、工期</w:t>
      </w:r>
    </w:p>
    <w:p w14:paraId="185A9255" w14:textId="77777777" w:rsidR="00426D2E" w:rsidRDefault="00426D2E" w:rsidP="00426D2E">
      <w:pPr>
        <w:tabs>
          <w:tab w:val="left" w:pos="3480"/>
        </w:tabs>
        <w:spacing w:line="360" w:lineRule="auto"/>
        <w:ind w:firstLineChars="200" w:firstLine="480"/>
        <w:jc w:val="left"/>
        <w:rPr>
          <w:rFonts w:ascii="仿宋" w:eastAsia="仿宋" w:hAnsi="仿宋" w:cs="仿宋"/>
          <w:sz w:val="24"/>
          <w:szCs w:val="24"/>
        </w:rPr>
      </w:pPr>
      <w:r>
        <w:rPr>
          <w:rFonts w:ascii="仿宋" w:eastAsia="仿宋" w:hAnsi="仿宋" w:cs="仿宋" w:hint="eastAsia"/>
          <w:sz w:val="24"/>
          <w:szCs w:val="24"/>
        </w:rPr>
        <w:t>工期：</w:t>
      </w:r>
      <w:r>
        <w:rPr>
          <w:rFonts w:ascii="仿宋" w:eastAsia="仿宋" w:hAnsi="仿宋" w:cs="仿宋" w:hint="eastAsia"/>
          <w:sz w:val="24"/>
          <w:szCs w:val="24"/>
          <w:u w:val="single"/>
        </w:rPr>
        <w:t xml:space="preserve">    </w:t>
      </w:r>
      <w:r>
        <w:rPr>
          <w:rFonts w:ascii="仿宋" w:eastAsia="仿宋" w:hAnsi="仿宋" w:cs="仿宋" w:hint="eastAsia"/>
          <w:sz w:val="24"/>
          <w:szCs w:val="24"/>
        </w:rPr>
        <w:t>天。</w:t>
      </w:r>
    </w:p>
    <w:p w14:paraId="65AC9327" w14:textId="77777777" w:rsidR="00426D2E" w:rsidRDefault="00426D2E" w:rsidP="00426D2E">
      <w:pPr>
        <w:tabs>
          <w:tab w:val="left" w:pos="3480"/>
        </w:tabs>
        <w:spacing w:line="360" w:lineRule="auto"/>
        <w:ind w:firstLineChars="200" w:firstLine="480"/>
        <w:jc w:val="left"/>
        <w:rPr>
          <w:rFonts w:ascii="仿宋" w:eastAsia="仿宋" w:hAnsi="仿宋" w:cs="仿宋"/>
          <w:sz w:val="24"/>
          <w:szCs w:val="24"/>
        </w:rPr>
      </w:pPr>
      <w:r>
        <w:rPr>
          <w:rFonts w:ascii="仿宋" w:eastAsia="仿宋" w:hAnsi="仿宋" w:cs="仿宋" w:hint="eastAsia"/>
          <w:sz w:val="24"/>
          <w:szCs w:val="24"/>
        </w:rPr>
        <w:t>三、服务承诺</w:t>
      </w:r>
    </w:p>
    <w:p w14:paraId="28963BED" w14:textId="77777777" w:rsidR="00426D2E" w:rsidRDefault="00426D2E" w:rsidP="00426D2E">
      <w:pPr>
        <w:tabs>
          <w:tab w:val="left" w:pos="3480"/>
        </w:tabs>
        <w:spacing w:line="360" w:lineRule="auto"/>
        <w:ind w:firstLineChars="200" w:firstLine="480"/>
        <w:jc w:val="left"/>
        <w:rPr>
          <w:rFonts w:ascii="仿宋" w:eastAsia="仿宋" w:hAnsi="仿宋" w:cs="仿宋"/>
          <w:sz w:val="24"/>
          <w:szCs w:val="24"/>
        </w:rPr>
      </w:pPr>
      <w:r>
        <w:rPr>
          <w:rFonts w:ascii="仿宋" w:eastAsia="仿宋" w:hAnsi="仿宋" w:cs="仿宋" w:hint="eastAsia"/>
          <w:sz w:val="24"/>
          <w:szCs w:val="24"/>
        </w:rPr>
        <w:t>1、依据贵方的管理目标、技术要求，服从统一安排和现场负责人的统一指挥，接受贵方现场人员的质量安全的管理监督；执行贵方提供的任务书实施要求，确保达到质量、安全标准。</w:t>
      </w:r>
    </w:p>
    <w:p w14:paraId="2685B722" w14:textId="77777777" w:rsidR="00426D2E" w:rsidRDefault="00426D2E" w:rsidP="00426D2E">
      <w:pPr>
        <w:tabs>
          <w:tab w:val="left" w:pos="3480"/>
        </w:tabs>
        <w:spacing w:line="360" w:lineRule="auto"/>
        <w:ind w:firstLineChars="200" w:firstLine="480"/>
        <w:jc w:val="left"/>
        <w:rPr>
          <w:rFonts w:ascii="仿宋" w:eastAsia="仿宋" w:hAnsi="仿宋" w:cs="仿宋"/>
          <w:sz w:val="24"/>
          <w:szCs w:val="24"/>
        </w:rPr>
      </w:pPr>
      <w:r>
        <w:rPr>
          <w:rFonts w:ascii="仿宋" w:eastAsia="仿宋" w:hAnsi="仿宋" w:cs="仿宋" w:hint="eastAsia"/>
          <w:sz w:val="24"/>
          <w:szCs w:val="24"/>
        </w:rPr>
        <w:t>2、加强项目管理，保证在整个项目生产过程中的文明生产、安全生产，做好预防保障措施，一旦出现意外事件，均由我全部负责，与贵方无关。</w:t>
      </w:r>
    </w:p>
    <w:p w14:paraId="72CF6A7E" w14:textId="77777777" w:rsidR="00426D2E" w:rsidRDefault="00426D2E" w:rsidP="00426D2E">
      <w:pPr>
        <w:tabs>
          <w:tab w:val="left" w:pos="3480"/>
        </w:tabs>
        <w:spacing w:line="360" w:lineRule="auto"/>
        <w:ind w:firstLineChars="200" w:firstLine="480"/>
        <w:jc w:val="left"/>
        <w:rPr>
          <w:rFonts w:ascii="仿宋" w:eastAsia="仿宋" w:hAnsi="仿宋" w:cs="仿宋"/>
          <w:sz w:val="24"/>
          <w:szCs w:val="24"/>
        </w:rPr>
      </w:pPr>
      <w:r>
        <w:rPr>
          <w:rFonts w:ascii="仿宋" w:eastAsia="仿宋" w:hAnsi="仿宋" w:cs="仿宋" w:hint="eastAsia"/>
          <w:sz w:val="24"/>
          <w:szCs w:val="24"/>
        </w:rPr>
        <w:t>3、我公司已知悉询价函所列要求，将严格按照询价函要求执行，保证工程质量及安全要求。</w:t>
      </w:r>
    </w:p>
    <w:p w14:paraId="1A354722" w14:textId="77777777" w:rsidR="00426D2E" w:rsidRDefault="00426D2E" w:rsidP="00426D2E">
      <w:pPr>
        <w:tabs>
          <w:tab w:val="left" w:pos="3480"/>
        </w:tabs>
        <w:spacing w:line="360" w:lineRule="auto"/>
        <w:ind w:firstLineChars="200" w:firstLine="480"/>
        <w:jc w:val="left"/>
        <w:rPr>
          <w:rFonts w:ascii="仿宋" w:eastAsia="仿宋" w:hAnsi="仿宋" w:cs="仿宋"/>
          <w:sz w:val="24"/>
          <w:szCs w:val="24"/>
        </w:rPr>
      </w:pPr>
      <w:r>
        <w:rPr>
          <w:rFonts w:ascii="仿宋" w:eastAsia="仿宋" w:hAnsi="仿宋" w:cs="仿宋" w:hint="eastAsia"/>
          <w:sz w:val="24"/>
          <w:szCs w:val="24"/>
        </w:rPr>
        <w:t>4、我公司已知悉询价函及附件中所列明的违约责任，若有违约情况，我公司自愿承担相应责任。</w:t>
      </w:r>
    </w:p>
    <w:p w14:paraId="08F69170" w14:textId="77777777" w:rsidR="00426D2E" w:rsidRDefault="00426D2E" w:rsidP="00426D2E">
      <w:pPr>
        <w:tabs>
          <w:tab w:val="left" w:pos="3480"/>
        </w:tabs>
        <w:spacing w:line="360" w:lineRule="auto"/>
        <w:ind w:firstLineChars="200" w:firstLine="480"/>
        <w:jc w:val="left"/>
        <w:rPr>
          <w:rFonts w:ascii="仿宋" w:eastAsia="仿宋" w:hAnsi="仿宋" w:cs="仿宋"/>
          <w:sz w:val="24"/>
          <w:szCs w:val="24"/>
        </w:rPr>
      </w:pPr>
      <w:r>
        <w:rPr>
          <w:rFonts w:ascii="仿宋" w:eastAsia="仿宋" w:hAnsi="仿宋" w:cs="仿宋" w:hint="eastAsia"/>
          <w:sz w:val="24"/>
          <w:szCs w:val="24"/>
        </w:rPr>
        <w:t>四、联系方式</w:t>
      </w:r>
    </w:p>
    <w:p w14:paraId="76361DFF" w14:textId="77777777" w:rsidR="00426D2E" w:rsidRDefault="00426D2E" w:rsidP="00426D2E">
      <w:pPr>
        <w:tabs>
          <w:tab w:val="left" w:pos="3480"/>
        </w:tabs>
        <w:spacing w:line="360" w:lineRule="auto"/>
        <w:ind w:firstLineChars="400" w:firstLine="960"/>
        <w:jc w:val="left"/>
        <w:rPr>
          <w:rFonts w:ascii="仿宋" w:eastAsia="仿宋" w:hAnsi="仿宋" w:cs="仿宋"/>
          <w:sz w:val="24"/>
          <w:szCs w:val="24"/>
        </w:rPr>
      </w:pPr>
      <w:r>
        <w:rPr>
          <w:rFonts w:ascii="仿宋" w:eastAsia="仿宋" w:hAnsi="仿宋" w:cs="仿宋" w:hint="eastAsia"/>
          <w:sz w:val="24"/>
          <w:szCs w:val="24"/>
        </w:rPr>
        <w:t>联系人:</w:t>
      </w:r>
      <w:r>
        <w:rPr>
          <w:rFonts w:ascii="仿宋" w:eastAsia="仿宋" w:hAnsi="仿宋" w:cs="仿宋" w:hint="eastAsia"/>
          <w:sz w:val="24"/>
          <w:szCs w:val="24"/>
          <w:u w:val="single"/>
        </w:rPr>
        <w:t xml:space="preserve">         </w:t>
      </w:r>
      <w:r>
        <w:rPr>
          <w:rFonts w:ascii="仿宋" w:eastAsia="仿宋" w:hAnsi="仿宋" w:cs="仿宋" w:hint="eastAsia"/>
          <w:sz w:val="24"/>
          <w:szCs w:val="24"/>
        </w:rPr>
        <w:t xml:space="preserve">电话 </w:t>
      </w:r>
      <w:r>
        <w:rPr>
          <w:rFonts w:ascii="仿宋" w:eastAsia="仿宋" w:hAnsi="仿宋" w:cs="仿宋" w:hint="eastAsia"/>
          <w:sz w:val="24"/>
          <w:szCs w:val="24"/>
          <w:u w:val="single"/>
        </w:rPr>
        <w:t xml:space="preserve">             </w:t>
      </w:r>
    </w:p>
    <w:p w14:paraId="1529B534" w14:textId="77777777" w:rsidR="00426D2E" w:rsidRDefault="00426D2E" w:rsidP="00426D2E">
      <w:pPr>
        <w:tabs>
          <w:tab w:val="left" w:pos="3480"/>
        </w:tabs>
        <w:spacing w:line="360" w:lineRule="auto"/>
        <w:ind w:firstLineChars="200" w:firstLine="480"/>
        <w:jc w:val="left"/>
        <w:rPr>
          <w:rFonts w:ascii="仿宋" w:eastAsia="仿宋" w:hAnsi="仿宋" w:cs="仿宋"/>
          <w:sz w:val="24"/>
          <w:szCs w:val="24"/>
        </w:rPr>
      </w:pPr>
    </w:p>
    <w:p w14:paraId="7C193F37" w14:textId="77777777" w:rsidR="00426D2E" w:rsidRDefault="00426D2E" w:rsidP="00426D2E">
      <w:pPr>
        <w:spacing w:line="360" w:lineRule="auto"/>
        <w:ind w:firstLineChars="200" w:firstLine="448"/>
        <w:rPr>
          <w:rFonts w:ascii="仿宋" w:eastAsia="仿宋" w:hAnsi="仿宋" w:cs="仿宋"/>
          <w:color w:val="000000"/>
          <w:spacing w:val="-8"/>
          <w:sz w:val="24"/>
          <w:szCs w:val="24"/>
        </w:rPr>
      </w:pPr>
    </w:p>
    <w:p w14:paraId="6F9B0B14" w14:textId="77777777" w:rsidR="00426D2E" w:rsidRDefault="00426D2E" w:rsidP="00426D2E">
      <w:pPr>
        <w:spacing w:line="360" w:lineRule="auto"/>
        <w:ind w:firstLineChars="200" w:firstLine="448"/>
        <w:rPr>
          <w:rFonts w:ascii="仿宋" w:eastAsia="仿宋" w:hAnsi="仿宋" w:cs="仿宋"/>
          <w:color w:val="000000"/>
          <w:spacing w:val="-8"/>
          <w:sz w:val="24"/>
          <w:szCs w:val="24"/>
        </w:rPr>
      </w:pPr>
    </w:p>
    <w:p w14:paraId="2A04DFE6" w14:textId="0F5C3287" w:rsidR="00426D2E" w:rsidRDefault="00C2399B" w:rsidP="00426D2E">
      <w:pPr>
        <w:spacing w:line="360" w:lineRule="auto"/>
        <w:ind w:firstLineChars="200" w:firstLine="448"/>
        <w:rPr>
          <w:rFonts w:ascii="仿宋" w:eastAsia="仿宋" w:hAnsi="仿宋" w:cs="仿宋"/>
          <w:color w:val="000000"/>
          <w:spacing w:val="-8"/>
          <w:sz w:val="24"/>
          <w:szCs w:val="24"/>
        </w:rPr>
      </w:pPr>
      <w:r>
        <w:rPr>
          <w:rFonts w:ascii="仿宋" w:eastAsia="仿宋" w:hAnsi="仿宋" w:cs="仿宋" w:hint="eastAsia"/>
          <w:color w:val="000000"/>
          <w:spacing w:val="-8"/>
          <w:sz w:val="24"/>
          <w:szCs w:val="24"/>
        </w:rPr>
        <w:t>报价单位</w:t>
      </w:r>
      <w:r w:rsidR="00426D2E">
        <w:rPr>
          <w:rFonts w:ascii="仿宋" w:eastAsia="仿宋" w:hAnsi="仿宋" w:cs="仿宋" w:hint="eastAsia"/>
          <w:color w:val="000000"/>
          <w:spacing w:val="-8"/>
          <w:sz w:val="24"/>
          <w:szCs w:val="24"/>
        </w:rPr>
        <w:t>（单位名称）：</w:t>
      </w:r>
      <w:r w:rsidR="00426D2E">
        <w:rPr>
          <w:rFonts w:ascii="仿宋" w:eastAsia="仿宋" w:hAnsi="仿宋" w:cs="仿宋" w:hint="eastAsia"/>
          <w:color w:val="000000"/>
          <w:spacing w:val="-8"/>
          <w:sz w:val="24"/>
          <w:szCs w:val="24"/>
          <w:u w:val="single"/>
        </w:rPr>
        <w:t xml:space="preserve">                   </w:t>
      </w:r>
      <w:r w:rsidR="00426D2E">
        <w:rPr>
          <w:rFonts w:ascii="仿宋" w:eastAsia="仿宋" w:hAnsi="仿宋" w:cs="仿宋" w:hint="eastAsia"/>
          <w:color w:val="000000"/>
          <w:spacing w:val="-8"/>
          <w:sz w:val="24"/>
          <w:szCs w:val="24"/>
        </w:rPr>
        <w:t>（盖单位公章）</w:t>
      </w:r>
    </w:p>
    <w:p w14:paraId="180E481C" w14:textId="77777777" w:rsidR="00426D2E" w:rsidRDefault="00426D2E" w:rsidP="00426D2E">
      <w:pPr>
        <w:spacing w:line="360" w:lineRule="auto"/>
        <w:ind w:firstLineChars="200" w:firstLine="480"/>
        <w:rPr>
          <w:rFonts w:ascii="仿宋" w:eastAsia="仿宋" w:hAnsi="仿宋" w:cs="仿宋"/>
          <w:color w:val="000000"/>
          <w:sz w:val="24"/>
          <w:szCs w:val="24"/>
          <w:u w:val="single"/>
        </w:rPr>
      </w:pPr>
      <w:r>
        <w:rPr>
          <w:rFonts w:ascii="仿宋" w:eastAsia="仿宋" w:hAnsi="仿宋" w:cs="仿宋" w:hint="eastAsia"/>
          <w:color w:val="000000"/>
          <w:sz w:val="24"/>
          <w:szCs w:val="24"/>
        </w:rPr>
        <w:t>法定代表人或授权委托人（</w:t>
      </w:r>
      <w:r w:rsidRPr="00CB2A02">
        <w:rPr>
          <w:rFonts w:ascii="仿宋" w:eastAsia="仿宋" w:hAnsi="仿宋" w:cs="仿宋" w:hint="eastAsia"/>
          <w:color w:val="000000" w:themeColor="text1"/>
          <w:sz w:val="24"/>
          <w:szCs w:val="24"/>
        </w:rPr>
        <w:t>签字</w:t>
      </w:r>
      <w:r>
        <w:rPr>
          <w:rFonts w:ascii="仿宋" w:eastAsia="仿宋" w:hAnsi="仿宋" w:cs="仿宋" w:hint="eastAsia"/>
          <w:color w:val="000000"/>
          <w:sz w:val="24"/>
          <w:szCs w:val="24"/>
        </w:rPr>
        <w:t>）</w:t>
      </w:r>
      <w:r>
        <w:rPr>
          <w:rFonts w:ascii="仿宋" w:eastAsia="仿宋" w:hAnsi="仿宋" w:cs="仿宋" w:hint="eastAsia"/>
          <w:color w:val="000000"/>
          <w:sz w:val="24"/>
          <w:szCs w:val="24"/>
          <w:u w:val="single"/>
        </w:rPr>
        <w:t xml:space="preserve">     </w:t>
      </w:r>
      <w:r w:rsidR="00276F32">
        <w:rPr>
          <w:rFonts w:ascii="仿宋" w:eastAsia="仿宋" w:hAnsi="仿宋" w:cs="仿宋"/>
          <w:color w:val="000000"/>
          <w:sz w:val="24"/>
          <w:szCs w:val="24"/>
          <w:u w:val="single"/>
        </w:rPr>
        <w:t xml:space="preserve">    </w:t>
      </w:r>
      <w:r>
        <w:rPr>
          <w:rFonts w:ascii="仿宋" w:eastAsia="仿宋" w:hAnsi="仿宋" w:cs="仿宋" w:hint="eastAsia"/>
          <w:color w:val="000000"/>
          <w:sz w:val="24"/>
          <w:szCs w:val="24"/>
          <w:u w:val="single"/>
        </w:rPr>
        <w:t xml:space="preserve">        </w:t>
      </w:r>
    </w:p>
    <w:p w14:paraId="76F10D92" w14:textId="77777777" w:rsidR="00426D2E" w:rsidRDefault="00426D2E" w:rsidP="00426D2E">
      <w:pPr>
        <w:spacing w:line="360" w:lineRule="auto"/>
        <w:ind w:firstLineChars="200" w:firstLine="482"/>
        <w:rPr>
          <w:rFonts w:ascii="仿宋" w:eastAsia="仿宋" w:hAnsi="仿宋" w:cs="仿宋"/>
          <w:color w:val="000000"/>
          <w:sz w:val="24"/>
          <w:szCs w:val="24"/>
        </w:rPr>
      </w:pPr>
      <w:r>
        <w:rPr>
          <w:rFonts w:ascii="仿宋" w:eastAsia="仿宋" w:hAnsi="仿宋" w:cs="仿宋" w:hint="eastAsia"/>
          <w:b/>
          <w:color w:val="000000"/>
          <w:sz w:val="24"/>
          <w:szCs w:val="24"/>
        </w:rPr>
        <w:t xml:space="preserve">                       </w:t>
      </w:r>
      <w:r>
        <w:rPr>
          <w:rFonts w:ascii="仿宋" w:eastAsia="仿宋" w:hAnsi="仿宋" w:cs="仿宋" w:hint="eastAsia"/>
          <w:b/>
          <w:color w:val="000000"/>
          <w:sz w:val="24"/>
          <w:szCs w:val="24"/>
          <w:u w:val="single"/>
        </w:rPr>
        <w:t xml:space="preserve">      </w:t>
      </w:r>
      <w:r>
        <w:rPr>
          <w:rFonts w:ascii="仿宋" w:eastAsia="仿宋" w:hAnsi="仿宋" w:cs="仿宋" w:hint="eastAsia"/>
          <w:color w:val="000000"/>
          <w:sz w:val="24"/>
          <w:szCs w:val="24"/>
        </w:rPr>
        <w:t>年</w:t>
      </w:r>
      <w:r>
        <w:rPr>
          <w:rFonts w:ascii="仿宋" w:eastAsia="仿宋" w:hAnsi="仿宋" w:cs="仿宋" w:hint="eastAsia"/>
          <w:color w:val="000000"/>
          <w:sz w:val="24"/>
          <w:szCs w:val="24"/>
          <w:u w:val="single"/>
        </w:rPr>
        <w:t xml:space="preserve">     </w:t>
      </w:r>
      <w:r>
        <w:rPr>
          <w:rFonts w:ascii="仿宋" w:eastAsia="仿宋" w:hAnsi="仿宋" w:cs="仿宋" w:hint="eastAsia"/>
          <w:color w:val="000000"/>
          <w:sz w:val="24"/>
          <w:szCs w:val="24"/>
        </w:rPr>
        <w:t>月</w:t>
      </w:r>
      <w:r>
        <w:rPr>
          <w:rFonts w:ascii="仿宋" w:eastAsia="仿宋" w:hAnsi="仿宋" w:cs="仿宋" w:hint="eastAsia"/>
          <w:color w:val="000000"/>
          <w:sz w:val="24"/>
          <w:szCs w:val="24"/>
          <w:u w:val="single"/>
        </w:rPr>
        <w:t xml:space="preserve">    </w:t>
      </w:r>
      <w:r>
        <w:rPr>
          <w:rFonts w:ascii="仿宋" w:eastAsia="仿宋" w:hAnsi="仿宋" w:cs="仿宋" w:hint="eastAsia"/>
          <w:color w:val="000000"/>
          <w:sz w:val="24"/>
          <w:szCs w:val="24"/>
        </w:rPr>
        <w:t>日</w:t>
      </w:r>
    </w:p>
    <w:p w14:paraId="18A28B1C" w14:textId="77777777" w:rsidR="00426D2E" w:rsidRDefault="00426D2E" w:rsidP="00426D2E">
      <w:pPr>
        <w:widowControl/>
        <w:spacing w:line="360" w:lineRule="auto"/>
        <w:jc w:val="left"/>
        <w:rPr>
          <w:rFonts w:ascii="仿宋" w:eastAsia="仿宋" w:hAnsi="仿宋" w:cs="仿宋"/>
          <w:snapToGrid w:val="0"/>
          <w:kern w:val="0"/>
          <w:sz w:val="24"/>
          <w:szCs w:val="24"/>
        </w:rPr>
      </w:pPr>
      <w:r>
        <w:rPr>
          <w:rFonts w:ascii="仿宋" w:eastAsia="仿宋" w:hAnsi="仿宋" w:cs="仿宋" w:hint="eastAsia"/>
          <w:snapToGrid w:val="0"/>
          <w:kern w:val="0"/>
          <w:sz w:val="24"/>
          <w:szCs w:val="24"/>
        </w:rPr>
        <w:br w:type="page"/>
      </w:r>
    </w:p>
    <w:p w14:paraId="2EBF6865" w14:textId="77777777" w:rsidR="00426D2E" w:rsidRDefault="00426D2E" w:rsidP="00426D2E">
      <w:pPr>
        <w:keepNext/>
        <w:keepLines/>
        <w:spacing w:before="120" w:after="120" w:line="576" w:lineRule="auto"/>
        <w:jc w:val="center"/>
        <w:outlineLvl w:val="0"/>
        <w:rPr>
          <w:rFonts w:eastAsia="楷体"/>
          <w:b/>
          <w:kern w:val="44"/>
          <w:sz w:val="32"/>
          <w:szCs w:val="32"/>
        </w:rPr>
      </w:pPr>
      <w:r>
        <w:rPr>
          <w:rFonts w:eastAsia="楷体" w:hint="eastAsia"/>
          <w:b/>
          <w:kern w:val="44"/>
          <w:sz w:val="32"/>
          <w:szCs w:val="32"/>
        </w:rPr>
        <w:lastRenderedPageBreak/>
        <w:t>二、报价人基本情况（营业执照、资质、开户许可证等）</w:t>
      </w:r>
    </w:p>
    <w:p w14:paraId="0014BF84" w14:textId="77777777" w:rsidR="00426D2E" w:rsidRDefault="00426D2E" w:rsidP="00426D2E">
      <w:pPr>
        <w:rPr>
          <w:rFonts w:ascii="仿宋_GB2312" w:eastAsia="仿宋_GB2312" w:hAnsi="仿宋_GB2312" w:cs="仿宋_GB2312"/>
          <w:sz w:val="32"/>
          <w:szCs w:val="32"/>
        </w:rPr>
      </w:pPr>
      <w:r>
        <w:rPr>
          <w:rFonts w:ascii="仿宋_GB2312" w:eastAsia="仿宋_GB2312" w:hAnsi="仿宋_GB2312" w:cs="仿宋_GB2312" w:hint="eastAsia"/>
          <w:sz w:val="32"/>
          <w:szCs w:val="32"/>
        </w:rPr>
        <w:t>（彩色复印件）</w:t>
      </w:r>
    </w:p>
    <w:p w14:paraId="3703CFBE" w14:textId="77777777" w:rsidR="00426D2E" w:rsidRDefault="00426D2E" w:rsidP="00426D2E">
      <w:pPr>
        <w:widowControl/>
        <w:jc w:val="left"/>
        <w:rPr>
          <w:rFonts w:ascii="宋体" w:hAnsi="宋体"/>
          <w:snapToGrid w:val="0"/>
          <w:kern w:val="0"/>
          <w:sz w:val="28"/>
          <w:szCs w:val="28"/>
        </w:rPr>
      </w:pPr>
      <w:r>
        <w:rPr>
          <w:rFonts w:ascii="宋体" w:hAnsi="宋体"/>
          <w:snapToGrid w:val="0"/>
          <w:kern w:val="0"/>
          <w:sz w:val="28"/>
          <w:szCs w:val="28"/>
        </w:rPr>
        <w:br w:type="page"/>
      </w:r>
    </w:p>
    <w:p w14:paraId="28458CFC" w14:textId="5F0B1ED0" w:rsidR="00426D2E" w:rsidRDefault="00426D2E" w:rsidP="00426D2E">
      <w:pPr>
        <w:widowControl/>
        <w:ind w:left="900"/>
        <w:jc w:val="center"/>
        <w:rPr>
          <w:rFonts w:ascii="宋体" w:hAnsi="宋体"/>
          <w:snapToGrid w:val="0"/>
          <w:kern w:val="0"/>
          <w:sz w:val="32"/>
          <w:szCs w:val="32"/>
        </w:rPr>
      </w:pPr>
      <w:r>
        <w:rPr>
          <w:rFonts w:eastAsia="楷体" w:hint="eastAsia"/>
          <w:b/>
          <w:kern w:val="44"/>
          <w:sz w:val="32"/>
          <w:szCs w:val="32"/>
        </w:rPr>
        <w:lastRenderedPageBreak/>
        <w:t>三、授权委托书</w:t>
      </w:r>
    </w:p>
    <w:p w14:paraId="0F3E6250" w14:textId="48A9F8A0" w:rsidR="00426D2E" w:rsidRDefault="00426D2E" w:rsidP="00426D2E">
      <w:pPr>
        <w:widowControl/>
        <w:shd w:val="clear" w:color="auto" w:fill="FFFFFF"/>
        <w:spacing w:line="480" w:lineRule="atLeast"/>
        <w:ind w:firstLineChars="200" w:firstLine="480"/>
        <w:jc w:val="left"/>
        <w:rPr>
          <w:rFonts w:ascii="仿宋" w:eastAsia="仿宋" w:hAnsi="仿宋" w:cs="仿宋"/>
          <w:sz w:val="24"/>
          <w:szCs w:val="24"/>
        </w:rPr>
      </w:pPr>
      <w:r>
        <w:rPr>
          <w:rFonts w:ascii="仿宋" w:eastAsia="仿宋" w:hAnsi="仿宋" w:cs="仿宋" w:hint="eastAsia"/>
          <w:sz w:val="24"/>
          <w:szCs w:val="24"/>
        </w:rPr>
        <w:t>本人</w:t>
      </w:r>
      <w:r>
        <w:rPr>
          <w:rFonts w:ascii="仿宋" w:eastAsia="仿宋" w:hAnsi="仿宋" w:cs="仿宋" w:hint="eastAsia"/>
          <w:sz w:val="24"/>
          <w:szCs w:val="24"/>
          <w:u w:val="single"/>
        </w:rPr>
        <w:t xml:space="preserve">    </w:t>
      </w:r>
      <w:r>
        <w:rPr>
          <w:rFonts w:ascii="仿宋" w:eastAsia="仿宋" w:hAnsi="仿宋" w:cs="仿宋" w:hint="eastAsia"/>
          <w:sz w:val="24"/>
          <w:szCs w:val="24"/>
        </w:rPr>
        <w:t>（姓名）系</w:t>
      </w:r>
      <w:r>
        <w:rPr>
          <w:rFonts w:ascii="仿宋" w:eastAsia="仿宋" w:hAnsi="仿宋" w:cs="仿宋" w:hint="eastAsia"/>
          <w:b/>
          <w:sz w:val="24"/>
          <w:szCs w:val="24"/>
        </w:rPr>
        <w:t xml:space="preserve"> </w:t>
      </w:r>
      <w:r>
        <w:rPr>
          <w:rFonts w:ascii="仿宋" w:eastAsia="仿宋" w:hAnsi="仿宋" w:cs="仿宋" w:hint="eastAsia"/>
          <w:b/>
          <w:sz w:val="24"/>
          <w:szCs w:val="24"/>
          <w:u w:val="single"/>
        </w:rPr>
        <w:t xml:space="preserve">      </w:t>
      </w:r>
      <w:r>
        <w:rPr>
          <w:rFonts w:ascii="仿宋" w:eastAsia="仿宋" w:hAnsi="仿宋" w:cs="仿宋" w:hint="eastAsia"/>
          <w:sz w:val="24"/>
          <w:szCs w:val="24"/>
        </w:rPr>
        <w:t xml:space="preserve"> （名称）的法定代表人，现委托本单位人员</w:t>
      </w:r>
      <w:r>
        <w:rPr>
          <w:rFonts w:ascii="仿宋" w:eastAsia="仿宋" w:hAnsi="仿宋" w:cs="仿宋" w:hint="eastAsia"/>
          <w:sz w:val="24"/>
          <w:szCs w:val="24"/>
          <w:u w:val="single"/>
        </w:rPr>
        <w:t xml:space="preserve"> </w:t>
      </w:r>
      <w:r>
        <w:rPr>
          <w:rFonts w:ascii="仿宋" w:eastAsia="仿宋" w:hAnsi="仿宋" w:cs="仿宋" w:hint="eastAsia"/>
          <w:b/>
          <w:sz w:val="24"/>
          <w:szCs w:val="24"/>
          <w:u w:val="single"/>
        </w:rPr>
        <w:t xml:space="preserve">    </w:t>
      </w:r>
      <w:r>
        <w:rPr>
          <w:rFonts w:ascii="仿宋" w:eastAsia="仿宋" w:hAnsi="仿宋" w:cs="仿宋" w:hint="eastAsia"/>
          <w:sz w:val="24"/>
          <w:szCs w:val="24"/>
          <w:u w:val="single"/>
        </w:rPr>
        <w:t xml:space="preserve"> </w:t>
      </w:r>
      <w:r>
        <w:rPr>
          <w:rFonts w:ascii="仿宋" w:eastAsia="仿宋" w:hAnsi="仿宋" w:cs="仿宋" w:hint="eastAsia"/>
          <w:sz w:val="24"/>
          <w:szCs w:val="24"/>
        </w:rPr>
        <w:t>（姓名）为我方代理人。代理人根据授权，以我方名义签署、澄清、说明、补正、递交、撤回、修改</w:t>
      </w:r>
      <w:r>
        <w:rPr>
          <w:rFonts w:ascii="仿宋" w:eastAsia="仿宋" w:hAnsi="仿宋" w:cs="仿宋" w:hint="eastAsia"/>
          <w:sz w:val="24"/>
          <w:szCs w:val="24"/>
          <w:u w:val="single"/>
        </w:rPr>
        <w:t xml:space="preserve"> </w:t>
      </w:r>
      <w:r>
        <w:rPr>
          <w:rFonts w:ascii="仿宋" w:eastAsia="仿宋" w:hAnsi="仿宋" w:cs="仿宋" w:hint="eastAsia"/>
          <w:b/>
          <w:sz w:val="24"/>
          <w:szCs w:val="24"/>
          <w:u w:val="single"/>
        </w:rPr>
        <w:t xml:space="preserve">        </w:t>
      </w:r>
      <w:r>
        <w:rPr>
          <w:rFonts w:ascii="仿宋" w:eastAsia="仿宋" w:hAnsi="仿宋" w:cs="仿宋" w:hint="eastAsia"/>
          <w:sz w:val="24"/>
          <w:szCs w:val="24"/>
        </w:rPr>
        <w:t xml:space="preserve"> （项目名称）报价、签订合同和处理有关事宜，其法律后果由我方承担。</w:t>
      </w:r>
    </w:p>
    <w:p w14:paraId="674E4478" w14:textId="77777777" w:rsidR="00426D2E" w:rsidRDefault="00426D2E" w:rsidP="00426D2E">
      <w:pPr>
        <w:widowControl/>
        <w:shd w:val="clear" w:color="auto" w:fill="FFFFFF"/>
        <w:spacing w:line="480" w:lineRule="atLeast"/>
        <w:ind w:firstLineChars="200" w:firstLine="480"/>
        <w:jc w:val="left"/>
        <w:rPr>
          <w:rFonts w:ascii="仿宋" w:eastAsia="仿宋" w:hAnsi="仿宋" w:cs="仿宋"/>
          <w:sz w:val="24"/>
          <w:szCs w:val="24"/>
        </w:rPr>
      </w:pPr>
      <w:r>
        <w:rPr>
          <w:rFonts w:ascii="仿宋" w:eastAsia="仿宋" w:hAnsi="仿宋" w:cs="仿宋" w:hint="eastAsia"/>
          <w:sz w:val="24"/>
          <w:szCs w:val="24"/>
        </w:rPr>
        <w:t>委托期限：</w:t>
      </w:r>
      <w:r>
        <w:rPr>
          <w:rFonts w:ascii="仿宋" w:eastAsia="仿宋" w:hAnsi="仿宋" w:cs="仿宋" w:hint="eastAsia"/>
          <w:sz w:val="24"/>
          <w:szCs w:val="24"/>
          <w:u w:val="single"/>
        </w:rPr>
        <w:t xml:space="preserve">   </w:t>
      </w:r>
      <w:r>
        <w:rPr>
          <w:rFonts w:ascii="仿宋" w:eastAsia="仿宋" w:hAnsi="仿宋" w:cs="仿宋" w:hint="eastAsia"/>
          <w:b/>
          <w:sz w:val="24"/>
          <w:szCs w:val="24"/>
          <w:u w:val="single"/>
        </w:rPr>
        <w:t xml:space="preserve">  天 </w:t>
      </w:r>
      <w:r>
        <w:rPr>
          <w:rFonts w:ascii="仿宋" w:eastAsia="仿宋" w:hAnsi="仿宋" w:cs="仿宋" w:hint="eastAsia"/>
          <w:sz w:val="24"/>
          <w:szCs w:val="24"/>
          <w:u w:val="single"/>
        </w:rPr>
        <w:t xml:space="preserve">    </w:t>
      </w:r>
      <w:r>
        <w:rPr>
          <w:rFonts w:ascii="仿宋" w:eastAsia="仿宋" w:hAnsi="仿宋" w:cs="仿宋" w:hint="eastAsia"/>
          <w:sz w:val="24"/>
          <w:szCs w:val="24"/>
        </w:rPr>
        <w:t>。</w:t>
      </w:r>
    </w:p>
    <w:p w14:paraId="40A58C48" w14:textId="77777777" w:rsidR="00426D2E" w:rsidRDefault="00426D2E" w:rsidP="00426D2E">
      <w:pPr>
        <w:widowControl/>
        <w:shd w:val="clear" w:color="auto" w:fill="FFFFFF"/>
        <w:spacing w:line="480" w:lineRule="atLeast"/>
        <w:ind w:firstLineChars="200" w:firstLine="480"/>
        <w:jc w:val="left"/>
        <w:rPr>
          <w:rFonts w:ascii="仿宋" w:eastAsia="仿宋" w:hAnsi="仿宋" w:cs="仿宋"/>
          <w:sz w:val="24"/>
          <w:szCs w:val="24"/>
        </w:rPr>
      </w:pPr>
      <w:r>
        <w:rPr>
          <w:rFonts w:ascii="仿宋" w:eastAsia="仿宋" w:hAnsi="仿宋" w:cs="仿宋" w:hint="eastAsia"/>
          <w:sz w:val="24"/>
          <w:szCs w:val="24"/>
        </w:rPr>
        <w:t>代理人无转委托权。</w:t>
      </w:r>
    </w:p>
    <w:tbl>
      <w:tblPr>
        <w:tblW w:w="0" w:type="auto"/>
        <w:tblLook w:val="04A0" w:firstRow="1" w:lastRow="0" w:firstColumn="1" w:lastColumn="0" w:noHBand="0" w:noVBand="1"/>
      </w:tblPr>
      <w:tblGrid>
        <w:gridCol w:w="8306"/>
      </w:tblGrid>
      <w:tr w:rsidR="00CB2A02" w:rsidRPr="00CB2A02" w14:paraId="1B8B5727" w14:textId="77777777" w:rsidTr="0060685D">
        <w:tc>
          <w:tcPr>
            <w:tcW w:w="8528" w:type="dxa"/>
            <w:shd w:val="clear" w:color="auto" w:fill="auto"/>
          </w:tcPr>
          <w:p w14:paraId="2A037415" w14:textId="77777777" w:rsidR="00426D2E" w:rsidRPr="00CB2A02" w:rsidRDefault="00426D2E" w:rsidP="0060685D">
            <w:pPr>
              <w:rPr>
                <w:rFonts w:ascii="仿宋" w:eastAsia="仿宋" w:hAnsi="仿宋" w:cs="仿宋"/>
                <w:b/>
                <w:color w:val="000000" w:themeColor="text1"/>
                <w:sz w:val="24"/>
                <w:szCs w:val="24"/>
              </w:rPr>
            </w:pPr>
            <w:r w:rsidRPr="00CB2A02">
              <w:rPr>
                <w:rFonts w:ascii="仿宋" w:eastAsia="仿宋" w:hAnsi="仿宋" w:cs="仿宋" w:hint="eastAsia"/>
                <w:color w:val="000000" w:themeColor="text1"/>
                <w:sz w:val="24"/>
                <w:szCs w:val="24"/>
              </w:rPr>
              <w:t>附：</w:t>
            </w:r>
            <w:r w:rsidRPr="00CB2A02">
              <w:rPr>
                <w:rFonts w:ascii="仿宋" w:eastAsia="仿宋" w:hAnsi="仿宋" w:cs="仿宋" w:hint="eastAsia"/>
                <w:b/>
                <w:color w:val="000000" w:themeColor="text1"/>
                <w:sz w:val="24"/>
                <w:szCs w:val="24"/>
              </w:rPr>
              <w:t>1.法定代表人身份证明和法定代表人身份证复印件（彩色）</w:t>
            </w:r>
          </w:p>
          <w:p w14:paraId="61891FDF" w14:textId="77777777" w:rsidR="00426D2E" w:rsidRPr="00CB2A02" w:rsidRDefault="00426D2E" w:rsidP="00426D2E">
            <w:pPr>
              <w:numPr>
                <w:ilvl w:val="0"/>
                <w:numId w:val="9"/>
              </w:numPr>
              <w:rPr>
                <w:rFonts w:ascii="仿宋" w:eastAsia="仿宋" w:hAnsi="仿宋" w:cs="仿宋"/>
                <w:b/>
                <w:color w:val="000000" w:themeColor="text1"/>
                <w:sz w:val="24"/>
                <w:szCs w:val="24"/>
              </w:rPr>
            </w:pPr>
            <w:r w:rsidRPr="00CB2A02">
              <w:rPr>
                <w:rFonts w:ascii="仿宋" w:eastAsia="仿宋" w:hAnsi="仿宋" w:cs="仿宋" w:hint="eastAsia"/>
                <w:b/>
                <w:color w:val="000000" w:themeColor="text1"/>
                <w:sz w:val="24"/>
                <w:szCs w:val="24"/>
              </w:rPr>
              <w:t>委托代理人身份证复印件（彩色）</w:t>
            </w:r>
          </w:p>
          <w:p w14:paraId="64988A79" w14:textId="77777777" w:rsidR="00426D2E" w:rsidRPr="00CB2A02" w:rsidRDefault="00426D2E" w:rsidP="0060685D">
            <w:pPr>
              <w:rPr>
                <w:rFonts w:ascii="仿宋" w:eastAsia="仿宋" w:hAnsi="仿宋" w:cs="仿宋"/>
                <w:b/>
                <w:color w:val="000000" w:themeColor="text1"/>
                <w:sz w:val="24"/>
                <w:szCs w:val="24"/>
              </w:rPr>
            </w:pPr>
          </w:p>
          <w:p w14:paraId="4B052357" w14:textId="77777777" w:rsidR="00426D2E" w:rsidRPr="00CB2A02" w:rsidRDefault="00426D2E" w:rsidP="0060685D">
            <w:pPr>
              <w:rPr>
                <w:rFonts w:ascii="仿宋" w:eastAsia="仿宋" w:hAnsi="仿宋" w:cs="仿宋"/>
                <w:b/>
                <w:color w:val="000000" w:themeColor="text1"/>
                <w:sz w:val="24"/>
                <w:szCs w:val="24"/>
              </w:rPr>
            </w:pPr>
          </w:p>
          <w:p w14:paraId="1F29A337" w14:textId="77777777" w:rsidR="00426D2E" w:rsidRPr="00CB2A02" w:rsidRDefault="00426D2E" w:rsidP="0060685D">
            <w:pPr>
              <w:rPr>
                <w:rFonts w:ascii="仿宋" w:eastAsia="仿宋" w:hAnsi="仿宋" w:cs="仿宋"/>
                <w:b/>
                <w:color w:val="000000" w:themeColor="text1"/>
                <w:sz w:val="24"/>
                <w:szCs w:val="24"/>
              </w:rPr>
            </w:pPr>
          </w:p>
          <w:p w14:paraId="1B6729F5" w14:textId="77777777" w:rsidR="00426D2E" w:rsidRPr="00CB2A02" w:rsidRDefault="00426D2E" w:rsidP="0060685D">
            <w:pPr>
              <w:rPr>
                <w:rFonts w:ascii="仿宋" w:eastAsia="仿宋" w:hAnsi="仿宋" w:cs="仿宋"/>
                <w:b/>
                <w:color w:val="000000" w:themeColor="text1"/>
                <w:sz w:val="24"/>
                <w:szCs w:val="24"/>
              </w:rPr>
            </w:pPr>
          </w:p>
          <w:p w14:paraId="5FC15F96" w14:textId="77777777" w:rsidR="00426D2E" w:rsidRPr="00CB2A02" w:rsidRDefault="00426D2E" w:rsidP="0060685D">
            <w:pPr>
              <w:rPr>
                <w:rFonts w:ascii="仿宋" w:eastAsia="仿宋" w:hAnsi="仿宋" w:cs="仿宋"/>
                <w:b/>
                <w:color w:val="000000" w:themeColor="text1"/>
                <w:sz w:val="24"/>
                <w:szCs w:val="24"/>
              </w:rPr>
            </w:pPr>
          </w:p>
          <w:p w14:paraId="187CF78E" w14:textId="77777777" w:rsidR="00426D2E" w:rsidRPr="00CB2A02" w:rsidRDefault="00426D2E" w:rsidP="0060685D">
            <w:pPr>
              <w:rPr>
                <w:rFonts w:ascii="仿宋" w:eastAsia="仿宋" w:hAnsi="仿宋" w:cs="仿宋"/>
                <w:b/>
                <w:color w:val="000000" w:themeColor="text1"/>
                <w:sz w:val="24"/>
                <w:szCs w:val="24"/>
              </w:rPr>
            </w:pPr>
          </w:p>
          <w:p w14:paraId="0D31B1F2" w14:textId="77777777" w:rsidR="00426D2E" w:rsidRPr="00CB2A02" w:rsidRDefault="00426D2E" w:rsidP="0060685D">
            <w:pPr>
              <w:rPr>
                <w:rFonts w:ascii="仿宋" w:eastAsia="仿宋" w:hAnsi="仿宋" w:cs="仿宋"/>
                <w:b/>
                <w:color w:val="000000" w:themeColor="text1"/>
                <w:sz w:val="24"/>
                <w:szCs w:val="24"/>
              </w:rPr>
            </w:pPr>
          </w:p>
          <w:p w14:paraId="46843C99" w14:textId="77777777" w:rsidR="00426D2E" w:rsidRPr="00CB2A02" w:rsidRDefault="00426D2E" w:rsidP="0060685D">
            <w:pPr>
              <w:rPr>
                <w:rFonts w:ascii="仿宋" w:eastAsia="仿宋" w:hAnsi="仿宋" w:cs="仿宋"/>
                <w:b/>
                <w:color w:val="000000" w:themeColor="text1"/>
                <w:sz w:val="24"/>
                <w:szCs w:val="24"/>
              </w:rPr>
            </w:pPr>
          </w:p>
          <w:p w14:paraId="5A158F73" w14:textId="77777777" w:rsidR="00426D2E" w:rsidRPr="00CB2A02" w:rsidRDefault="00426D2E" w:rsidP="0060685D">
            <w:pPr>
              <w:rPr>
                <w:rFonts w:ascii="仿宋" w:eastAsia="仿宋" w:hAnsi="仿宋" w:cs="仿宋"/>
                <w:b/>
                <w:color w:val="000000" w:themeColor="text1"/>
                <w:sz w:val="24"/>
                <w:szCs w:val="24"/>
              </w:rPr>
            </w:pPr>
          </w:p>
          <w:p w14:paraId="082D0EC4" w14:textId="77777777" w:rsidR="00426D2E" w:rsidRPr="00CB2A02" w:rsidRDefault="00426D2E" w:rsidP="0060685D">
            <w:pPr>
              <w:rPr>
                <w:rFonts w:ascii="仿宋" w:eastAsia="仿宋" w:hAnsi="仿宋" w:cs="仿宋"/>
                <w:b/>
                <w:color w:val="000000" w:themeColor="text1"/>
                <w:sz w:val="24"/>
                <w:szCs w:val="24"/>
              </w:rPr>
            </w:pPr>
          </w:p>
          <w:p w14:paraId="439C1C77" w14:textId="77777777" w:rsidR="00426D2E" w:rsidRPr="00CB2A02" w:rsidRDefault="00426D2E" w:rsidP="0060685D">
            <w:pPr>
              <w:rPr>
                <w:rFonts w:ascii="仿宋" w:eastAsia="仿宋" w:hAnsi="仿宋" w:cs="仿宋"/>
                <w:b/>
                <w:color w:val="000000" w:themeColor="text1"/>
                <w:sz w:val="24"/>
                <w:szCs w:val="24"/>
              </w:rPr>
            </w:pPr>
          </w:p>
          <w:p w14:paraId="56FCE1F6" w14:textId="77777777" w:rsidR="00426D2E" w:rsidRPr="00CB2A02" w:rsidRDefault="00426D2E" w:rsidP="0060685D">
            <w:pPr>
              <w:rPr>
                <w:rFonts w:ascii="仿宋" w:eastAsia="仿宋" w:hAnsi="仿宋" w:cs="仿宋"/>
                <w:b/>
                <w:color w:val="000000" w:themeColor="text1"/>
                <w:sz w:val="24"/>
                <w:szCs w:val="24"/>
              </w:rPr>
            </w:pPr>
          </w:p>
          <w:p w14:paraId="3E758750" w14:textId="77777777" w:rsidR="00426D2E" w:rsidRPr="00CB2A02" w:rsidRDefault="00426D2E" w:rsidP="0060685D">
            <w:pPr>
              <w:rPr>
                <w:rFonts w:ascii="仿宋" w:eastAsia="仿宋" w:hAnsi="仿宋" w:cs="仿宋"/>
                <w:b/>
                <w:color w:val="000000" w:themeColor="text1"/>
                <w:sz w:val="24"/>
                <w:szCs w:val="24"/>
              </w:rPr>
            </w:pPr>
          </w:p>
          <w:p w14:paraId="3DD4E5F3" w14:textId="026CFD84" w:rsidR="00426D2E" w:rsidRPr="00CB2A02" w:rsidRDefault="00C2399B" w:rsidP="0060685D">
            <w:pPr>
              <w:widowControl/>
              <w:shd w:val="clear" w:color="auto" w:fill="FFFFFF"/>
              <w:spacing w:line="480" w:lineRule="atLeast"/>
              <w:ind w:firstLineChars="200" w:firstLine="480"/>
              <w:jc w:val="left"/>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报价单位</w:t>
            </w:r>
            <w:r w:rsidR="00426D2E" w:rsidRPr="00CB2A02">
              <w:rPr>
                <w:rFonts w:ascii="仿宋" w:eastAsia="仿宋" w:hAnsi="仿宋" w:cs="仿宋" w:hint="eastAsia"/>
                <w:color w:val="000000" w:themeColor="text1"/>
                <w:sz w:val="24"/>
                <w:szCs w:val="24"/>
              </w:rPr>
              <w:t>：</w:t>
            </w:r>
            <w:r w:rsidR="00426D2E" w:rsidRPr="00CB2A02">
              <w:rPr>
                <w:rFonts w:ascii="仿宋" w:eastAsia="仿宋" w:hAnsi="仿宋" w:cs="仿宋" w:hint="eastAsia"/>
                <w:color w:val="000000" w:themeColor="text1"/>
                <w:sz w:val="24"/>
                <w:szCs w:val="24"/>
                <w:u w:val="single"/>
              </w:rPr>
              <w:t xml:space="preserve">                    </w:t>
            </w:r>
            <w:r w:rsidR="00426D2E" w:rsidRPr="00CB2A02">
              <w:rPr>
                <w:rFonts w:ascii="仿宋" w:eastAsia="仿宋" w:hAnsi="仿宋" w:cs="仿宋" w:hint="eastAsia"/>
                <w:color w:val="000000" w:themeColor="text1"/>
                <w:sz w:val="24"/>
                <w:szCs w:val="24"/>
              </w:rPr>
              <w:t>（盖单位章）</w:t>
            </w:r>
          </w:p>
          <w:p w14:paraId="2B86659C" w14:textId="77777777" w:rsidR="00426D2E" w:rsidRPr="00CB2A02" w:rsidRDefault="00426D2E" w:rsidP="0060685D">
            <w:pPr>
              <w:widowControl/>
              <w:shd w:val="clear" w:color="auto" w:fill="FFFFFF"/>
              <w:spacing w:line="480" w:lineRule="atLeast"/>
              <w:ind w:firstLineChars="200" w:firstLine="480"/>
              <w:jc w:val="left"/>
              <w:rPr>
                <w:rFonts w:ascii="仿宋" w:eastAsia="仿宋" w:hAnsi="仿宋" w:cs="仿宋"/>
                <w:color w:val="000000" w:themeColor="text1"/>
                <w:sz w:val="24"/>
                <w:szCs w:val="24"/>
              </w:rPr>
            </w:pPr>
            <w:r w:rsidRPr="00CB2A02">
              <w:rPr>
                <w:rFonts w:ascii="仿宋" w:eastAsia="仿宋" w:hAnsi="仿宋" w:cs="仿宋" w:hint="eastAsia"/>
                <w:color w:val="000000" w:themeColor="text1"/>
                <w:sz w:val="24"/>
                <w:szCs w:val="24"/>
              </w:rPr>
              <w:t>法定代表人：</w:t>
            </w:r>
            <w:r w:rsidRPr="00CB2A02">
              <w:rPr>
                <w:rFonts w:ascii="仿宋" w:eastAsia="仿宋" w:hAnsi="仿宋" w:cs="仿宋" w:hint="eastAsia"/>
                <w:color w:val="000000" w:themeColor="text1"/>
                <w:sz w:val="24"/>
                <w:szCs w:val="24"/>
                <w:u w:val="single"/>
              </w:rPr>
              <w:t xml:space="preserve">                    </w:t>
            </w:r>
            <w:r w:rsidRPr="00CB2A02">
              <w:rPr>
                <w:rFonts w:ascii="仿宋" w:eastAsia="仿宋" w:hAnsi="仿宋" w:cs="仿宋" w:hint="eastAsia"/>
                <w:color w:val="000000" w:themeColor="text1"/>
                <w:sz w:val="24"/>
                <w:szCs w:val="24"/>
              </w:rPr>
              <w:t>（签字）</w:t>
            </w:r>
          </w:p>
          <w:p w14:paraId="5DF4CC57" w14:textId="77777777" w:rsidR="00426D2E" w:rsidRPr="00CB2A02" w:rsidRDefault="00426D2E" w:rsidP="0060685D">
            <w:pPr>
              <w:widowControl/>
              <w:shd w:val="clear" w:color="auto" w:fill="FFFFFF"/>
              <w:spacing w:line="480" w:lineRule="atLeast"/>
              <w:jc w:val="left"/>
              <w:rPr>
                <w:rFonts w:ascii="仿宋" w:eastAsia="仿宋" w:hAnsi="仿宋" w:cs="仿宋"/>
                <w:color w:val="000000" w:themeColor="text1"/>
                <w:sz w:val="24"/>
                <w:szCs w:val="24"/>
              </w:rPr>
            </w:pPr>
            <w:r w:rsidRPr="00CB2A02">
              <w:rPr>
                <w:rFonts w:ascii="仿宋" w:eastAsia="仿宋" w:hAnsi="仿宋" w:cs="仿宋" w:hint="eastAsia"/>
                <w:color w:val="000000" w:themeColor="text1"/>
                <w:sz w:val="24"/>
                <w:szCs w:val="24"/>
              </w:rPr>
              <w:t xml:space="preserve">    委托代理人：</w:t>
            </w:r>
            <w:r w:rsidRPr="00CB2A02">
              <w:rPr>
                <w:rFonts w:ascii="仿宋" w:eastAsia="仿宋" w:hAnsi="仿宋" w:cs="仿宋" w:hint="eastAsia"/>
                <w:color w:val="000000" w:themeColor="text1"/>
                <w:sz w:val="24"/>
                <w:szCs w:val="24"/>
                <w:u w:val="single"/>
              </w:rPr>
              <w:t xml:space="preserve">                    </w:t>
            </w:r>
            <w:r w:rsidRPr="00CB2A02">
              <w:rPr>
                <w:rFonts w:ascii="仿宋" w:eastAsia="仿宋" w:hAnsi="仿宋" w:cs="仿宋" w:hint="eastAsia"/>
                <w:color w:val="000000" w:themeColor="text1"/>
                <w:sz w:val="24"/>
                <w:szCs w:val="24"/>
              </w:rPr>
              <w:t xml:space="preserve">（签字） </w:t>
            </w:r>
          </w:p>
          <w:p w14:paraId="13500810" w14:textId="77777777" w:rsidR="00426D2E" w:rsidRPr="00CB2A02" w:rsidRDefault="00426D2E" w:rsidP="0060685D">
            <w:pPr>
              <w:widowControl/>
              <w:shd w:val="clear" w:color="auto" w:fill="FFFFFF"/>
              <w:spacing w:line="480" w:lineRule="atLeast"/>
              <w:ind w:firstLineChars="950" w:firstLine="2280"/>
              <w:jc w:val="left"/>
              <w:rPr>
                <w:rFonts w:ascii="仿宋" w:eastAsia="仿宋" w:hAnsi="仿宋" w:cs="仿宋"/>
                <w:color w:val="000000" w:themeColor="text1"/>
                <w:sz w:val="24"/>
                <w:szCs w:val="24"/>
              </w:rPr>
            </w:pPr>
            <w:r w:rsidRPr="00CB2A02">
              <w:rPr>
                <w:rFonts w:ascii="仿宋" w:eastAsia="仿宋" w:hAnsi="仿宋" w:cs="仿宋" w:hint="eastAsia"/>
                <w:color w:val="000000" w:themeColor="text1"/>
                <w:sz w:val="24"/>
                <w:szCs w:val="24"/>
                <w:u w:val="single"/>
              </w:rPr>
              <w:t xml:space="preserve">     </w:t>
            </w:r>
            <w:r w:rsidRPr="00CB2A02">
              <w:rPr>
                <w:rFonts w:ascii="仿宋" w:eastAsia="仿宋" w:hAnsi="仿宋" w:cs="仿宋" w:hint="eastAsia"/>
                <w:color w:val="000000" w:themeColor="text1"/>
                <w:sz w:val="24"/>
                <w:szCs w:val="24"/>
              </w:rPr>
              <w:t>年</w:t>
            </w:r>
            <w:r w:rsidRPr="00CB2A02">
              <w:rPr>
                <w:rFonts w:ascii="仿宋" w:eastAsia="仿宋" w:hAnsi="仿宋" w:cs="仿宋" w:hint="eastAsia"/>
                <w:color w:val="000000" w:themeColor="text1"/>
                <w:sz w:val="24"/>
                <w:szCs w:val="24"/>
                <w:u w:val="single"/>
              </w:rPr>
              <w:t xml:space="preserve">     </w:t>
            </w:r>
            <w:r w:rsidRPr="00CB2A02">
              <w:rPr>
                <w:rFonts w:ascii="仿宋" w:eastAsia="仿宋" w:hAnsi="仿宋" w:cs="仿宋" w:hint="eastAsia"/>
                <w:color w:val="000000" w:themeColor="text1"/>
                <w:sz w:val="24"/>
                <w:szCs w:val="24"/>
              </w:rPr>
              <w:t>月</w:t>
            </w:r>
            <w:r w:rsidRPr="00CB2A02">
              <w:rPr>
                <w:rFonts w:ascii="仿宋" w:eastAsia="仿宋" w:hAnsi="仿宋" w:cs="仿宋" w:hint="eastAsia"/>
                <w:color w:val="000000" w:themeColor="text1"/>
                <w:sz w:val="24"/>
                <w:szCs w:val="24"/>
                <w:u w:val="single"/>
              </w:rPr>
              <w:t xml:space="preserve">     </w:t>
            </w:r>
            <w:r w:rsidRPr="00CB2A02">
              <w:rPr>
                <w:rFonts w:ascii="仿宋" w:eastAsia="仿宋" w:hAnsi="仿宋" w:cs="仿宋" w:hint="eastAsia"/>
                <w:color w:val="000000" w:themeColor="text1"/>
                <w:sz w:val="24"/>
                <w:szCs w:val="24"/>
              </w:rPr>
              <w:t>日</w:t>
            </w:r>
          </w:p>
          <w:p w14:paraId="00521B38" w14:textId="77777777" w:rsidR="00426D2E" w:rsidRPr="00CB2A02" w:rsidRDefault="00426D2E" w:rsidP="0060685D">
            <w:pPr>
              <w:rPr>
                <w:rFonts w:ascii="仿宋" w:eastAsia="仿宋" w:hAnsi="仿宋" w:cs="仿宋"/>
                <w:color w:val="000000" w:themeColor="text1"/>
                <w:sz w:val="24"/>
                <w:szCs w:val="24"/>
              </w:rPr>
            </w:pPr>
          </w:p>
          <w:p w14:paraId="68EAD8CE" w14:textId="77777777" w:rsidR="00426D2E" w:rsidRPr="00CB2A02" w:rsidRDefault="00426D2E" w:rsidP="0060685D">
            <w:pPr>
              <w:rPr>
                <w:rFonts w:ascii="仿宋" w:eastAsia="仿宋" w:hAnsi="仿宋" w:cs="仿宋"/>
                <w:color w:val="000000" w:themeColor="text1"/>
                <w:sz w:val="24"/>
                <w:szCs w:val="24"/>
              </w:rPr>
            </w:pPr>
          </w:p>
          <w:p w14:paraId="148C5026" w14:textId="77777777" w:rsidR="00426D2E" w:rsidRPr="00CB2A02" w:rsidRDefault="00426D2E" w:rsidP="0060685D">
            <w:pPr>
              <w:rPr>
                <w:rFonts w:ascii="仿宋" w:eastAsia="仿宋" w:hAnsi="仿宋" w:cs="仿宋"/>
                <w:color w:val="000000" w:themeColor="text1"/>
                <w:sz w:val="24"/>
                <w:szCs w:val="24"/>
              </w:rPr>
            </w:pPr>
          </w:p>
          <w:p w14:paraId="65EB8696" w14:textId="77777777" w:rsidR="00426D2E" w:rsidRPr="00CB2A02" w:rsidRDefault="00426D2E" w:rsidP="0060685D">
            <w:pPr>
              <w:rPr>
                <w:rFonts w:ascii="仿宋" w:eastAsia="仿宋" w:hAnsi="仿宋" w:cs="仿宋"/>
                <w:color w:val="000000" w:themeColor="text1"/>
                <w:sz w:val="24"/>
                <w:szCs w:val="24"/>
              </w:rPr>
            </w:pPr>
          </w:p>
          <w:p w14:paraId="17971EF5" w14:textId="77777777" w:rsidR="00426D2E" w:rsidRPr="00CB2A02" w:rsidRDefault="00426D2E" w:rsidP="0060685D">
            <w:pPr>
              <w:rPr>
                <w:rFonts w:ascii="仿宋" w:eastAsia="仿宋" w:hAnsi="仿宋" w:cs="仿宋"/>
                <w:color w:val="000000" w:themeColor="text1"/>
                <w:sz w:val="24"/>
                <w:szCs w:val="24"/>
              </w:rPr>
            </w:pPr>
          </w:p>
        </w:tc>
      </w:tr>
    </w:tbl>
    <w:p w14:paraId="4B9B24D8" w14:textId="77777777" w:rsidR="00426D2E" w:rsidRDefault="00426D2E" w:rsidP="00426D2E">
      <w:pPr>
        <w:rPr>
          <w:rFonts w:eastAsia="楷体"/>
          <w:b/>
          <w:kern w:val="44"/>
          <w:sz w:val="44"/>
          <w:szCs w:val="20"/>
        </w:rPr>
      </w:pPr>
      <w:r>
        <w:rPr>
          <w:rFonts w:eastAsia="楷体" w:hint="eastAsia"/>
          <w:b/>
          <w:kern w:val="44"/>
          <w:sz w:val="44"/>
          <w:szCs w:val="20"/>
        </w:rPr>
        <w:br w:type="page"/>
      </w:r>
    </w:p>
    <w:p w14:paraId="19E15CB8" w14:textId="77777777" w:rsidR="00426D2E" w:rsidRDefault="00426D2E" w:rsidP="00426D2E">
      <w:pPr>
        <w:keepNext/>
        <w:keepLines/>
        <w:spacing w:before="120" w:after="120" w:line="576" w:lineRule="auto"/>
        <w:jc w:val="center"/>
        <w:outlineLvl w:val="0"/>
        <w:rPr>
          <w:rFonts w:eastAsia="楷体"/>
          <w:b/>
          <w:kern w:val="44"/>
          <w:sz w:val="32"/>
          <w:szCs w:val="32"/>
        </w:rPr>
      </w:pPr>
      <w:r>
        <w:rPr>
          <w:rFonts w:eastAsia="楷体" w:hint="eastAsia"/>
          <w:b/>
          <w:kern w:val="44"/>
          <w:sz w:val="32"/>
          <w:szCs w:val="32"/>
        </w:rPr>
        <w:lastRenderedPageBreak/>
        <w:t>四、人员安排</w:t>
      </w:r>
    </w:p>
    <w:tbl>
      <w:tblPr>
        <w:tblW w:w="7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1701"/>
        <w:gridCol w:w="993"/>
        <w:gridCol w:w="2693"/>
        <w:gridCol w:w="1276"/>
      </w:tblGrid>
      <w:tr w:rsidR="00426D2E" w14:paraId="249F0DCA" w14:textId="77777777" w:rsidTr="0060685D">
        <w:trPr>
          <w:trHeight w:val="468"/>
        </w:trPr>
        <w:tc>
          <w:tcPr>
            <w:tcW w:w="1242" w:type="dxa"/>
            <w:vMerge w:val="restart"/>
            <w:vAlign w:val="center"/>
          </w:tcPr>
          <w:p w14:paraId="75AEC80C" w14:textId="77777777" w:rsidR="00426D2E" w:rsidRDefault="00426D2E" w:rsidP="0060685D">
            <w:pPr>
              <w:widowControl/>
              <w:spacing w:line="360" w:lineRule="auto"/>
              <w:rPr>
                <w:rFonts w:ascii="Calibri" w:hAnsi="Calibri"/>
                <w:kern w:val="0"/>
                <w:sz w:val="24"/>
                <w:szCs w:val="24"/>
                <w:lang w:val="zh-CN"/>
              </w:rPr>
            </w:pPr>
            <w:r>
              <w:rPr>
                <w:rFonts w:ascii="Calibri" w:hAnsi="Calibri" w:hint="eastAsia"/>
                <w:kern w:val="0"/>
                <w:sz w:val="24"/>
                <w:szCs w:val="24"/>
                <w:lang w:val="zh-CN"/>
              </w:rPr>
              <w:t>类别</w:t>
            </w:r>
          </w:p>
        </w:tc>
        <w:tc>
          <w:tcPr>
            <w:tcW w:w="1701" w:type="dxa"/>
            <w:vMerge w:val="restart"/>
            <w:vAlign w:val="center"/>
          </w:tcPr>
          <w:p w14:paraId="4D3D5FF5" w14:textId="77777777" w:rsidR="00426D2E" w:rsidRDefault="00426D2E" w:rsidP="0060685D">
            <w:pPr>
              <w:widowControl/>
              <w:spacing w:line="360" w:lineRule="auto"/>
              <w:rPr>
                <w:rFonts w:ascii="Calibri" w:hAnsi="Calibri"/>
                <w:kern w:val="0"/>
                <w:sz w:val="24"/>
                <w:szCs w:val="24"/>
                <w:lang w:val="zh-CN"/>
              </w:rPr>
            </w:pPr>
            <w:r>
              <w:rPr>
                <w:rFonts w:ascii="Calibri" w:hAnsi="Calibri" w:hint="eastAsia"/>
                <w:kern w:val="0"/>
                <w:sz w:val="24"/>
                <w:szCs w:val="24"/>
                <w:lang w:val="zh-CN"/>
              </w:rPr>
              <w:t>职务</w:t>
            </w:r>
          </w:p>
        </w:tc>
        <w:tc>
          <w:tcPr>
            <w:tcW w:w="993" w:type="dxa"/>
            <w:vMerge w:val="restart"/>
            <w:vAlign w:val="center"/>
          </w:tcPr>
          <w:p w14:paraId="46970D8D" w14:textId="77777777" w:rsidR="00426D2E" w:rsidRDefault="00426D2E" w:rsidP="0060685D">
            <w:pPr>
              <w:widowControl/>
              <w:spacing w:line="360" w:lineRule="auto"/>
              <w:rPr>
                <w:rFonts w:ascii="Calibri" w:hAnsi="Calibri"/>
                <w:kern w:val="0"/>
                <w:sz w:val="24"/>
                <w:szCs w:val="24"/>
                <w:lang w:val="zh-CN"/>
              </w:rPr>
            </w:pPr>
            <w:r>
              <w:rPr>
                <w:rFonts w:ascii="Calibri" w:hAnsi="Calibri" w:hint="eastAsia"/>
                <w:kern w:val="0"/>
                <w:sz w:val="24"/>
                <w:szCs w:val="24"/>
                <w:lang w:val="zh-CN"/>
              </w:rPr>
              <w:t>姓名</w:t>
            </w:r>
          </w:p>
        </w:tc>
        <w:tc>
          <w:tcPr>
            <w:tcW w:w="2693" w:type="dxa"/>
            <w:vMerge w:val="restart"/>
            <w:vAlign w:val="center"/>
          </w:tcPr>
          <w:p w14:paraId="2BEFA201" w14:textId="77777777" w:rsidR="00426D2E" w:rsidRDefault="00426D2E" w:rsidP="0060685D">
            <w:pPr>
              <w:widowControl/>
              <w:spacing w:line="360" w:lineRule="auto"/>
              <w:rPr>
                <w:rFonts w:ascii="Calibri" w:hAnsi="Calibri"/>
                <w:kern w:val="0"/>
                <w:sz w:val="24"/>
                <w:szCs w:val="24"/>
                <w:lang w:val="zh-CN"/>
              </w:rPr>
            </w:pPr>
            <w:r>
              <w:rPr>
                <w:rFonts w:ascii="Calibri" w:hAnsi="Calibri" w:hint="eastAsia"/>
                <w:kern w:val="0"/>
                <w:sz w:val="24"/>
                <w:szCs w:val="24"/>
                <w:lang w:val="zh-CN"/>
              </w:rPr>
              <w:t>职称</w:t>
            </w:r>
          </w:p>
        </w:tc>
        <w:tc>
          <w:tcPr>
            <w:tcW w:w="1276" w:type="dxa"/>
            <w:vMerge w:val="restart"/>
            <w:vAlign w:val="center"/>
          </w:tcPr>
          <w:p w14:paraId="2326DAA7" w14:textId="77777777" w:rsidR="00426D2E" w:rsidRDefault="00426D2E" w:rsidP="0060685D">
            <w:pPr>
              <w:widowControl/>
              <w:spacing w:line="360" w:lineRule="auto"/>
              <w:rPr>
                <w:rFonts w:ascii="Calibri" w:hAnsi="Calibri"/>
                <w:kern w:val="0"/>
                <w:sz w:val="24"/>
                <w:szCs w:val="24"/>
                <w:lang w:val="zh-CN"/>
              </w:rPr>
            </w:pPr>
            <w:r>
              <w:rPr>
                <w:rFonts w:ascii="Calibri" w:hAnsi="Calibri" w:hint="eastAsia"/>
                <w:kern w:val="0"/>
                <w:sz w:val="24"/>
                <w:szCs w:val="24"/>
                <w:lang w:val="zh-CN"/>
              </w:rPr>
              <w:t>常住地</w:t>
            </w:r>
          </w:p>
        </w:tc>
      </w:tr>
      <w:tr w:rsidR="00426D2E" w14:paraId="69D42D35" w14:textId="77777777" w:rsidTr="0060685D">
        <w:trPr>
          <w:trHeight w:val="546"/>
        </w:trPr>
        <w:tc>
          <w:tcPr>
            <w:tcW w:w="1242" w:type="dxa"/>
            <w:vMerge/>
            <w:vAlign w:val="center"/>
          </w:tcPr>
          <w:p w14:paraId="04E0BF0D" w14:textId="77777777" w:rsidR="00426D2E" w:rsidRDefault="00426D2E" w:rsidP="0060685D">
            <w:pPr>
              <w:widowControl/>
              <w:spacing w:line="360" w:lineRule="auto"/>
              <w:rPr>
                <w:rFonts w:ascii="Calibri" w:hAnsi="Calibri"/>
                <w:kern w:val="0"/>
                <w:sz w:val="24"/>
                <w:szCs w:val="24"/>
                <w:lang w:val="zh-CN"/>
              </w:rPr>
            </w:pPr>
          </w:p>
        </w:tc>
        <w:tc>
          <w:tcPr>
            <w:tcW w:w="1701" w:type="dxa"/>
            <w:vMerge/>
            <w:vAlign w:val="center"/>
          </w:tcPr>
          <w:p w14:paraId="3D0DFFD5" w14:textId="77777777" w:rsidR="00426D2E" w:rsidRDefault="00426D2E" w:rsidP="0060685D">
            <w:pPr>
              <w:widowControl/>
              <w:spacing w:line="360" w:lineRule="auto"/>
              <w:rPr>
                <w:rFonts w:ascii="Calibri" w:hAnsi="Calibri"/>
                <w:kern w:val="0"/>
                <w:sz w:val="24"/>
                <w:szCs w:val="24"/>
                <w:lang w:val="zh-CN"/>
              </w:rPr>
            </w:pPr>
          </w:p>
        </w:tc>
        <w:tc>
          <w:tcPr>
            <w:tcW w:w="993" w:type="dxa"/>
            <w:vMerge/>
            <w:vAlign w:val="center"/>
          </w:tcPr>
          <w:p w14:paraId="5D1C6B5D" w14:textId="77777777" w:rsidR="00426D2E" w:rsidRDefault="00426D2E" w:rsidP="0060685D">
            <w:pPr>
              <w:widowControl/>
              <w:spacing w:line="360" w:lineRule="auto"/>
              <w:rPr>
                <w:rFonts w:ascii="Calibri" w:hAnsi="Calibri"/>
                <w:kern w:val="0"/>
                <w:sz w:val="24"/>
                <w:szCs w:val="24"/>
                <w:lang w:val="zh-CN"/>
              </w:rPr>
            </w:pPr>
          </w:p>
        </w:tc>
        <w:tc>
          <w:tcPr>
            <w:tcW w:w="2693" w:type="dxa"/>
            <w:vMerge/>
            <w:vAlign w:val="center"/>
          </w:tcPr>
          <w:p w14:paraId="264FB896" w14:textId="77777777" w:rsidR="00426D2E" w:rsidRDefault="00426D2E" w:rsidP="0060685D">
            <w:pPr>
              <w:widowControl/>
              <w:spacing w:line="360" w:lineRule="auto"/>
              <w:rPr>
                <w:rFonts w:ascii="Calibri" w:hAnsi="Calibri"/>
                <w:kern w:val="0"/>
                <w:sz w:val="24"/>
                <w:szCs w:val="24"/>
                <w:lang w:val="zh-CN"/>
              </w:rPr>
            </w:pPr>
          </w:p>
        </w:tc>
        <w:tc>
          <w:tcPr>
            <w:tcW w:w="1276" w:type="dxa"/>
            <w:vMerge/>
            <w:vAlign w:val="center"/>
          </w:tcPr>
          <w:p w14:paraId="5B691840" w14:textId="77777777" w:rsidR="00426D2E" w:rsidRDefault="00426D2E" w:rsidP="0060685D">
            <w:pPr>
              <w:widowControl/>
              <w:spacing w:line="360" w:lineRule="auto"/>
              <w:rPr>
                <w:rFonts w:ascii="Calibri" w:hAnsi="Calibri"/>
                <w:kern w:val="0"/>
                <w:sz w:val="24"/>
                <w:szCs w:val="24"/>
                <w:lang w:val="zh-CN"/>
              </w:rPr>
            </w:pPr>
          </w:p>
        </w:tc>
      </w:tr>
      <w:tr w:rsidR="00426D2E" w14:paraId="015603FE" w14:textId="77777777" w:rsidTr="0060685D">
        <w:tc>
          <w:tcPr>
            <w:tcW w:w="1242" w:type="dxa"/>
            <w:vMerge w:val="restart"/>
            <w:vAlign w:val="center"/>
          </w:tcPr>
          <w:p w14:paraId="0BD741EB" w14:textId="77777777" w:rsidR="00426D2E" w:rsidRDefault="00426D2E" w:rsidP="0060685D">
            <w:pPr>
              <w:widowControl/>
              <w:spacing w:line="360" w:lineRule="auto"/>
              <w:rPr>
                <w:rFonts w:ascii="宋体" w:hAnsi="宋体"/>
                <w:sz w:val="24"/>
                <w:szCs w:val="24"/>
              </w:rPr>
            </w:pPr>
          </w:p>
        </w:tc>
        <w:tc>
          <w:tcPr>
            <w:tcW w:w="1701" w:type="dxa"/>
            <w:vAlign w:val="center"/>
          </w:tcPr>
          <w:p w14:paraId="5C088AEB" w14:textId="77777777" w:rsidR="00426D2E" w:rsidRDefault="00426D2E" w:rsidP="0060685D">
            <w:pPr>
              <w:widowControl/>
              <w:spacing w:line="360" w:lineRule="auto"/>
              <w:rPr>
                <w:rFonts w:ascii="宋体" w:hAnsi="宋体"/>
                <w:sz w:val="24"/>
                <w:szCs w:val="24"/>
              </w:rPr>
            </w:pPr>
          </w:p>
        </w:tc>
        <w:tc>
          <w:tcPr>
            <w:tcW w:w="993" w:type="dxa"/>
            <w:vAlign w:val="center"/>
          </w:tcPr>
          <w:p w14:paraId="4EC63C33" w14:textId="77777777" w:rsidR="00426D2E" w:rsidRDefault="00426D2E" w:rsidP="0060685D">
            <w:pPr>
              <w:widowControl/>
              <w:spacing w:line="360" w:lineRule="auto"/>
              <w:rPr>
                <w:rFonts w:ascii="宋体" w:hAnsi="宋体"/>
                <w:sz w:val="24"/>
                <w:szCs w:val="24"/>
              </w:rPr>
            </w:pPr>
          </w:p>
        </w:tc>
        <w:tc>
          <w:tcPr>
            <w:tcW w:w="2693" w:type="dxa"/>
            <w:vAlign w:val="center"/>
          </w:tcPr>
          <w:p w14:paraId="260060C6" w14:textId="77777777" w:rsidR="00426D2E" w:rsidRDefault="00426D2E" w:rsidP="0060685D">
            <w:pPr>
              <w:wordWrap w:val="0"/>
              <w:topLinePunct/>
              <w:adjustRightInd w:val="0"/>
              <w:rPr>
                <w:rFonts w:ascii="宋体" w:hAnsi="宋体"/>
                <w:sz w:val="24"/>
                <w:szCs w:val="24"/>
              </w:rPr>
            </w:pPr>
          </w:p>
        </w:tc>
        <w:tc>
          <w:tcPr>
            <w:tcW w:w="1276" w:type="dxa"/>
            <w:vAlign w:val="center"/>
          </w:tcPr>
          <w:p w14:paraId="778D4326" w14:textId="77777777" w:rsidR="00426D2E" w:rsidRDefault="00426D2E" w:rsidP="0060685D">
            <w:pPr>
              <w:widowControl/>
              <w:spacing w:line="360" w:lineRule="auto"/>
              <w:rPr>
                <w:rFonts w:ascii="宋体" w:hAnsi="宋体"/>
                <w:sz w:val="24"/>
                <w:szCs w:val="24"/>
              </w:rPr>
            </w:pPr>
          </w:p>
        </w:tc>
      </w:tr>
      <w:tr w:rsidR="00426D2E" w14:paraId="3CC32E1E" w14:textId="77777777" w:rsidTr="0060685D">
        <w:tc>
          <w:tcPr>
            <w:tcW w:w="1242" w:type="dxa"/>
            <w:vMerge/>
            <w:vAlign w:val="center"/>
          </w:tcPr>
          <w:p w14:paraId="5BE3CC10" w14:textId="77777777" w:rsidR="00426D2E" w:rsidRDefault="00426D2E" w:rsidP="0060685D">
            <w:pPr>
              <w:widowControl/>
              <w:spacing w:line="360" w:lineRule="auto"/>
              <w:rPr>
                <w:rFonts w:ascii="宋体" w:hAnsi="宋体"/>
                <w:sz w:val="24"/>
                <w:szCs w:val="24"/>
              </w:rPr>
            </w:pPr>
          </w:p>
        </w:tc>
        <w:tc>
          <w:tcPr>
            <w:tcW w:w="1701" w:type="dxa"/>
            <w:vAlign w:val="center"/>
          </w:tcPr>
          <w:p w14:paraId="4D1862C5" w14:textId="77777777" w:rsidR="00426D2E" w:rsidRDefault="00426D2E" w:rsidP="0060685D">
            <w:pPr>
              <w:widowControl/>
              <w:spacing w:line="360" w:lineRule="auto"/>
              <w:rPr>
                <w:rFonts w:ascii="宋体" w:hAnsi="宋体"/>
                <w:sz w:val="24"/>
                <w:szCs w:val="24"/>
              </w:rPr>
            </w:pPr>
          </w:p>
        </w:tc>
        <w:tc>
          <w:tcPr>
            <w:tcW w:w="993" w:type="dxa"/>
            <w:vAlign w:val="center"/>
          </w:tcPr>
          <w:p w14:paraId="3B920685" w14:textId="77777777" w:rsidR="00426D2E" w:rsidRDefault="00426D2E" w:rsidP="0060685D">
            <w:pPr>
              <w:widowControl/>
              <w:spacing w:line="360" w:lineRule="auto"/>
              <w:rPr>
                <w:rFonts w:ascii="宋体" w:hAnsi="宋体"/>
                <w:sz w:val="24"/>
                <w:szCs w:val="24"/>
              </w:rPr>
            </w:pPr>
          </w:p>
        </w:tc>
        <w:tc>
          <w:tcPr>
            <w:tcW w:w="2693" w:type="dxa"/>
            <w:vAlign w:val="center"/>
          </w:tcPr>
          <w:p w14:paraId="6C10E5D2" w14:textId="77777777" w:rsidR="00426D2E" w:rsidRDefault="00426D2E" w:rsidP="0060685D">
            <w:pPr>
              <w:wordWrap w:val="0"/>
              <w:topLinePunct/>
              <w:adjustRightInd w:val="0"/>
              <w:rPr>
                <w:rFonts w:ascii="宋体" w:hAnsi="宋体"/>
                <w:sz w:val="24"/>
                <w:szCs w:val="24"/>
              </w:rPr>
            </w:pPr>
          </w:p>
        </w:tc>
        <w:tc>
          <w:tcPr>
            <w:tcW w:w="1276" w:type="dxa"/>
            <w:vAlign w:val="center"/>
          </w:tcPr>
          <w:p w14:paraId="5F4D8A65" w14:textId="77777777" w:rsidR="00426D2E" w:rsidRDefault="00426D2E" w:rsidP="0060685D">
            <w:pPr>
              <w:widowControl/>
              <w:spacing w:line="360" w:lineRule="auto"/>
              <w:rPr>
                <w:rFonts w:ascii="宋体" w:hAnsi="宋体"/>
                <w:sz w:val="24"/>
                <w:szCs w:val="24"/>
              </w:rPr>
            </w:pPr>
          </w:p>
        </w:tc>
      </w:tr>
      <w:tr w:rsidR="00426D2E" w14:paraId="6133A3CD" w14:textId="77777777" w:rsidTr="0060685D">
        <w:tc>
          <w:tcPr>
            <w:tcW w:w="1242" w:type="dxa"/>
            <w:vMerge w:val="restart"/>
            <w:vAlign w:val="center"/>
          </w:tcPr>
          <w:p w14:paraId="26CCFE2E" w14:textId="77777777" w:rsidR="00426D2E" w:rsidRDefault="00426D2E" w:rsidP="0060685D">
            <w:pPr>
              <w:widowControl/>
              <w:spacing w:line="360" w:lineRule="auto"/>
              <w:rPr>
                <w:rFonts w:ascii="宋体" w:hAnsi="宋体"/>
                <w:sz w:val="24"/>
                <w:szCs w:val="24"/>
              </w:rPr>
            </w:pPr>
          </w:p>
        </w:tc>
        <w:tc>
          <w:tcPr>
            <w:tcW w:w="1701" w:type="dxa"/>
            <w:vAlign w:val="center"/>
          </w:tcPr>
          <w:p w14:paraId="213FF6EA" w14:textId="77777777" w:rsidR="00426D2E" w:rsidRDefault="00426D2E" w:rsidP="0060685D">
            <w:pPr>
              <w:wordWrap w:val="0"/>
              <w:topLinePunct/>
              <w:adjustRightInd w:val="0"/>
              <w:rPr>
                <w:rFonts w:ascii="宋体" w:hAnsi="宋体"/>
                <w:sz w:val="24"/>
                <w:szCs w:val="24"/>
              </w:rPr>
            </w:pPr>
          </w:p>
        </w:tc>
        <w:tc>
          <w:tcPr>
            <w:tcW w:w="993" w:type="dxa"/>
            <w:vAlign w:val="center"/>
          </w:tcPr>
          <w:p w14:paraId="2DF03E6F" w14:textId="77777777" w:rsidR="00426D2E" w:rsidRDefault="00426D2E" w:rsidP="0060685D">
            <w:pPr>
              <w:wordWrap w:val="0"/>
              <w:topLinePunct/>
              <w:adjustRightInd w:val="0"/>
              <w:rPr>
                <w:rFonts w:ascii="宋体" w:hAnsi="宋体"/>
                <w:sz w:val="24"/>
                <w:szCs w:val="24"/>
              </w:rPr>
            </w:pPr>
          </w:p>
        </w:tc>
        <w:tc>
          <w:tcPr>
            <w:tcW w:w="2693" w:type="dxa"/>
            <w:vAlign w:val="center"/>
          </w:tcPr>
          <w:p w14:paraId="7497F07A" w14:textId="77777777" w:rsidR="00426D2E" w:rsidRDefault="00426D2E" w:rsidP="0060685D">
            <w:pPr>
              <w:widowControl/>
              <w:spacing w:line="360" w:lineRule="auto"/>
              <w:rPr>
                <w:rFonts w:ascii="宋体" w:hAnsi="宋体"/>
                <w:sz w:val="24"/>
                <w:szCs w:val="24"/>
              </w:rPr>
            </w:pPr>
          </w:p>
        </w:tc>
        <w:tc>
          <w:tcPr>
            <w:tcW w:w="1276" w:type="dxa"/>
            <w:vAlign w:val="center"/>
          </w:tcPr>
          <w:p w14:paraId="03F17574" w14:textId="77777777" w:rsidR="00426D2E" w:rsidRDefault="00426D2E" w:rsidP="0060685D">
            <w:pPr>
              <w:widowControl/>
              <w:spacing w:line="360" w:lineRule="auto"/>
              <w:rPr>
                <w:rFonts w:ascii="宋体" w:hAnsi="宋体"/>
                <w:sz w:val="24"/>
                <w:szCs w:val="24"/>
              </w:rPr>
            </w:pPr>
          </w:p>
        </w:tc>
      </w:tr>
      <w:tr w:rsidR="00426D2E" w14:paraId="5A9738DC" w14:textId="77777777" w:rsidTr="0060685D">
        <w:tc>
          <w:tcPr>
            <w:tcW w:w="1242" w:type="dxa"/>
            <w:vMerge/>
            <w:vAlign w:val="center"/>
          </w:tcPr>
          <w:p w14:paraId="151FE650" w14:textId="77777777" w:rsidR="00426D2E" w:rsidRDefault="00426D2E" w:rsidP="0060685D">
            <w:pPr>
              <w:widowControl/>
              <w:spacing w:line="360" w:lineRule="auto"/>
              <w:rPr>
                <w:rFonts w:ascii="宋体" w:hAnsi="宋体"/>
                <w:sz w:val="24"/>
                <w:szCs w:val="24"/>
              </w:rPr>
            </w:pPr>
          </w:p>
        </w:tc>
        <w:tc>
          <w:tcPr>
            <w:tcW w:w="1701" w:type="dxa"/>
            <w:vAlign w:val="center"/>
          </w:tcPr>
          <w:p w14:paraId="03D341B0" w14:textId="77777777" w:rsidR="00426D2E" w:rsidRDefault="00426D2E" w:rsidP="0060685D">
            <w:pPr>
              <w:widowControl/>
              <w:spacing w:line="360" w:lineRule="auto"/>
              <w:rPr>
                <w:rFonts w:ascii="宋体" w:hAnsi="宋体"/>
                <w:sz w:val="24"/>
                <w:szCs w:val="24"/>
              </w:rPr>
            </w:pPr>
          </w:p>
        </w:tc>
        <w:tc>
          <w:tcPr>
            <w:tcW w:w="993" w:type="dxa"/>
            <w:vAlign w:val="center"/>
          </w:tcPr>
          <w:p w14:paraId="5A8BC05F" w14:textId="77777777" w:rsidR="00426D2E" w:rsidRDefault="00426D2E" w:rsidP="0060685D">
            <w:pPr>
              <w:widowControl/>
              <w:spacing w:line="360" w:lineRule="auto"/>
              <w:rPr>
                <w:rFonts w:ascii="宋体" w:hAnsi="宋体"/>
                <w:sz w:val="24"/>
                <w:szCs w:val="24"/>
              </w:rPr>
            </w:pPr>
          </w:p>
        </w:tc>
        <w:tc>
          <w:tcPr>
            <w:tcW w:w="2693" w:type="dxa"/>
            <w:vAlign w:val="center"/>
          </w:tcPr>
          <w:p w14:paraId="3E5FE8A2" w14:textId="77777777" w:rsidR="00426D2E" w:rsidRDefault="00426D2E" w:rsidP="0060685D">
            <w:pPr>
              <w:widowControl/>
              <w:spacing w:line="360" w:lineRule="auto"/>
              <w:rPr>
                <w:rFonts w:ascii="宋体" w:hAnsi="宋体"/>
                <w:sz w:val="24"/>
                <w:szCs w:val="24"/>
              </w:rPr>
            </w:pPr>
          </w:p>
        </w:tc>
        <w:tc>
          <w:tcPr>
            <w:tcW w:w="1276" w:type="dxa"/>
            <w:vAlign w:val="center"/>
          </w:tcPr>
          <w:p w14:paraId="006C6CD1" w14:textId="77777777" w:rsidR="00426D2E" w:rsidRDefault="00426D2E" w:rsidP="0060685D">
            <w:pPr>
              <w:widowControl/>
              <w:spacing w:line="360" w:lineRule="auto"/>
              <w:rPr>
                <w:rFonts w:ascii="宋体" w:hAnsi="宋体"/>
                <w:sz w:val="24"/>
                <w:szCs w:val="24"/>
              </w:rPr>
            </w:pPr>
          </w:p>
        </w:tc>
      </w:tr>
      <w:tr w:rsidR="00426D2E" w14:paraId="1F22413B" w14:textId="77777777" w:rsidTr="0060685D">
        <w:tc>
          <w:tcPr>
            <w:tcW w:w="1242" w:type="dxa"/>
            <w:vMerge/>
            <w:vAlign w:val="center"/>
          </w:tcPr>
          <w:p w14:paraId="766D2CD5" w14:textId="77777777" w:rsidR="00426D2E" w:rsidRDefault="00426D2E" w:rsidP="0060685D">
            <w:pPr>
              <w:widowControl/>
              <w:spacing w:line="360" w:lineRule="auto"/>
              <w:rPr>
                <w:rFonts w:ascii="宋体" w:hAnsi="宋体"/>
                <w:sz w:val="24"/>
                <w:szCs w:val="24"/>
              </w:rPr>
            </w:pPr>
          </w:p>
        </w:tc>
        <w:tc>
          <w:tcPr>
            <w:tcW w:w="1701" w:type="dxa"/>
            <w:vAlign w:val="center"/>
          </w:tcPr>
          <w:p w14:paraId="555DD5AC" w14:textId="77777777" w:rsidR="00426D2E" w:rsidRDefault="00426D2E" w:rsidP="0060685D">
            <w:pPr>
              <w:widowControl/>
              <w:spacing w:line="360" w:lineRule="auto"/>
              <w:rPr>
                <w:rFonts w:ascii="宋体" w:hAnsi="宋体"/>
                <w:sz w:val="24"/>
                <w:szCs w:val="24"/>
              </w:rPr>
            </w:pPr>
          </w:p>
        </w:tc>
        <w:tc>
          <w:tcPr>
            <w:tcW w:w="993" w:type="dxa"/>
            <w:vAlign w:val="center"/>
          </w:tcPr>
          <w:p w14:paraId="0BDB0FB7" w14:textId="77777777" w:rsidR="00426D2E" w:rsidRDefault="00426D2E" w:rsidP="0060685D">
            <w:pPr>
              <w:widowControl/>
              <w:spacing w:line="360" w:lineRule="auto"/>
              <w:rPr>
                <w:rFonts w:ascii="宋体" w:hAnsi="宋体"/>
                <w:sz w:val="24"/>
                <w:szCs w:val="24"/>
              </w:rPr>
            </w:pPr>
          </w:p>
        </w:tc>
        <w:tc>
          <w:tcPr>
            <w:tcW w:w="2693" w:type="dxa"/>
            <w:vAlign w:val="center"/>
          </w:tcPr>
          <w:p w14:paraId="6DF685FE" w14:textId="77777777" w:rsidR="00426D2E" w:rsidRDefault="00426D2E" w:rsidP="0060685D">
            <w:pPr>
              <w:widowControl/>
              <w:spacing w:line="360" w:lineRule="auto"/>
              <w:rPr>
                <w:rFonts w:ascii="宋体" w:hAnsi="宋体"/>
                <w:sz w:val="24"/>
                <w:szCs w:val="24"/>
              </w:rPr>
            </w:pPr>
          </w:p>
        </w:tc>
        <w:tc>
          <w:tcPr>
            <w:tcW w:w="1276" w:type="dxa"/>
            <w:vAlign w:val="center"/>
          </w:tcPr>
          <w:p w14:paraId="257F490D" w14:textId="77777777" w:rsidR="00426D2E" w:rsidRDefault="00426D2E" w:rsidP="0060685D">
            <w:pPr>
              <w:widowControl/>
              <w:spacing w:line="360" w:lineRule="auto"/>
              <w:rPr>
                <w:rFonts w:ascii="宋体" w:hAnsi="宋体"/>
                <w:sz w:val="24"/>
                <w:szCs w:val="24"/>
              </w:rPr>
            </w:pPr>
          </w:p>
        </w:tc>
      </w:tr>
      <w:tr w:rsidR="00426D2E" w14:paraId="1D68A884" w14:textId="77777777" w:rsidTr="0060685D">
        <w:trPr>
          <w:trHeight w:val="1168"/>
        </w:trPr>
        <w:tc>
          <w:tcPr>
            <w:tcW w:w="1242" w:type="dxa"/>
            <w:vMerge w:val="restart"/>
            <w:vAlign w:val="center"/>
          </w:tcPr>
          <w:p w14:paraId="002D2F2E" w14:textId="77777777" w:rsidR="00426D2E" w:rsidRDefault="00426D2E" w:rsidP="0060685D">
            <w:pPr>
              <w:widowControl/>
              <w:spacing w:line="360" w:lineRule="auto"/>
              <w:rPr>
                <w:rFonts w:ascii="宋体" w:hAnsi="宋体"/>
                <w:sz w:val="24"/>
                <w:szCs w:val="24"/>
              </w:rPr>
            </w:pPr>
          </w:p>
        </w:tc>
        <w:tc>
          <w:tcPr>
            <w:tcW w:w="1701" w:type="dxa"/>
            <w:vAlign w:val="center"/>
          </w:tcPr>
          <w:p w14:paraId="6077BAC5" w14:textId="77777777" w:rsidR="00426D2E" w:rsidRDefault="00426D2E" w:rsidP="0060685D">
            <w:pPr>
              <w:widowControl/>
              <w:spacing w:line="360" w:lineRule="auto"/>
              <w:rPr>
                <w:rFonts w:ascii="宋体" w:hAnsi="宋体"/>
                <w:sz w:val="24"/>
                <w:szCs w:val="24"/>
              </w:rPr>
            </w:pPr>
          </w:p>
        </w:tc>
        <w:tc>
          <w:tcPr>
            <w:tcW w:w="993" w:type="dxa"/>
            <w:vAlign w:val="center"/>
          </w:tcPr>
          <w:p w14:paraId="6C450735" w14:textId="77777777" w:rsidR="00426D2E" w:rsidRDefault="00426D2E" w:rsidP="0060685D">
            <w:pPr>
              <w:widowControl/>
              <w:spacing w:line="360" w:lineRule="auto"/>
              <w:rPr>
                <w:rFonts w:ascii="宋体" w:hAnsi="宋体"/>
                <w:sz w:val="24"/>
                <w:szCs w:val="24"/>
              </w:rPr>
            </w:pPr>
          </w:p>
        </w:tc>
        <w:tc>
          <w:tcPr>
            <w:tcW w:w="2693" w:type="dxa"/>
            <w:vAlign w:val="center"/>
          </w:tcPr>
          <w:p w14:paraId="2F327D35" w14:textId="77777777" w:rsidR="00426D2E" w:rsidRDefault="00426D2E" w:rsidP="0060685D">
            <w:pPr>
              <w:wordWrap w:val="0"/>
              <w:topLinePunct/>
              <w:adjustRightInd w:val="0"/>
              <w:rPr>
                <w:rFonts w:ascii="宋体" w:hAnsi="宋体"/>
                <w:sz w:val="24"/>
                <w:szCs w:val="24"/>
              </w:rPr>
            </w:pPr>
          </w:p>
        </w:tc>
        <w:tc>
          <w:tcPr>
            <w:tcW w:w="1276" w:type="dxa"/>
            <w:vAlign w:val="center"/>
          </w:tcPr>
          <w:p w14:paraId="3EFA24F5" w14:textId="77777777" w:rsidR="00426D2E" w:rsidRDefault="00426D2E" w:rsidP="0060685D">
            <w:pPr>
              <w:widowControl/>
              <w:spacing w:line="360" w:lineRule="auto"/>
              <w:rPr>
                <w:rFonts w:ascii="宋体" w:hAnsi="宋体"/>
                <w:sz w:val="24"/>
                <w:szCs w:val="24"/>
              </w:rPr>
            </w:pPr>
          </w:p>
        </w:tc>
      </w:tr>
      <w:tr w:rsidR="00426D2E" w14:paraId="5271D2CC" w14:textId="77777777" w:rsidTr="0060685D">
        <w:tc>
          <w:tcPr>
            <w:tcW w:w="1242" w:type="dxa"/>
            <w:vMerge/>
            <w:vAlign w:val="center"/>
          </w:tcPr>
          <w:p w14:paraId="53159DCE" w14:textId="77777777" w:rsidR="00426D2E" w:rsidRDefault="00426D2E" w:rsidP="0060685D">
            <w:pPr>
              <w:widowControl/>
              <w:spacing w:line="360" w:lineRule="auto"/>
              <w:rPr>
                <w:rFonts w:ascii="宋体" w:hAnsi="宋体"/>
                <w:sz w:val="24"/>
                <w:szCs w:val="24"/>
              </w:rPr>
            </w:pPr>
          </w:p>
        </w:tc>
        <w:tc>
          <w:tcPr>
            <w:tcW w:w="1701" w:type="dxa"/>
            <w:vAlign w:val="center"/>
          </w:tcPr>
          <w:p w14:paraId="7F53B71B" w14:textId="77777777" w:rsidR="00426D2E" w:rsidRDefault="00426D2E" w:rsidP="0060685D">
            <w:pPr>
              <w:widowControl/>
              <w:spacing w:line="360" w:lineRule="auto"/>
              <w:rPr>
                <w:rFonts w:ascii="宋体" w:hAnsi="宋体"/>
                <w:sz w:val="24"/>
                <w:szCs w:val="24"/>
              </w:rPr>
            </w:pPr>
          </w:p>
        </w:tc>
        <w:tc>
          <w:tcPr>
            <w:tcW w:w="993" w:type="dxa"/>
            <w:vAlign w:val="center"/>
          </w:tcPr>
          <w:p w14:paraId="49A48DC1" w14:textId="77777777" w:rsidR="00426D2E" w:rsidRDefault="00426D2E" w:rsidP="0060685D">
            <w:pPr>
              <w:widowControl/>
              <w:spacing w:line="360" w:lineRule="auto"/>
              <w:rPr>
                <w:rFonts w:ascii="宋体" w:hAnsi="宋体"/>
                <w:sz w:val="24"/>
                <w:szCs w:val="24"/>
              </w:rPr>
            </w:pPr>
          </w:p>
        </w:tc>
        <w:tc>
          <w:tcPr>
            <w:tcW w:w="2693" w:type="dxa"/>
            <w:vAlign w:val="center"/>
          </w:tcPr>
          <w:p w14:paraId="48DF0432" w14:textId="77777777" w:rsidR="00426D2E" w:rsidRDefault="00426D2E" w:rsidP="0060685D">
            <w:pPr>
              <w:widowControl/>
              <w:spacing w:line="360" w:lineRule="auto"/>
              <w:rPr>
                <w:rFonts w:ascii="宋体" w:hAnsi="宋体"/>
                <w:sz w:val="24"/>
                <w:szCs w:val="24"/>
              </w:rPr>
            </w:pPr>
          </w:p>
        </w:tc>
        <w:tc>
          <w:tcPr>
            <w:tcW w:w="1276" w:type="dxa"/>
            <w:vAlign w:val="center"/>
          </w:tcPr>
          <w:p w14:paraId="2EB0DF43" w14:textId="77777777" w:rsidR="00426D2E" w:rsidRDefault="00426D2E" w:rsidP="0060685D">
            <w:pPr>
              <w:widowControl/>
              <w:spacing w:line="360" w:lineRule="auto"/>
              <w:rPr>
                <w:rFonts w:ascii="宋体" w:hAnsi="宋体"/>
                <w:sz w:val="24"/>
                <w:szCs w:val="24"/>
              </w:rPr>
            </w:pPr>
          </w:p>
        </w:tc>
      </w:tr>
    </w:tbl>
    <w:p w14:paraId="51859B5F" w14:textId="65A41376" w:rsidR="00356278" w:rsidRPr="0012308E" w:rsidRDefault="00356278" w:rsidP="00356278">
      <w:pPr>
        <w:adjustRightInd w:val="0"/>
        <w:spacing w:line="360" w:lineRule="exact"/>
        <w:rPr>
          <w:rFonts w:ascii="宋体" w:hAnsi="宋体"/>
          <w:snapToGrid w:val="0"/>
          <w:color w:val="000000" w:themeColor="text1"/>
          <w:kern w:val="0"/>
          <w:sz w:val="28"/>
          <w:szCs w:val="28"/>
        </w:rPr>
      </w:pPr>
      <w:r>
        <w:rPr>
          <w:rFonts w:ascii="宋体" w:hAnsi="宋体" w:hint="eastAsia"/>
          <w:snapToGrid w:val="0"/>
          <w:kern w:val="0"/>
          <w:sz w:val="28"/>
          <w:szCs w:val="28"/>
        </w:rPr>
        <w:t>（</w:t>
      </w:r>
      <w:bookmarkStart w:id="7" w:name="_Hlk76480516"/>
      <w:r>
        <w:rPr>
          <w:rFonts w:ascii="宋体" w:hAnsi="宋体" w:hint="eastAsia"/>
          <w:snapToGrid w:val="0"/>
          <w:kern w:val="0"/>
          <w:sz w:val="28"/>
          <w:szCs w:val="28"/>
        </w:rPr>
        <w:t>附满足询价函要求人员</w:t>
      </w:r>
      <w:r w:rsidR="00C2399B">
        <w:rPr>
          <w:rFonts w:ascii="宋体" w:hAnsi="宋体" w:hint="eastAsia"/>
          <w:snapToGrid w:val="0"/>
          <w:kern w:val="0"/>
          <w:sz w:val="28"/>
          <w:szCs w:val="28"/>
        </w:rPr>
        <w:t>的</w:t>
      </w:r>
      <w:r>
        <w:rPr>
          <w:rFonts w:ascii="宋体" w:hAnsi="宋体" w:hint="eastAsia"/>
          <w:snapToGrid w:val="0"/>
          <w:kern w:val="0"/>
          <w:sz w:val="28"/>
          <w:szCs w:val="28"/>
        </w:rPr>
        <w:t>职称证书</w:t>
      </w:r>
      <w:r w:rsidR="00C2399B">
        <w:rPr>
          <w:rFonts w:ascii="宋体" w:hAnsi="宋体" w:hint="eastAsia"/>
          <w:snapToGrid w:val="0"/>
          <w:kern w:val="0"/>
          <w:sz w:val="28"/>
          <w:szCs w:val="28"/>
        </w:rPr>
        <w:t>、身份证、注册证（如有）</w:t>
      </w:r>
      <w:r>
        <w:rPr>
          <w:rFonts w:ascii="宋体" w:hAnsi="宋体" w:hint="eastAsia"/>
          <w:snapToGrid w:val="0"/>
          <w:kern w:val="0"/>
          <w:sz w:val="28"/>
          <w:szCs w:val="28"/>
        </w:rPr>
        <w:t>及</w:t>
      </w:r>
      <w:r>
        <w:rPr>
          <w:rFonts w:asciiTheme="minorEastAsia" w:eastAsiaTheme="minorEastAsia" w:hAnsiTheme="minorEastAsia" w:hint="eastAsia"/>
          <w:snapToGrid w:val="0"/>
          <w:sz w:val="28"/>
          <w:szCs w:val="24"/>
        </w:rPr>
        <w:t>近六个月连续在本单位缴纳的社保证明</w:t>
      </w:r>
      <w:bookmarkEnd w:id="7"/>
      <w:r w:rsidRPr="0012308E">
        <w:rPr>
          <w:rFonts w:ascii="宋体" w:hAnsi="宋体" w:hint="eastAsia"/>
          <w:snapToGrid w:val="0"/>
          <w:color w:val="000000" w:themeColor="text1"/>
          <w:kern w:val="0"/>
          <w:sz w:val="28"/>
          <w:szCs w:val="28"/>
        </w:rPr>
        <w:t>）</w:t>
      </w:r>
    </w:p>
    <w:p w14:paraId="5F7183BB" w14:textId="77777777" w:rsidR="00426D2E" w:rsidRDefault="00426D2E" w:rsidP="00426D2E">
      <w:pPr>
        <w:widowControl/>
        <w:jc w:val="left"/>
        <w:rPr>
          <w:rFonts w:ascii="宋体" w:hAnsi="宋体"/>
          <w:snapToGrid w:val="0"/>
          <w:kern w:val="0"/>
          <w:sz w:val="28"/>
          <w:szCs w:val="28"/>
        </w:rPr>
      </w:pPr>
      <w:r>
        <w:rPr>
          <w:rFonts w:ascii="宋体" w:hAnsi="宋体"/>
          <w:snapToGrid w:val="0"/>
          <w:kern w:val="0"/>
          <w:sz w:val="28"/>
          <w:szCs w:val="28"/>
        </w:rPr>
        <w:br w:type="page"/>
      </w:r>
    </w:p>
    <w:p w14:paraId="20D7786C" w14:textId="77777777" w:rsidR="00426D2E" w:rsidRDefault="00426D2E" w:rsidP="00426D2E">
      <w:pPr>
        <w:widowControl/>
        <w:jc w:val="center"/>
        <w:rPr>
          <w:rFonts w:eastAsia="楷体"/>
          <w:b/>
          <w:kern w:val="44"/>
          <w:sz w:val="44"/>
          <w:szCs w:val="20"/>
        </w:rPr>
      </w:pPr>
      <w:r>
        <w:rPr>
          <w:rFonts w:eastAsia="楷体" w:hint="eastAsia"/>
          <w:b/>
          <w:kern w:val="44"/>
          <w:sz w:val="44"/>
          <w:szCs w:val="20"/>
        </w:rPr>
        <w:lastRenderedPageBreak/>
        <w:t xml:space="preserve"> </w:t>
      </w:r>
      <w:r>
        <w:rPr>
          <w:rFonts w:eastAsia="楷体" w:hint="eastAsia"/>
          <w:b/>
          <w:kern w:val="44"/>
          <w:sz w:val="32"/>
          <w:szCs w:val="32"/>
        </w:rPr>
        <w:t>五、工期及工作计划</w:t>
      </w:r>
    </w:p>
    <w:p w14:paraId="053398C3" w14:textId="77777777" w:rsidR="00426D2E" w:rsidRDefault="00426D2E" w:rsidP="00426D2E">
      <w:pPr>
        <w:adjustRightInd w:val="0"/>
        <w:spacing w:line="360" w:lineRule="exact"/>
        <w:ind w:firstLine="480"/>
        <w:jc w:val="center"/>
        <w:rPr>
          <w:rFonts w:ascii="宋体" w:hAnsi="宋体"/>
          <w:snapToGrid w:val="0"/>
          <w:kern w:val="0"/>
          <w:sz w:val="28"/>
          <w:szCs w:val="28"/>
        </w:rPr>
      </w:pPr>
      <w:r>
        <w:rPr>
          <w:rFonts w:ascii="宋体" w:hAnsi="宋体" w:hint="eastAsia"/>
          <w:snapToGrid w:val="0"/>
          <w:kern w:val="0"/>
          <w:sz w:val="28"/>
          <w:szCs w:val="28"/>
        </w:rPr>
        <w:t>（格式自拟）</w:t>
      </w:r>
    </w:p>
    <w:p w14:paraId="277815EE" w14:textId="77777777" w:rsidR="00426D2E" w:rsidRDefault="00426D2E" w:rsidP="00426D2E">
      <w:pPr>
        <w:widowControl/>
        <w:jc w:val="left"/>
        <w:rPr>
          <w:rFonts w:ascii="宋体" w:hAnsi="宋体"/>
          <w:snapToGrid w:val="0"/>
          <w:kern w:val="0"/>
          <w:sz w:val="28"/>
          <w:szCs w:val="28"/>
        </w:rPr>
      </w:pPr>
      <w:r>
        <w:rPr>
          <w:rFonts w:ascii="宋体" w:hAnsi="宋体"/>
          <w:snapToGrid w:val="0"/>
          <w:kern w:val="0"/>
          <w:sz w:val="28"/>
          <w:szCs w:val="28"/>
        </w:rPr>
        <w:br w:type="page"/>
      </w:r>
    </w:p>
    <w:p w14:paraId="44EE21EE" w14:textId="77777777" w:rsidR="00426D2E" w:rsidRDefault="00426D2E" w:rsidP="00426D2E">
      <w:pPr>
        <w:pStyle w:val="afe"/>
        <w:widowControl/>
        <w:ind w:left="319" w:firstLineChars="0" w:firstLine="0"/>
        <w:jc w:val="center"/>
        <w:rPr>
          <w:rFonts w:eastAsia="楷体"/>
          <w:b/>
          <w:kern w:val="44"/>
          <w:sz w:val="32"/>
          <w:szCs w:val="32"/>
        </w:rPr>
      </w:pPr>
      <w:r>
        <w:rPr>
          <w:rFonts w:eastAsia="楷体" w:hint="eastAsia"/>
          <w:b/>
          <w:kern w:val="44"/>
          <w:sz w:val="32"/>
          <w:szCs w:val="32"/>
        </w:rPr>
        <w:lastRenderedPageBreak/>
        <w:t>六、业绩</w:t>
      </w:r>
      <w:r w:rsidR="004368F8">
        <w:rPr>
          <w:rFonts w:eastAsia="楷体" w:hint="eastAsia"/>
          <w:b/>
          <w:kern w:val="44"/>
          <w:sz w:val="32"/>
          <w:szCs w:val="32"/>
        </w:rPr>
        <w:t>证明材料</w:t>
      </w:r>
    </w:p>
    <w:p w14:paraId="396C1240" w14:textId="7B17FFF9" w:rsidR="00426D2E" w:rsidRPr="0032445F" w:rsidRDefault="00426D2E" w:rsidP="0032445F">
      <w:pPr>
        <w:adjustRightInd w:val="0"/>
        <w:spacing w:line="360" w:lineRule="auto"/>
        <w:rPr>
          <w:rFonts w:ascii="仿宋" w:eastAsia="仿宋" w:hAnsi="仿宋" w:cs="仿宋"/>
          <w:sz w:val="24"/>
          <w:szCs w:val="24"/>
        </w:rPr>
      </w:pPr>
      <w:r>
        <w:rPr>
          <w:rFonts w:ascii="仿宋" w:eastAsia="仿宋" w:hAnsi="仿宋" w:cs="仿宋" w:hint="eastAsia"/>
          <w:sz w:val="24"/>
          <w:szCs w:val="24"/>
        </w:rPr>
        <w:t>项目合同复印件（彩色）</w:t>
      </w:r>
      <w:r w:rsidR="0032445F">
        <w:rPr>
          <w:rFonts w:ascii="仿宋" w:eastAsia="仿宋" w:hAnsi="仿宋" w:cs="仿宋" w:hint="eastAsia"/>
          <w:sz w:val="24"/>
          <w:szCs w:val="24"/>
        </w:rPr>
        <w:t>或</w:t>
      </w:r>
      <w:r>
        <w:rPr>
          <w:rFonts w:ascii="仿宋" w:eastAsia="仿宋" w:hAnsi="仿宋" w:cs="仿宋" w:hint="eastAsia"/>
          <w:sz w:val="24"/>
          <w:szCs w:val="24"/>
        </w:rPr>
        <w:t>甲方出具的业绩证明材料（彩色）</w:t>
      </w:r>
    </w:p>
    <w:p w14:paraId="020504FC" w14:textId="4AEC3318" w:rsidR="00DE57E0" w:rsidRDefault="00DE57E0">
      <w:pPr>
        <w:widowControl/>
        <w:jc w:val="left"/>
        <w:rPr>
          <w:rFonts w:ascii="宋体" w:hAnsi="宋体"/>
          <w:snapToGrid w:val="0"/>
          <w:kern w:val="0"/>
          <w:sz w:val="24"/>
          <w:szCs w:val="24"/>
        </w:rPr>
      </w:pPr>
      <w:r>
        <w:rPr>
          <w:rFonts w:ascii="宋体" w:hAnsi="宋体"/>
          <w:snapToGrid w:val="0"/>
          <w:kern w:val="0"/>
          <w:sz w:val="24"/>
          <w:szCs w:val="24"/>
        </w:rPr>
        <w:br w:type="page"/>
      </w:r>
    </w:p>
    <w:p w14:paraId="6D3736CD" w14:textId="77777777" w:rsidR="00DE57E0" w:rsidRPr="00090501" w:rsidRDefault="00DE57E0" w:rsidP="00DE57E0">
      <w:pPr>
        <w:widowControl/>
        <w:spacing w:before="100" w:beforeAutospacing="1" w:after="100" w:afterAutospacing="1" w:line="360" w:lineRule="auto"/>
        <w:jc w:val="left"/>
        <w:rPr>
          <w:rFonts w:ascii="宋体" w:hAnsi="宋体"/>
          <w:bCs/>
          <w:color w:val="000000" w:themeColor="text1"/>
          <w:kern w:val="0"/>
          <w:sz w:val="24"/>
          <w:szCs w:val="24"/>
        </w:rPr>
      </w:pPr>
      <w:r w:rsidRPr="00090501">
        <w:rPr>
          <w:rFonts w:ascii="宋体" w:hAnsi="宋体"/>
          <w:bCs/>
          <w:color w:val="000000" w:themeColor="text1"/>
          <w:kern w:val="0"/>
          <w:sz w:val="24"/>
          <w:szCs w:val="24"/>
        </w:rPr>
        <w:lastRenderedPageBreak/>
        <w:t>附件</w:t>
      </w:r>
      <w:r w:rsidRPr="00090501">
        <w:rPr>
          <w:rFonts w:ascii="宋体" w:hAnsi="宋体" w:hint="eastAsia"/>
          <w:bCs/>
          <w:color w:val="000000" w:themeColor="text1"/>
          <w:kern w:val="0"/>
          <w:sz w:val="24"/>
          <w:szCs w:val="24"/>
        </w:rPr>
        <w:t>3</w:t>
      </w:r>
    </w:p>
    <w:p w14:paraId="23F1C251" w14:textId="77777777" w:rsidR="00DE57E0" w:rsidRDefault="00DE57E0" w:rsidP="00DE57E0">
      <w:pPr>
        <w:rPr>
          <w:rFonts w:hAnsi="宋体"/>
          <w:snapToGrid w:val="0"/>
          <w:kern w:val="0"/>
          <w:sz w:val="28"/>
          <w:szCs w:val="28"/>
        </w:rPr>
      </w:pPr>
    </w:p>
    <w:p w14:paraId="0CB85194" w14:textId="77777777" w:rsidR="00DE57E0" w:rsidRDefault="00DE57E0" w:rsidP="00DE57E0">
      <w:pPr>
        <w:widowControl/>
        <w:spacing w:before="100" w:beforeAutospacing="1" w:after="100" w:afterAutospacing="1" w:line="360" w:lineRule="auto"/>
        <w:jc w:val="center"/>
        <w:rPr>
          <w:rFonts w:hAnsi="宋体"/>
          <w:b/>
          <w:bCs/>
          <w:kern w:val="0"/>
          <w:sz w:val="24"/>
        </w:rPr>
      </w:pPr>
    </w:p>
    <w:p w14:paraId="161E5E6E" w14:textId="77777777" w:rsidR="00DE57E0" w:rsidRDefault="00DE57E0" w:rsidP="00DE57E0">
      <w:pPr>
        <w:widowControl/>
        <w:spacing w:before="100" w:beforeAutospacing="1" w:after="100" w:afterAutospacing="1" w:line="360" w:lineRule="auto"/>
        <w:jc w:val="center"/>
        <w:rPr>
          <w:rFonts w:hAnsi="宋体"/>
          <w:b/>
          <w:bCs/>
          <w:kern w:val="0"/>
          <w:sz w:val="24"/>
        </w:rPr>
      </w:pPr>
    </w:p>
    <w:p w14:paraId="26195643" w14:textId="77777777" w:rsidR="00DE57E0" w:rsidRDefault="00DE57E0" w:rsidP="00DE57E0">
      <w:pPr>
        <w:widowControl/>
        <w:spacing w:before="100" w:beforeAutospacing="1" w:after="100" w:afterAutospacing="1" w:line="360" w:lineRule="auto"/>
        <w:jc w:val="center"/>
        <w:rPr>
          <w:rFonts w:hAnsi="宋体"/>
          <w:b/>
          <w:bCs/>
          <w:kern w:val="0"/>
          <w:sz w:val="24"/>
        </w:rPr>
      </w:pPr>
    </w:p>
    <w:p w14:paraId="350F19F0" w14:textId="77777777" w:rsidR="00DE57E0" w:rsidRDefault="00DE57E0" w:rsidP="00DE57E0">
      <w:pPr>
        <w:spacing w:line="360" w:lineRule="auto"/>
        <w:jc w:val="center"/>
        <w:rPr>
          <w:rFonts w:hAnsi="宋体"/>
          <w:b/>
          <w:bCs/>
          <w:kern w:val="0"/>
          <w:sz w:val="44"/>
          <w:szCs w:val="44"/>
        </w:rPr>
      </w:pPr>
      <w:r>
        <w:rPr>
          <w:rFonts w:hAnsi="宋体"/>
          <w:b/>
          <w:bCs/>
          <w:kern w:val="0"/>
          <w:sz w:val="44"/>
          <w:szCs w:val="44"/>
        </w:rPr>
        <w:t>工程</w:t>
      </w:r>
      <w:r>
        <w:rPr>
          <w:rFonts w:hAnsi="宋体" w:hint="eastAsia"/>
          <w:b/>
          <w:bCs/>
          <w:kern w:val="0"/>
          <w:sz w:val="44"/>
          <w:szCs w:val="44"/>
        </w:rPr>
        <w:t>专业</w:t>
      </w:r>
      <w:r>
        <w:rPr>
          <w:rFonts w:hAnsi="宋体"/>
          <w:b/>
          <w:bCs/>
          <w:kern w:val="0"/>
          <w:sz w:val="44"/>
          <w:szCs w:val="44"/>
        </w:rPr>
        <w:t>采购合同</w:t>
      </w:r>
    </w:p>
    <w:p w14:paraId="1F62DE9C" w14:textId="77777777" w:rsidR="00DE57E0" w:rsidRDefault="00DE57E0" w:rsidP="00DE57E0">
      <w:pPr>
        <w:widowControl/>
        <w:spacing w:before="100" w:beforeAutospacing="1" w:after="100" w:afterAutospacing="1" w:line="360" w:lineRule="auto"/>
        <w:jc w:val="center"/>
        <w:rPr>
          <w:rFonts w:hAnsi="宋体"/>
          <w:kern w:val="0"/>
          <w:sz w:val="24"/>
        </w:rPr>
      </w:pPr>
      <w:r>
        <w:rPr>
          <w:rFonts w:hAnsi="宋体"/>
          <w:kern w:val="0"/>
          <w:sz w:val="24"/>
        </w:rPr>
        <w:t>（专业</w:t>
      </w:r>
      <w:r>
        <w:rPr>
          <w:rFonts w:hAnsi="宋体" w:hint="eastAsia"/>
          <w:kern w:val="0"/>
          <w:sz w:val="24"/>
        </w:rPr>
        <w:t>：</w:t>
      </w:r>
      <w:r>
        <w:rPr>
          <w:rFonts w:hAnsi="宋体" w:hint="eastAsia"/>
          <w:bCs/>
          <w:sz w:val="30"/>
          <w:szCs w:val="30"/>
          <w:u w:val="single"/>
        </w:rPr>
        <w:t>幕墙设计（含深化设计）</w:t>
      </w:r>
      <w:r>
        <w:rPr>
          <w:rFonts w:hAnsi="宋体"/>
          <w:kern w:val="0"/>
          <w:sz w:val="24"/>
        </w:rPr>
        <w:t>）</w:t>
      </w:r>
    </w:p>
    <w:p w14:paraId="2F02D905" w14:textId="77777777" w:rsidR="00DE57E0" w:rsidRDefault="00DE57E0" w:rsidP="00DE57E0">
      <w:pPr>
        <w:widowControl/>
        <w:snapToGrid w:val="0"/>
        <w:spacing w:before="100" w:beforeAutospacing="1" w:after="100" w:afterAutospacing="1" w:line="360" w:lineRule="auto"/>
        <w:jc w:val="left"/>
        <w:rPr>
          <w:rFonts w:hAnsi="宋体"/>
          <w:kern w:val="0"/>
          <w:sz w:val="24"/>
        </w:rPr>
      </w:pPr>
      <w:r>
        <w:rPr>
          <w:rFonts w:hAnsi="宋体"/>
          <w:kern w:val="0"/>
          <w:sz w:val="24"/>
        </w:rPr>
        <w:br/>
      </w:r>
    </w:p>
    <w:p w14:paraId="1B4C6032" w14:textId="77777777" w:rsidR="00DE57E0" w:rsidRDefault="00DE57E0" w:rsidP="00DE57E0">
      <w:pPr>
        <w:widowControl/>
        <w:snapToGrid w:val="0"/>
        <w:spacing w:before="100" w:beforeAutospacing="1" w:after="100" w:afterAutospacing="1" w:line="360" w:lineRule="auto"/>
        <w:jc w:val="left"/>
        <w:rPr>
          <w:rFonts w:hAnsi="宋体"/>
          <w:kern w:val="0"/>
          <w:sz w:val="24"/>
        </w:rPr>
      </w:pPr>
    </w:p>
    <w:p w14:paraId="5C132DA9" w14:textId="77777777" w:rsidR="00DE57E0" w:rsidRDefault="00DE57E0" w:rsidP="00DE57E0">
      <w:pPr>
        <w:widowControl/>
        <w:snapToGrid w:val="0"/>
        <w:spacing w:before="100" w:beforeAutospacing="1" w:after="100" w:afterAutospacing="1" w:line="360" w:lineRule="auto"/>
        <w:jc w:val="left"/>
        <w:rPr>
          <w:rFonts w:hAnsi="宋体"/>
          <w:kern w:val="0"/>
          <w:sz w:val="24"/>
        </w:rPr>
      </w:pPr>
    </w:p>
    <w:p w14:paraId="66CBA1E1" w14:textId="77777777" w:rsidR="00DE57E0" w:rsidRDefault="00DE57E0" w:rsidP="00DE57E0">
      <w:pPr>
        <w:widowControl/>
        <w:snapToGrid w:val="0"/>
        <w:spacing w:before="100" w:beforeAutospacing="1" w:after="100" w:afterAutospacing="1" w:line="360" w:lineRule="auto"/>
        <w:jc w:val="left"/>
        <w:rPr>
          <w:rFonts w:hAnsi="宋体"/>
          <w:kern w:val="0"/>
          <w:sz w:val="24"/>
        </w:rPr>
      </w:pPr>
    </w:p>
    <w:p w14:paraId="2D0E2DC0" w14:textId="77777777" w:rsidR="00DE57E0" w:rsidRDefault="00DE57E0" w:rsidP="00DE57E0">
      <w:pPr>
        <w:widowControl/>
        <w:snapToGrid w:val="0"/>
        <w:spacing w:before="100" w:beforeAutospacing="1" w:after="100" w:afterAutospacing="1" w:line="360" w:lineRule="auto"/>
        <w:jc w:val="left"/>
        <w:rPr>
          <w:rFonts w:hAnsi="宋体"/>
          <w:kern w:val="0"/>
          <w:sz w:val="24"/>
        </w:rPr>
      </w:pPr>
    </w:p>
    <w:p w14:paraId="13FDDFA4" w14:textId="77777777" w:rsidR="00DE57E0" w:rsidRDefault="00DE57E0" w:rsidP="00DE57E0">
      <w:pPr>
        <w:widowControl/>
        <w:snapToGrid w:val="0"/>
        <w:spacing w:before="100" w:beforeAutospacing="1" w:after="100" w:afterAutospacing="1" w:line="360" w:lineRule="auto"/>
        <w:jc w:val="left"/>
        <w:rPr>
          <w:rFonts w:hAnsi="宋体"/>
          <w:kern w:val="0"/>
          <w:sz w:val="24"/>
        </w:rPr>
      </w:pPr>
    </w:p>
    <w:p w14:paraId="0D795599" w14:textId="7CF8D99C" w:rsidR="00DE57E0" w:rsidRDefault="00DE57E0" w:rsidP="00DE57E0">
      <w:pPr>
        <w:widowControl/>
        <w:snapToGrid w:val="0"/>
        <w:spacing w:line="360" w:lineRule="auto"/>
        <w:jc w:val="left"/>
        <w:rPr>
          <w:rFonts w:hAnsi="宋体"/>
          <w:kern w:val="0"/>
          <w:sz w:val="24"/>
        </w:rPr>
      </w:pPr>
      <w:r>
        <w:rPr>
          <w:rFonts w:hAnsi="宋体"/>
          <w:kern w:val="0"/>
          <w:sz w:val="24"/>
        </w:rPr>
        <w:br/>
      </w:r>
      <w:r>
        <w:rPr>
          <w:rFonts w:hAnsi="宋体"/>
          <w:kern w:val="0"/>
          <w:sz w:val="24"/>
        </w:rPr>
        <w:t>工</w:t>
      </w:r>
      <w:r>
        <w:rPr>
          <w:rFonts w:hAnsi="宋体"/>
          <w:kern w:val="0"/>
          <w:sz w:val="24"/>
        </w:rPr>
        <w:t xml:space="preserve"> </w:t>
      </w:r>
      <w:r>
        <w:rPr>
          <w:rFonts w:hAnsi="宋体"/>
          <w:kern w:val="0"/>
          <w:sz w:val="24"/>
        </w:rPr>
        <w:t>程</w:t>
      </w:r>
      <w:r>
        <w:rPr>
          <w:rFonts w:hAnsi="宋体"/>
          <w:kern w:val="0"/>
          <w:sz w:val="24"/>
        </w:rPr>
        <w:t xml:space="preserve"> </w:t>
      </w:r>
      <w:r>
        <w:rPr>
          <w:rFonts w:hAnsi="宋体"/>
          <w:kern w:val="0"/>
          <w:sz w:val="24"/>
        </w:rPr>
        <w:t>名</w:t>
      </w:r>
      <w:r>
        <w:rPr>
          <w:rFonts w:hAnsi="宋体"/>
          <w:kern w:val="0"/>
          <w:sz w:val="24"/>
        </w:rPr>
        <w:t xml:space="preserve"> </w:t>
      </w:r>
      <w:r>
        <w:rPr>
          <w:rFonts w:hAnsi="宋体"/>
          <w:kern w:val="0"/>
          <w:sz w:val="24"/>
        </w:rPr>
        <w:t>称</w:t>
      </w:r>
      <w:r>
        <w:rPr>
          <w:rFonts w:hAnsi="宋体" w:hint="eastAsia"/>
          <w:kern w:val="0"/>
          <w:sz w:val="24"/>
        </w:rPr>
        <w:t>：天全县客运中心项目</w:t>
      </w:r>
      <w:r w:rsidR="00C2399B">
        <w:rPr>
          <w:rFonts w:hAnsi="宋体" w:hint="eastAsia"/>
          <w:kern w:val="0"/>
          <w:sz w:val="24"/>
        </w:rPr>
        <w:t>幕墙设计（含深化设计）</w:t>
      </w:r>
      <w:r>
        <w:rPr>
          <w:rFonts w:hAnsi="宋体"/>
          <w:kern w:val="0"/>
          <w:sz w:val="24"/>
        </w:rPr>
        <w:br/>
      </w:r>
      <w:r>
        <w:rPr>
          <w:rFonts w:hAnsi="宋体"/>
          <w:kern w:val="0"/>
          <w:sz w:val="24"/>
        </w:rPr>
        <w:t>工</w:t>
      </w:r>
      <w:r>
        <w:rPr>
          <w:rFonts w:hAnsi="宋体"/>
          <w:kern w:val="0"/>
          <w:sz w:val="24"/>
        </w:rPr>
        <w:t xml:space="preserve"> </w:t>
      </w:r>
      <w:r>
        <w:rPr>
          <w:rFonts w:hAnsi="宋体"/>
          <w:kern w:val="0"/>
          <w:sz w:val="24"/>
        </w:rPr>
        <w:t>程</w:t>
      </w:r>
      <w:r>
        <w:rPr>
          <w:rFonts w:hAnsi="宋体"/>
          <w:kern w:val="0"/>
          <w:sz w:val="24"/>
        </w:rPr>
        <w:t xml:space="preserve"> </w:t>
      </w:r>
      <w:r>
        <w:rPr>
          <w:rFonts w:hAnsi="宋体"/>
          <w:kern w:val="0"/>
          <w:sz w:val="24"/>
        </w:rPr>
        <w:t>地</w:t>
      </w:r>
      <w:r>
        <w:rPr>
          <w:rFonts w:hAnsi="宋体"/>
          <w:kern w:val="0"/>
          <w:sz w:val="24"/>
        </w:rPr>
        <w:t xml:space="preserve"> </w:t>
      </w:r>
      <w:r>
        <w:rPr>
          <w:rFonts w:hAnsi="宋体"/>
          <w:kern w:val="0"/>
          <w:sz w:val="24"/>
        </w:rPr>
        <w:t>点：</w:t>
      </w:r>
      <w:r>
        <w:rPr>
          <w:rFonts w:hAnsi="宋体" w:hint="eastAsia"/>
          <w:kern w:val="0"/>
          <w:sz w:val="24"/>
        </w:rPr>
        <w:t>四川省雅安市天全县</w:t>
      </w:r>
      <w:r>
        <w:rPr>
          <w:rFonts w:hAnsi="宋体"/>
          <w:kern w:val="0"/>
          <w:sz w:val="24"/>
        </w:rPr>
        <w:br/>
      </w:r>
      <w:r>
        <w:rPr>
          <w:rFonts w:hAnsi="宋体"/>
          <w:kern w:val="0"/>
          <w:sz w:val="24"/>
        </w:rPr>
        <w:t>合</w:t>
      </w:r>
      <w:r>
        <w:rPr>
          <w:rFonts w:hAnsi="宋体"/>
          <w:kern w:val="0"/>
          <w:sz w:val="24"/>
        </w:rPr>
        <w:t xml:space="preserve"> </w:t>
      </w:r>
      <w:r>
        <w:rPr>
          <w:rFonts w:hAnsi="宋体"/>
          <w:kern w:val="0"/>
          <w:sz w:val="24"/>
        </w:rPr>
        <w:t>同</w:t>
      </w:r>
      <w:r>
        <w:rPr>
          <w:rFonts w:hAnsi="宋体"/>
          <w:kern w:val="0"/>
          <w:sz w:val="24"/>
        </w:rPr>
        <w:t xml:space="preserve"> </w:t>
      </w:r>
      <w:r>
        <w:rPr>
          <w:rFonts w:hAnsi="宋体"/>
          <w:kern w:val="0"/>
          <w:sz w:val="24"/>
        </w:rPr>
        <w:t>编</w:t>
      </w:r>
      <w:r>
        <w:rPr>
          <w:rFonts w:hAnsi="宋体"/>
          <w:kern w:val="0"/>
          <w:sz w:val="24"/>
        </w:rPr>
        <w:t xml:space="preserve"> </w:t>
      </w:r>
      <w:r>
        <w:rPr>
          <w:rFonts w:hAnsi="宋体"/>
          <w:kern w:val="0"/>
          <w:sz w:val="24"/>
        </w:rPr>
        <w:t>号：</w:t>
      </w:r>
    </w:p>
    <w:p w14:paraId="02D578D8" w14:textId="61FA8FC9" w:rsidR="00DE57E0" w:rsidRDefault="00DE57E0" w:rsidP="00DE57E0">
      <w:pPr>
        <w:widowControl/>
        <w:snapToGrid w:val="0"/>
        <w:spacing w:line="360" w:lineRule="auto"/>
        <w:jc w:val="left"/>
        <w:rPr>
          <w:rFonts w:hAnsi="宋体"/>
          <w:kern w:val="0"/>
          <w:sz w:val="24"/>
          <w:u w:val="single"/>
        </w:rPr>
      </w:pPr>
      <w:r>
        <w:rPr>
          <w:rFonts w:hAnsi="宋体" w:hint="eastAsia"/>
          <w:kern w:val="0"/>
          <w:sz w:val="24"/>
        </w:rPr>
        <w:t>资质</w:t>
      </w:r>
      <w:r>
        <w:rPr>
          <w:rFonts w:hAnsi="宋体"/>
          <w:kern w:val="0"/>
          <w:sz w:val="24"/>
        </w:rPr>
        <w:t>证书等级：</w:t>
      </w:r>
    </w:p>
    <w:p w14:paraId="5289BB07" w14:textId="77777777" w:rsidR="00DE57E0" w:rsidRDefault="00DE57E0" w:rsidP="00DE57E0">
      <w:pPr>
        <w:widowControl/>
        <w:snapToGrid w:val="0"/>
        <w:spacing w:line="360" w:lineRule="auto"/>
        <w:jc w:val="left"/>
        <w:rPr>
          <w:rFonts w:hAnsi="宋体"/>
          <w:kern w:val="0"/>
          <w:sz w:val="24"/>
        </w:rPr>
      </w:pPr>
      <w:r>
        <w:rPr>
          <w:rFonts w:hAnsi="宋体" w:hint="eastAsia"/>
          <w:kern w:val="0"/>
          <w:sz w:val="24"/>
        </w:rPr>
        <w:t>发包人（甲方）</w:t>
      </w:r>
      <w:r>
        <w:rPr>
          <w:rFonts w:hAnsi="宋体"/>
          <w:kern w:val="0"/>
          <w:sz w:val="24"/>
        </w:rPr>
        <w:t>：</w:t>
      </w:r>
      <w:r>
        <w:rPr>
          <w:rFonts w:hAnsi="宋体" w:hint="eastAsia"/>
          <w:kern w:val="0"/>
          <w:sz w:val="24"/>
        </w:rPr>
        <w:t>四川省交通勘察设计研究院有限公司</w:t>
      </w:r>
    </w:p>
    <w:p w14:paraId="7CA0892F" w14:textId="77777777" w:rsidR="00663D1D" w:rsidRDefault="00DE57E0" w:rsidP="00DE57E0">
      <w:pPr>
        <w:widowControl/>
        <w:snapToGrid w:val="0"/>
        <w:spacing w:line="360" w:lineRule="auto"/>
        <w:jc w:val="left"/>
        <w:rPr>
          <w:rFonts w:hAnsi="宋体"/>
          <w:kern w:val="0"/>
          <w:sz w:val="24"/>
        </w:rPr>
      </w:pPr>
      <w:r>
        <w:rPr>
          <w:rFonts w:hAnsi="宋体" w:hint="eastAsia"/>
          <w:kern w:val="0"/>
          <w:sz w:val="24"/>
        </w:rPr>
        <w:t>供应商（乙方）：</w:t>
      </w:r>
    </w:p>
    <w:p w14:paraId="08D8DD1B" w14:textId="750C86E9" w:rsidR="00DE57E0" w:rsidRDefault="00DE57E0" w:rsidP="00DE57E0">
      <w:pPr>
        <w:widowControl/>
        <w:snapToGrid w:val="0"/>
        <w:spacing w:line="360" w:lineRule="auto"/>
        <w:jc w:val="left"/>
        <w:rPr>
          <w:rFonts w:ascii="华文行楷" w:eastAsia="华文行楷" w:hAnsi="宋体"/>
          <w:kern w:val="0"/>
          <w:sz w:val="24"/>
          <w:u w:val="single"/>
        </w:rPr>
      </w:pPr>
      <w:r>
        <w:rPr>
          <w:rFonts w:hAnsi="宋体"/>
          <w:kern w:val="0"/>
          <w:sz w:val="24"/>
        </w:rPr>
        <w:t>签</w:t>
      </w:r>
      <w:r>
        <w:rPr>
          <w:rFonts w:hAnsi="宋体"/>
          <w:kern w:val="0"/>
          <w:sz w:val="24"/>
        </w:rPr>
        <w:t xml:space="preserve"> </w:t>
      </w:r>
      <w:r>
        <w:rPr>
          <w:rFonts w:hAnsi="宋体"/>
          <w:kern w:val="0"/>
          <w:sz w:val="24"/>
        </w:rPr>
        <w:t>订</w:t>
      </w:r>
      <w:r>
        <w:rPr>
          <w:rFonts w:hAnsi="宋体"/>
          <w:kern w:val="0"/>
          <w:sz w:val="24"/>
        </w:rPr>
        <w:t xml:space="preserve"> </w:t>
      </w:r>
      <w:r>
        <w:rPr>
          <w:rFonts w:hAnsi="宋体"/>
          <w:kern w:val="0"/>
          <w:sz w:val="24"/>
        </w:rPr>
        <w:t>日</w:t>
      </w:r>
      <w:r>
        <w:rPr>
          <w:rFonts w:hAnsi="宋体"/>
          <w:kern w:val="0"/>
          <w:sz w:val="24"/>
        </w:rPr>
        <w:t xml:space="preserve"> </w:t>
      </w:r>
      <w:r>
        <w:rPr>
          <w:rFonts w:hAnsi="宋体"/>
          <w:kern w:val="0"/>
          <w:sz w:val="24"/>
        </w:rPr>
        <w:t>期：</w:t>
      </w:r>
      <w:r>
        <w:rPr>
          <w:rFonts w:hAnsi="宋体" w:hint="eastAsia"/>
          <w:kern w:val="0"/>
          <w:sz w:val="24"/>
        </w:rPr>
        <w:t>2</w:t>
      </w:r>
      <w:r>
        <w:rPr>
          <w:rFonts w:hAnsi="宋体"/>
          <w:kern w:val="0"/>
          <w:sz w:val="24"/>
        </w:rPr>
        <w:t>021</w:t>
      </w:r>
      <w:r>
        <w:rPr>
          <w:rFonts w:hAnsi="宋体" w:hint="eastAsia"/>
          <w:kern w:val="0"/>
          <w:sz w:val="24"/>
        </w:rPr>
        <w:t>年</w:t>
      </w:r>
      <w:r>
        <w:rPr>
          <w:rFonts w:hAnsi="宋体"/>
          <w:kern w:val="0"/>
          <w:sz w:val="24"/>
        </w:rPr>
        <w:t xml:space="preserve">  </w:t>
      </w:r>
      <w:r>
        <w:rPr>
          <w:rFonts w:hAnsi="宋体" w:hint="eastAsia"/>
          <w:kern w:val="0"/>
          <w:sz w:val="24"/>
        </w:rPr>
        <w:t>月</w:t>
      </w:r>
      <w:r>
        <w:rPr>
          <w:rFonts w:hAnsi="宋体" w:hint="eastAsia"/>
          <w:kern w:val="0"/>
          <w:sz w:val="24"/>
        </w:rPr>
        <w:t xml:space="preserve"> </w:t>
      </w:r>
      <w:r>
        <w:rPr>
          <w:rFonts w:hAnsi="宋体"/>
          <w:kern w:val="0"/>
          <w:sz w:val="24"/>
        </w:rPr>
        <w:t xml:space="preserve"> </w:t>
      </w:r>
      <w:r>
        <w:rPr>
          <w:rFonts w:hAnsi="宋体" w:hint="eastAsia"/>
          <w:kern w:val="0"/>
          <w:sz w:val="24"/>
        </w:rPr>
        <w:t>日</w:t>
      </w:r>
    </w:p>
    <w:p w14:paraId="02A70BF6" w14:textId="77777777" w:rsidR="00DE57E0" w:rsidRDefault="00DE57E0" w:rsidP="00DE57E0">
      <w:pPr>
        <w:widowControl/>
        <w:spacing w:before="100" w:beforeAutospacing="1" w:after="100" w:afterAutospacing="1" w:line="360" w:lineRule="auto"/>
        <w:jc w:val="center"/>
        <w:rPr>
          <w:rFonts w:hAnsi="宋体"/>
          <w:b/>
          <w:bCs/>
          <w:kern w:val="0"/>
          <w:sz w:val="32"/>
          <w:szCs w:val="32"/>
        </w:rPr>
      </w:pPr>
      <w:r>
        <w:rPr>
          <w:rFonts w:hAnsi="宋体"/>
          <w:b/>
          <w:bCs/>
          <w:kern w:val="0"/>
          <w:sz w:val="32"/>
          <w:szCs w:val="32"/>
        </w:rPr>
        <w:lastRenderedPageBreak/>
        <w:t>工程</w:t>
      </w:r>
      <w:r>
        <w:rPr>
          <w:rFonts w:hAnsi="宋体" w:hint="eastAsia"/>
          <w:b/>
          <w:bCs/>
          <w:kern w:val="0"/>
          <w:sz w:val="32"/>
          <w:szCs w:val="32"/>
        </w:rPr>
        <w:t>专业</w:t>
      </w:r>
      <w:r>
        <w:rPr>
          <w:rFonts w:hAnsi="宋体"/>
          <w:b/>
          <w:bCs/>
          <w:kern w:val="0"/>
          <w:sz w:val="32"/>
          <w:szCs w:val="32"/>
        </w:rPr>
        <w:t>采购合同</w:t>
      </w:r>
    </w:p>
    <w:p w14:paraId="5D8283DA" w14:textId="77777777" w:rsidR="00DE57E0" w:rsidRDefault="00DE57E0" w:rsidP="00DE57E0">
      <w:pPr>
        <w:spacing w:line="360" w:lineRule="auto"/>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甲方</w:t>
      </w:r>
      <w:r>
        <w:rPr>
          <w:rFonts w:ascii="仿宋_GB2312" w:eastAsia="仿宋_GB2312" w:hAnsi="宋体"/>
          <w:snapToGrid w:val="0"/>
          <w:kern w:val="0"/>
          <w:sz w:val="24"/>
        </w:rPr>
        <w:t>：</w:t>
      </w:r>
      <w:r>
        <w:rPr>
          <w:rFonts w:ascii="仿宋_GB2312" w:eastAsia="仿宋_GB2312" w:hAnsi="宋体" w:hint="eastAsia"/>
          <w:snapToGrid w:val="0"/>
          <w:kern w:val="0"/>
          <w:sz w:val="24"/>
        </w:rPr>
        <w:t>四川省交通勘察设计研究院有限公司</w:t>
      </w:r>
    </w:p>
    <w:p w14:paraId="730937D5" w14:textId="77777777" w:rsidR="00DE57E0" w:rsidRDefault="00DE57E0" w:rsidP="00DE57E0">
      <w:pPr>
        <w:spacing w:line="360" w:lineRule="auto"/>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乙方</w:t>
      </w:r>
      <w:r>
        <w:rPr>
          <w:rFonts w:ascii="仿宋_GB2312" w:eastAsia="仿宋_GB2312" w:hAnsi="宋体"/>
          <w:snapToGrid w:val="0"/>
          <w:kern w:val="0"/>
          <w:sz w:val="24"/>
        </w:rPr>
        <w:t xml:space="preserve">： </w:t>
      </w:r>
    </w:p>
    <w:p w14:paraId="43AFDDF7" w14:textId="77777777" w:rsidR="00DE57E0" w:rsidRDefault="00DE57E0" w:rsidP="00DE57E0">
      <w:pPr>
        <w:spacing w:line="360" w:lineRule="auto"/>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乙方</w:t>
      </w:r>
      <w:r>
        <w:rPr>
          <w:rFonts w:ascii="仿宋_GB2312" w:eastAsia="仿宋_GB2312" w:hAnsi="宋体"/>
          <w:snapToGrid w:val="0"/>
          <w:kern w:val="0"/>
          <w:sz w:val="24"/>
        </w:rPr>
        <w:t>基本</w:t>
      </w:r>
      <w:r>
        <w:rPr>
          <w:rFonts w:ascii="仿宋_GB2312" w:eastAsia="仿宋_GB2312" w:hAnsi="宋体" w:hint="eastAsia"/>
          <w:snapToGrid w:val="0"/>
          <w:kern w:val="0"/>
          <w:sz w:val="24"/>
        </w:rPr>
        <w:t>信息：</w:t>
      </w:r>
    </w:p>
    <w:p w14:paraId="4CE322AC" w14:textId="77777777" w:rsidR="00DE57E0" w:rsidRDefault="00DE57E0" w:rsidP="00DE57E0">
      <w:pPr>
        <w:spacing w:line="360" w:lineRule="auto"/>
        <w:ind w:firstLineChars="200" w:firstLine="480"/>
        <w:rPr>
          <w:rFonts w:ascii="仿宋_GB2312" w:eastAsia="仿宋_GB2312" w:hAnsi="宋体"/>
          <w:snapToGrid w:val="0"/>
          <w:kern w:val="0"/>
          <w:sz w:val="24"/>
        </w:rPr>
      </w:pPr>
      <w:r>
        <w:rPr>
          <w:rFonts w:ascii="仿宋_GB2312" w:eastAsia="仿宋_GB2312" w:hAnsi="宋体"/>
          <w:snapToGrid w:val="0"/>
          <w:kern w:val="0"/>
          <w:sz w:val="24"/>
        </w:rPr>
        <w:t>统一社会信用代码</w:t>
      </w:r>
      <w:r>
        <w:rPr>
          <w:rFonts w:ascii="仿宋_GB2312" w:eastAsia="仿宋_GB2312" w:hAnsi="宋体" w:hint="eastAsia"/>
          <w:snapToGrid w:val="0"/>
          <w:kern w:val="0"/>
          <w:sz w:val="24"/>
        </w:rPr>
        <w:t>：</w:t>
      </w:r>
    </w:p>
    <w:p w14:paraId="40B60770" w14:textId="77777777" w:rsidR="00DE57E0" w:rsidRDefault="00DE57E0" w:rsidP="00DE57E0">
      <w:pPr>
        <w:spacing w:line="360" w:lineRule="auto"/>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资质等级</w:t>
      </w:r>
      <w:r>
        <w:rPr>
          <w:rFonts w:ascii="仿宋_GB2312" w:eastAsia="仿宋_GB2312" w:hAnsi="宋体"/>
          <w:snapToGrid w:val="0"/>
          <w:kern w:val="0"/>
          <w:sz w:val="24"/>
        </w:rPr>
        <w:t>及专业类别</w:t>
      </w:r>
      <w:r>
        <w:rPr>
          <w:rFonts w:ascii="仿宋_GB2312" w:eastAsia="仿宋_GB2312" w:hAnsi="宋体" w:hint="eastAsia"/>
          <w:snapToGrid w:val="0"/>
          <w:kern w:val="0"/>
          <w:sz w:val="24"/>
        </w:rPr>
        <w:t>：</w:t>
      </w:r>
      <w:r>
        <w:rPr>
          <w:rFonts w:ascii="仿宋_GB2312" w:eastAsia="仿宋_GB2312" w:hAnsi="宋体"/>
          <w:snapToGrid w:val="0"/>
          <w:kern w:val="0"/>
          <w:sz w:val="24"/>
        </w:rPr>
        <w:t xml:space="preserve"> </w:t>
      </w:r>
    </w:p>
    <w:p w14:paraId="22481D32" w14:textId="77777777" w:rsidR="00DE57E0" w:rsidRDefault="00DE57E0" w:rsidP="00DE57E0">
      <w:pPr>
        <w:spacing w:line="360" w:lineRule="auto"/>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资质</w:t>
      </w:r>
      <w:r>
        <w:rPr>
          <w:rFonts w:ascii="仿宋_GB2312" w:eastAsia="仿宋_GB2312" w:hAnsi="宋体"/>
          <w:snapToGrid w:val="0"/>
          <w:kern w:val="0"/>
          <w:sz w:val="24"/>
        </w:rPr>
        <w:t>证书有效期</w:t>
      </w:r>
      <w:r>
        <w:rPr>
          <w:rFonts w:ascii="仿宋_GB2312" w:eastAsia="仿宋_GB2312" w:hAnsi="宋体" w:hint="eastAsia"/>
          <w:snapToGrid w:val="0"/>
          <w:kern w:val="0"/>
          <w:sz w:val="24"/>
        </w:rPr>
        <w:t>：</w:t>
      </w:r>
      <w:r>
        <w:rPr>
          <w:rFonts w:ascii="仿宋_GB2312" w:eastAsia="仿宋_GB2312" w:hAnsi="宋体"/>
          <w:snapToGrid w:val="0"/>
          <w:kern w:val="0"/>
          <w:sz w:val="24"/>
        </w:rPr>
        <w:t xml:space="preserve"> </w:t>
      </w:r>
    </w:p>
    <w:p w14:paraId="4394C1E8" w14:textId="77777777" w:rsidR="00DE57E0" w:rsidRDefault="00DE57E0" w:rsidP="00DE57E0">
      <w:pPr>
        <w:spacing w:line="360" w:lineRule="auto"/>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法定代表人姓名：</w:t>
      </w:r>
      <w:r>
        <w:rPr>
          <w:rFonts w:ascii="仿宋_GB2312" w:eastAsia="仿宋_GB2312" w:hAnsi="宋体"/>
          <w:snapToGrid w:val="0"/>
          <w:kern w:val="0"/>
          <w:sz w:val="24"/>
        </w:rPr>
        <w:t xml:space="preserve"> </w:t>
      </w:r>
    </w:p>
    <w:p w14:paraId="3CDFCAB5" w14:textId="77777777" w:rsidR="00DE57E0" w:rsidRDefault="00DE57E0" w:rsidP="00DE57E0">
      <w:pPr>
        <w:spacing w:line="360" w:lineRule="auto"/>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项目负责人姓名：</w:t>
      </w:r>
      <w:r>
        <w:rPr>
          <w:rFonts w:ascii="仿宋_GB2312" w:eastAsia="仿宋_GB2312" w:hAnsi="宋体"/>
          <w:snapToGrid w:val="0"/>
          <w:kern w:val="0"/>
          <w:sz w:val="24"/>
        </w:rPr>
        <w:t xml:space="preserve"> </w:t>
      </w:r>
    </w:p>
    <w:p w14:paraId="70704B08" w14:textId="71C120BE" w:rsidR="00DE57E0" w:rsidRDefault="00DE57E0" w:rsidP="00DE57E0">
      <w:pPr>
        <w:spacing w:line="360" w:lineRule="auto"/>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依据《中华人民共和国民法典》、《中华人民共和国建筑法》及行业管理有关法律、法规和规章，遵循平等、自愿、公平和诚实信用的原则，鉴于甲方已承担</w:t>
      </w:r>
      <w:r>
        <w:rPr>
          <w:rFonts w:ascii="仿宋_GB2312" w:eastAsia="仿宋_GB2312" w:hAnsi="宋体" w:hint="eastAsia"/>
          <w:snapToGrid w:val="0"/>
          <w:kern w:val="0"/>
          <w:sz w:val="24"/>
          <w:u w:val="single"/>
        </w:rPr>
        <w:t>天全县客运中心勘察设计标段</w:t>
      </w:r>
      <w:r>
        <w:rPr>
          <w:rFonts w:ascii="仿宋_GB2312" w:eastAsia="仿宋_GB2312" w:hAnsi="宋体" w:hint="eastAsia"/>
          <w:snapToGrid w:val="0"/>
          <w:kern w:val="0"/>
          <w:sz w:val="24"/>
        </w:rPr>
        <w:t>的</w:t>
      </w:r>
      <w:r>
        <w:rPr>
          <w:rFonts w:ascii="仿宋_GB2312" w:eastAsia="仿宋_GB2312" w:hAnsi="宋体" w:hint="eastAsia"/>
          <w:snapToGrid w:val="0"/>
          <w:kern w:val="0"/>
          <w:sz w:val="24"/>
          <w:u w:val="single"/>
        </w:rPr>
        <w:t>幕墙设计（含深化设计）</w:t>
      </w:r>
      <w:r>
        <w:rPr>
          <w:rFonts w:ascii="仿宋_GB2312" w:eastAsia="仿宋_GB2312" w:hAnsi="宋体" w:hint="eastAsia"/>
          <w:snapToGrid w:val="0"/>
          <w:kern w:val="0"/>
          <w:sz w:val="24"/>
        </w:rPr>
        <w:t>，经</w:t>
      </w:r>
      <w:r>
        <w:rPr>
          <w:rFonts w:ascii="仿宋_GB2312" w:eastAsia="仿宋_GB2312" w:hAnsi="宋体" w:hint="eastAsia"/>
          <w:snapToGrid w:val="0"/>
          <w:kern w:val="0"/>
          <w:sz w:val="24"/>
          <w:u w:val="single"/>
        </w:rPr>
        <w:t>询价采购</w:t>
      </w:r>
      <w:r>
        <w:rPr>
          <w:rFonts w:ascii="仿宋_GB2312" w:eastAsia="仿宋_GB2312" w:hAnsi="宋体" w:hint="eastAsia"/>
          <w:snapToGrid w:val="0"/>
          <w:kern w:val="0"/>
          <w:sz w:val="24"/>
        </w:rPr>
        <w:t>，甲乙双方就</w:t>
      </w:r>
      <w:r>
        <w:rPr>
          <w:rFonts w:ascii="仿宋_GB2312" w:eastAsia="仿宋_GB2312" w:hAnsi="宋体" w:hint="eastAsia"/>
          <w:snapToGrid w:val="0"/>
          <w:kern w:val="0"/>
          <w:sz w:val="24"/>
          <w:u w:val="single"/>
        </w:rPr>
        <w:t>天全县客运中心项目幕墙设计（含深化设计）</w:t>
      </w:r>
      <w:r>
        <w:rPr>
          <w:rFonts w:ascii="仿宋_GB2312" w:eastAsia="仿宋_GB2312" w:hAnsi="宋体" w:hint="eastAsia"/>
          <w:snapToGrid w:val="0"/>
          <w:kern w:val="0"/>
          <w:sz w:val="24"/>
        </w:rPr>
        <w:t>合作事项达成一致，订立本合同。</w:t>
      </w:r>
    </w:p>
    <w:p w14:paraId="1EFB6479" w14:textId="77777777" w:rsidR="00DE57E0" w:rsidRDefault="00DE57E0" w:rsidP="00DE57E0">
      <w:pPr>
        <w:widowControl/>
        <w:spacing w:line="360" w:lineRule="auto"/>
        <w:jc w:val="left"/>
        <w:outlineLvl w:val="0"/>
        <w:rPr>
          <w:rFonts w:hAnsi="宋体"/>
          <w:kern w:val="0"/>
          <w:sz w:val="24"/>
        </w:rPr>
      </w:pPr>
      <w:r>
        <w:rPr>
          <w:rFonts w:ascii="仿宋_GB2312" w:eastAsia="仿宋_GB2312" w:hAnsi="宋体"/>
          <w:b/>
          <w:snapToGrid w:val="0"/>
          <w:kern w:val="0"/>
          <w:sz w:val="24"/>
        </w:rPr>
        <w:t>第一条本合同签订依据</w:t>
      </w:r>
    </w:p>
    <w:p w14:paraId="2D4A4575" w14:textId="77777777" w:rsidR="00DE57E0" w:rsidRDefault="00DE57E0" w:rsidP="00DE57E0">
      <w:pPr>
        <w:spacing w:line="360" w:lineRule="auto"/>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1</w:t>
      </w:r>
      <w:r>
        <w:rPr>
          <w:rFonts w:ascii="仿宋_GB2312" w:eastAsia="仿宋_GB2312" w:hAnsi="宋体"/>
          <w:snapToGrid w:val="0"/>
          <w:kern w:val="0"/>
          <w:sz w:val="24"/>
        </w:rPr>
        <w:t>.1《中华人民共和国</w:t>
      </w:r>
      <w:r>
        <w:rPr>
          <w:rFonts w:ascii="仿宋_GB2312" w:eastAsia="仿宋_GB2312" w:hAnsi="宋体" w:hint="eastAsia"/>
          <w:snapToGrid w:val="0"/>
          <w:kern w:val="0"/>
          <w:sz w:val="24"/>
        </w:rPr>
        <w:t>民法典</w:t>
      </w:r>
      <w:r>
        <w:rPr>
          <w:rFonts w:ascii="仿宋_GB2312" w:eastAsia="仿宋_GB2312" w:hAnsi="宋体"/>
          <w:snapToGrid w:val="0"/>
          <w:kern w:val="0"/>
          <w:sz w:val="24"/>
        </w:rPr>
        <w:t>》</w:t>
      </w:r>
      <w:r>
        <w:rPr>
          <w:rFonts w:ascii="仿宋_GB2312" w:eastAsia="仿宋_GB2312" w:hAnsi="宋体" w:hint="eastAsia"/>
          <w:snapToGrid w:val="0"/>
          <w:kern w:val="0"/>
          <w:sz w:val="24"/>
        </w:rPr>
        <w:t>、</w:t>
      </w:r>
      <w:r>
        <w:rPr>
          <w:rFonts w:ascii="仿宋_GB2312" w:eastAsia="仿宋_GB2312" w:hAnsi="宋体"/>
          <w:snapToGrid w:val="0"/>
          <w:kern w:val="0"/>
          <w:sz w:val="24"/>
        </w:rPr>
        <w:t>《中华人民共和国建筑法》和《建设工程勘察设计</w:t>
      </w:r>
      <w:r>
        <w:rPr>
          <w:rFonts w:ascii="仿宋_GB2312" w:eastAsia="仿宋_GB2312" w:hAnsi="宋体" w:hint="eastAsia"/>
          <w:snapToGrid w:val="0"/>
          <w:kern w:val="0"/>
          <w:sz w:val="24"/>
        </w:rPr>
        <w:t>管理条例</w:t>
      </w:r>
      <w:r>
        <w:rPr>
          <w:rFonts w:ascii="仿宋_GB2312" w:eastAsia="仿宋_GB2312" w:hAnsi="宋体"/>
          <w:snapToGrid w:val="0"/>
          <w:kern w:val="0"/>
          <w:sz w:val="24"/>
        </w:rPr>
        <w:t>》。</w:t>
      </w:r>
    </w:p>
    <w:p w14:paraId="155768A2" w14:textId="77777777" w:rsidR="00DE57E0" w:rsidRDefault="00DE57E0" w:rsidP="00DE57E0">
      <w:pPr>
        <w:spacing w:line="360" w:lineRule="auto"/>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1</w:t>
      </w:r>
      <w:r>
        <w:rPr>
          <w:rFonts w:ascii="仿宋_GB2312" w:eastAsia="仿宋_GB2312" w:hAnsi="宋体"/>
          <w:snapToGrid w:val="0"/>
          <w:kern w:val="0"/>
          <w:sz w:val="24"/>
        </w:rPr>
        <w:t>.2国家及地方</w:t>
      </w:r>
      <w:r>
        <w:rPr>
          <w:rFonts w:ascii="仿宋_GB2312" w:eastAsia="仿宋_GB2312" w:hAnsi="宋体" w:hint="eastAsia"/>
          <w:snapToGrid w:val="0"/>
          <w:kern w:val="0"/>
          <w:sz w:val="24"/>
        </w:rPr>
        <w:t>、</w:t>
      </w:r>
      <w:r>
        <w:rPr>
          <w:rFonts w:ascii="仿宋_GB2312" w:eastAsia="仿宋_GB2312" w:hAnsi="宋体"/>
          <w:snapToGrid w:val="0"/>
          <w:kern w:val="0"/>
          <w:sz w:val="24"/>
        </w:rPr>
        <w:t>行业有关</w:t>
      </w:r>
      <w:r>
        <w:rPr>
          <w:rFonts w:ascii="仿宋_GB2312" w:eastAsia="仿宋_GB2312" w:hAnsi="宋体" w:hint="eastAsia"/>
          <w:snapToGrid w:val="0"/>
          <w:kern w:val="0"/>
          <w:sz w:val="24"/>
        </w:rPr>
        <w:t>本专业</w:t>
      </w:r>
      <w:r>
        <w:rPr>
          <w:rFonts w:ascii="仿宋_GB2312" w:eastAsia="仿宋_GB2312" w:hAnsi="宋体"/>
          <w:snapToGrid w:val="0"/>
          <w:kern w:val="0"/>
          <w:sz w:val="24"/>
        </w:rPr>
        <w:t>的</w:t>
      </w:r>
      <w:r>
        <w:rPr>
          <w:rFonts w:ascii="仿宋_GB2312" w:eastAsia="仿宋_GB2312" w:hAnsi="宋体" w:hint="eastAsia"/>
          <w:snapToGrid w:val="0"/>
          <w:kern w:val="0"/>
          <w:sz w:val="24"/>
        </w:rPr>
        <w:t>法律、</w:t>
      </w:r>
      <w:r>
        <w:rPr>
          <w:rFonts w:ascii="仿宋_GB2312" w:eastAsia="仿宋_GB2312" w:hAnsi="宋体"/>
          <w:snapToGrid w:val="0"/>
          <w:kern w:val="0"/>
          <w:sz w:val="24"/>
        </w:rPr>
        <w:t>法规及相关技术标准和要求。</w:t>
      </w:r>
    </w:p>
    <w:p w14:paraId="5555BB22" w14:textId="77777777" w:rsidR="00DE57E0" w:rsidRDefault="00DE57E0" w:rsidP="00DE57E0">
      <w:pPr>
        <w:spacing w:line="360" w:lineRule="auto"/>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1</w:t>
      </w:r>
      <w:r>
        <w:rPr>
          <w:rFonts w:ascii="仿宋_GB2312" w:eastAsia="仿宋_GB2312" w:hAnsi="宋体"/>
          <w:snapToGrid w:val="0"/>
          <w:kern w:val="0"/>
          <w:sz w:val="24"/>
        </w:rPr>
        <w:t>.3建设工程批准文件。</w:t>
      </w:r>
    </w:p>
    <w:p w14:paraId="54F8EE9A" w14:textId="77777777" w:rsidR="00DE57E0" w:rsidRDefault="00DE57E0" w:rsidP="00DE57E0">
      <w:pPr>
        <w:spacing w:line="360" w:lineRule="auto"/>
        <w:rPr>
          <w:rFonts w:ascii="仿宋_GB2312" w:eastAsia="仿宋_GB2312"/>
          <w:b/>
          <w:snapToGrid w:val="0"/>
          <w:sz w:val="24"/>
        </w:rPr>
      </w:pPr>
      <w:r>
        <w:rPr>
          <w:rFonts w:ascii="仿宋_GB2312" w:eastAsia="仿宋_GB2312"/>
          <w:b/>
          <w:snapToGrid w:val="0"/>
          <w:sz w:val="24"/>
        </w:rPr>
        <w:t>第二条合同文件的优先次序</w:t>
      </w:r>
    </w:p>
    <w:p w14:paraId="6CE66F52" w14:textId="77777777" w:rsidR="00DE57E0" w:rsidRDefault="00DE57E0" w:rsidP="00DE57E0">
      <w:pPr>
        <w:spacing w:line="360" w:lineRule="auto"/>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本合同的相关招标文件或询价文件、投标文件或报价文件、中标文件、合同履行过程中的往来函件等均为本合同的组成部分。</w:t>
      </w:r>
      <w:r>
        <w:rPr>
          <w:rFonts w:ascii="仿宋_GB2312" w:eastAsia="仿宋_GB2312" w:hAnsi="宋体"/>
          <w:snapToGrid w:val="0"/>
          <w:kern w:val="0"/>
          <w:sz w:val="24"/>
        </w:rPr>
        <w:t>构成本合同的文件可视为是能互相说明的，如果合同文件存在歧义或不一致，则根据如下优先次序来判断：</w:t>
      </w:r>
    </w:p>
    <w:p w14:paraId="5F4993C6" w14:textId="77777777" w:rsidR="00DE57E0" w:rsidRDefault="00DE57E0" w:rsidP="00DE57E0">
      <w:pPr>
        <w:spacing w:line="360" w:lineRule="auto"/>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2</w:t>
      </w:r>
      <w:r>
        <w:rPr>
          <w:rFonts w:ascii="仿宋_GB2312" w:eastAsia="仿宋_GB2312" w:hAnsi="宋体"/>
          <w:snapToGrid w:val="0"/>
          <w:kern w:val="0"/>
          <w:sz w:val="24"/>
        </w:rPr>
        <w:t>.1合同</w:t>
      </w:r>
      <w:r>
        <w:rPr>
          <w:rFonts w:ascii="仿宋_GB2312" w:eastAsia="仿宋_GB2312" w:hAnsi="宋体" w:hint="eastAsia"/>
          <w:snapToGrid w:val="0"/>
          <w:kern w:val="0"/>
          <w:sz w:val="24"/>
        </w:rPr>
        <w:t>协议</w:t>
      </w:r>
      <w:r>
        <w:rPr>
          <w:rFonts w:ascii="仿宋_GB2312" w:eastAsia="仿宋_GB2312" w:hAnsi="宋体"/>
          <w:snapToGrid w:val="0"/>
          <w:kern w:val="0"/>
          <w:sz w:val="24"/>
        </w:rPr>
        <w:t>书</w:t>
      </w:r>
      <w:r>
        <w:rPr>
          <w:rFonts w:ascii="仿宋_GB2312" w:eastAsia="仿宋_GB2312" w:hAnsi="宋体" w:hint="eastAsia"/>
          <w:snapToGrid w:val="0"/>
          <w:kern w:val="0"/>
          <w:sz w:val="24"/>
        </w:rPr>
        <w:t>及其</w:t>
      </w:r>
      <w:r>
        <w:rPr>
          <w:rFonts w:ascii="仿宋_GB2312" w:eastAsia="仿宋_GB2312" w:hAnsi="宋体"/>
          <w:snapToGrid w:val="0"/>
          <w:kern w:val="0"/>
          <w:sz w:val="24"/>
        </w:rPr>
        <w:t>附件</w:t>
      </w:r>
    </w:p>
    <w:p w14:paraId="24B6FDDB" w14:textId="77777777" w:rsidR="00DE57E0" w:rsidRPr="00D454E8" w:rsidRDefault="00DE57E0" w:rsidP="00DE57E0">
      <w:pPr>
        <w:spacing w:line="360" w:lineRule="auto"/>
        <w:ind w:firstLineChars="200" w:firstLine="480"/>
        <w:rPr>
          <w:rFonts w:ascii="仿宋_GB2312" w:eastAsia="仿宋_GB2312" w:hAnsi="宋体"/>
          <w:snapToGrid w:val="0"/>
          <w:kern w:val="0"/>
          <w:sz w:val="24"/>
        </w:rPr>
      </w:pPr>
      <w:r w:rsidRPr="00D454E8">
        <w:rPr>
          <w:rFonts w:ascii="仿宋_GB2312" w:eastAsia="仿宋_GB2312" w:hAnsi="宋体" w:hint="eastAsia"/>
          <w:snapToGrid w:val="0"/>
          <w:kern w:val="0"/>
          <w:sz w:val="24"/>
        </w:rPr>
        <w:t>2</w:t>
      </w:r>
      <w:r w:rsidRPr="00D454E8">
        <w:rPr>
          <w:rFonts w:ascii="仿宋_GB2312" w:eastAsia="仿宋_GB2312" w:hAnsi="宋体"/>
          <w:snapToGrid w:val="0"/>
          <w:kern w:val="0"/>
          <w:sz w:val="24"/>
        </w:rPr>
        <w:t>.2</w:t>
      </w:r>
      <w:r w:rsidRPr="00D454E8">
        <w:rPr>
          <w:rFonts w:ascii="仿宋_GB2312" w:eastAsia="仿宋_GB2312" w:hAnsi="宋体" w:hint="eastAsia"/>
          <w:snapToGrid w:val="0"/>
          <w:kern w:val="0"/>
          <w:sz w:val="24"/>
        </w:rPr>
        <w:t>工作通知单</w:t>
      </w:r>
    </w:p>
    <w:p w14:paraId="1B3575C1" w14:textId="77777777" w:rsidR="00DE57E0" w:rsidRPr="00D454E8" w:rsidRDefault="00DE57E0" w:rsidP="00DE57E0">
      <w:pPr>
        <w:spacing w:line="360" w:lineRule="auto"/>
        <w:ind w:firstLineChars="200" w:firstLine="480"/>
        <w:rPr>
          <w:rFonts w:ascii="仿宋_GB2312" w:eastAsia="仿宋_GB2312" w:hAnsi="宋体"/>
          <w:snapToGrid w:val="0"/>
          <w:kern w:val="0"/>
          <w:sz w:val="24"/>
        </w:rPr>
      </w:pPr>
      <w:r w:rsidRPr="00D454E8">
        <w:rPr>
          <w:rFonts w:ascii="仿宋_GB2312" w:eastAsia="仿宋_GB2312" w:hAnsi="宋体" w:hint="eastAsia"/>
          <w:snapToGrid w:val="0"/>
          <w:kern w:val="0"/>
          <w:sz w:val="24"/>
        </w:rPr>
        <w:t>2</w:t>
      </w:r>
      <w:r w:rsidRPr="00D454E8">
        <w:rPr>
          <w:rFonts w:ascii="仿宋_GB2312" w:eastAsia="仿宋_GB2312" w:hAnsi="宋体"/>
          <w:snapToGrid w:val="0"/>
          <w:kern w:val="0"/>
          <w:sz w:val="24"/>
        </w:rPr>
        <w:t>.3</w:t>
      </w:r>
      <w:r w:rsidRPr="00D454E8">
        <w:rPr>
          <w:rFonts w:ascii="仿宋_GB2312" w:eastAsia="仿宋_GB2312" w:hAnsi="宋体" w:hint="eastAsia"/>
          <w:snapToGrid w:val="0"/>
          <w:kern w:val="0"/>
          <w:sz w:val="24"/>
        </w:rPr>
        <w:t>甲方</w:t>
      </w:r>
      <w:r w:rsidRPr="00D454E8">
        <w:rPr>
          <w:rFonts w:ascii="仿宋_GB2312" w:eastAsia="仿宋_GB2312" w:hAnsi="宋体"/>
          <w:snapToGrid w:val="0"/>
          <w:kern w:val="0"/>
          <w:sz w:val="24"/>
        </w:rPr>
        <w:t>要求及委托书</w:t>
      </w:r>
    </w:p>
    <w:p w14:paraId="6CF3339E" w14:textId="77777777" w:rsidR="00DE57E0" w:rsidRPr="00D454E8" w:rsidRDefault="00DE57E0" w:rsidP="00DE57E0">
      <w:pPr>
        <w:spacing w:line="360" w:lineRule="auto"/>
        <w:ind w:firstLineChars="200" w:firstLine="480"/>
        <w:rPr>
          <w:rFonts w:ascii="仿宋_GB2312" w:eastAsia="仿宋_GB2312" w:hAnsi="宋体"/>
          <w:snapToGrid w:val="0"/>
          <w:kern w:val="0"/>
          <w:sz w:val="24"/>
        </w:rPr>
      </w:pPr>
      <w:r w:rsidRPr="00D454E8">
        <w:rPr>
          <w:rFonts w:ascii="仿宋_GB2312" w:eastAsia="仿宋_GB2312" w:hAnsi="宋体" w:hint="eastAsia"/>
          <w:snapToGrid w:val="0"/>
          <w:kern w:val="0"/>
          <w:sz w:val="24"/>
        </w:rPr>
        <w:t>2</w:t>
      </w:r>
      <w:r w:rsidRPr="00D454E8">
        <w:rPr>
          <w:rFonts w:ascii="仿宋_GB2312" w:eastAsia="仿宋_GB2312" w:hAnsi="宋体"/>
          <w:snapToGrid w:val="0"/>
          <w:kern w:val="0"/>
          <w:sz w:val="24"/>
        </w:rPr>
        <w:t>.4</w:t>
      </w:r>
      <w:r w:rsidRPr="00D454E8">
        <w:rPr>
          <w:rFonts w:ascii="仿宋_GB2312" w:eastAsia="仿宋_GB2312" w:hAnsi="宋体" w:hint="eastAsia"/>
          <w:snapToGrid w:val="0"/>
          <w:kern w:val="0"/>
          <w:sz w:val="24"/>
        </w:rPr>
        <w:t>乙方的报价文件</w:t>
      </w:r>
    </w:p>
    <w:p w14:paraId="491031AE" w14:textId="77777777" w:rsidR="00DE57E0" w:rsidRPr="00D454E8" w:rsidRDefault="00DE57E0" w:rsidP="00DE57E0">
      <w:pPr>
        <w:spacing w:line="360" w:lineRule="auto"/>
        <w:ind w:firstLineChars="200" w:firstLine="480"/>
        <w:rPr>
          <w:rFonts w:ascii="仿宋_GB2312" w:eastAsia="仿宋_GB2312" w:hAnsi="宋体"/>
          <w:snapToGrid w:val="0"/>
          <w:kern w:val="0"/>
          <w:sz w:val="24"/>
        </w:rPr>
      </w:pPr>
      <w:r w:rsidRPr="00D454E8">
        <w:rPr>
          <w:rFonts w:ascii="仿宋_GB2312" w:eastAsia="仿宋_GB2312" w:hAnsi="宋体" w:hint="eastAsia"/>
          <w:snapToGrid w:val="0"/>
          <w:kern w:val="0"/>
          <w:sz w:val="24"/>
        </w:rPr>
        <w:t>2.5甲方的询价文件</w:t>
      </w:r>
    </w:p>
    <w:p w14:paraId="0D4EAEAA" w14:textId="77777777" w:rsidR="00DE57E0" w:rsidRDefault="00DE57E0" w:rsidP="00DE57E0">
      <w:pPr>
        <w:widowControl/>
        <w:spacing w:line="360" w:lineRule="auto"/>
        <w:jc w:val="left"/>
        <w:outlineLvl w:val="0"/>
        <w:rPr>
          <w:rFonts w:hAnsi="宋体"/>
          <w:kern w:val="0"/>
          <w:sz w:val="24"/>
        </w:rPr>
      </w:pPr>
      <w:r>
        <w:rPr>
          <w:rFonts w:ascii="仿宋_GB2312" w:eastAsia="仿宋_GB2312" w:hAnsi="宋体"/>
          <w:b/>
          <w:snapToGrid w:val="0"/>
          <w:kern w:val="0"/>
          <w:sz w:val="24"/>
        </w:rPr>
        <w:lastRenderedPageBreak/>
        <w:t>第三条</w:t>
      </w:r>
      <w:r>
        <w:rPr>
          <w:rFonts w:ascii="仿宋_GB2312" w:eastAsia="仿宋_GB2312"/>
          <w:b/>
          <w:snapToGrid w:val="0"/>
          <w:sz w:val="24"/>
        </w:rPr>
        <w:t>本合同项目的名称、规模、阶段、投资及</w:t>
      </w:r>
      <w:r>
        <w:rPr>
          <w:rFonts w:ascii="仿宋_GB2312" w:eastAsia="仿宋_GB2312" w:hint="eastAsia"/>
          <w:b/>
          <w:snapToGrid w:val="0"/>
          <w:sz w:val="24"/>
        </w:rPr>
        <w:t>工作</w:t>
      </w:r>
      <w:r>
        <w:rPr>
          <w:rFonts w:ascii="仿宋_GB2312" w:eastAsia="仿宋_GB2312"/>
          <w:b/>
          <w:snapToGrid w:val="0"/>
          <w:sz w:val="24"/>
        </w:rPr>
        <w:t>内容</w:t>
      </w:r>
    </w:p>
    <w:p w14:paraId="1E8F6A0E" w14:textId="63E07487" w:rsidR="00DE57E0" w:rsidRDefault="00DE57E0" w:rsidP="00DE57E0">
      <w:pPr>
        <w:spacing w:line="360" w:lineRule="auto"/>
        <w:ind w:firstLineChars="200" w:firstLine="480"/>
        <w:rPr>
          <w:sz w:val="24"/>
          <w:u w:val="single"/>
        </w:rPr>
      </w:pPr>
      <w:r>
        <w:rPr>
          <w:rFonts w:ascii="仿宋_GB2312" w:eastAsia="仿宋_GB2312" w:hAnsi="宋体" w:hint="eastAsia"/>
          <w:snapToGrid w:val="0"/>
          <w:kern w:val="0"/>
          <w:sz w:val="24"/>
        </w:rPr>
        <w:t>3.1项目名称:</w:t>
      </w:r>
      <w:r>
        <w:rPr>
          <w:rFonts w:ascii="仿宋_GB2312" w:eastAsia="仿宋_GB2312" w:hint="eastAsia"/>
          <w:snapToGrid w:val="0"/>
          <w:sz w:val="24"/>
        </w:rPr>
        <w:t>天全县客运中心幕墙设计（含深化设计）</w:t>
      </w:r>
    </w:p>
    <w:p w14:paraId="7EE45AB2" w14:textId="77777777" w:rsidR="00DE57E0" w:rsidRDefault="00DE57E0" w:rsidP="00DE57E0">
      <w:pPr>
        <w:spacing w:line="360" w:lineRule="auto"/>
        <w:ind w:firstLineChars="200" w:firstLine="480"/>
        <w:rPr>
          <w:rFonts w:ascii="华文行楷" w:eastAsia="华文行楷"/>
          <w:sz w:val="24"/>
          <w:u w:val="single"/>
        </w:rPr>
      </w:pPr>
      <w:r>
        <w:rPr>
          <w:rFonts w:ascii="仿宋_GB2312" w:eastAsia="仿宋_GB2312" w:hAnsi="宋体" w:hint="eastAsia"/>
          <w:snapToGrid w:val="0"/>
          <w:kern w:val="0"/>
          <w:sz w:val="24"/>
        </w:rPr>
        <w:t>3.2项目规模：该项目总用地面积约为44.14亩，属于新建工程，客运站等级为二级客运站，总建筑面积约1.6万</w:t>
      </w:r>
      <w:r>
        <w:rPr>
          <w:rFonts w:ascii="Segoe UI Symbol" w:eastAsia="Segoe UI Symbol" w:hAnsi="Segoe UI Symbol" w:cs="Segoe UI Symbol" w:hint="eastAsia"/>
          <w:snapToGrid w:val="0"/>
          <w:kern w:val="0"/>
          <w:sz w:val="24"/>
        </w:rPr>
        <w:t>㎡</w:t>
      </w:r>
      <w:r>
        <w:rPr>
          <w:rFonts w:ascii="仿宋_GB2312" w:eastAsia="仿宋_GB2312" w:hAnsi="仿宋_GB2312" w:cs="仿宋_GB2312" w:hint="eastAsia"/>
          <w:snapToGrid w:val="0"/>
          <w:kern w:val="0"/>
          <w:sz w:val="24"/>
        </w:rPr>
        <w:t>左右，包括客运站房、配套办公、站前广场、地下室、停车场、发车位及相关配套设施</w:t>
      </w:r>
      <w:r>
        <w:rPr>
          <w:rFonts w:ascii="仿宋_GB2312" w:eastAsia="仿宋_GB2312" w:hAnsi="宋体" w:hint="eastAsia"/>
          <w:snapToGrid w:val="0"/>
          <w:kern w:val="0"/>
          <w:sz w:val="24"/>
        </w:rPr>
        <w:t>。</w:t>
      </w:r>
    </w:p>
    <w:p w14:paraId="19786709" w14:textId="77777777" w:rsidR="00DE57E0" w:rsidRDefault="00DE57E0" w:rsidP="00DE57E0">
      <w:pPr>
        <w:spacing w:line="360" w:lineRule="auto"/>
        <w:ind w:firstLineChars="200" w:firstLine="480"/>
        <w:rPr>
          <w:sz w:val="24"/>
          <w:u w:val="single"/>
        </w:rPr>
      </w:pPr>
      <w:r>
        <w:rPr>
          <w:rFonts w:ascii="仿宋_GB2312" w:eastAsia="仿宋_GB2312" w:hAnsi="宋体" w:hint="eastAsia"/>
          <w:snapToGrid w:val="0"/>
          <w:kern w:val="0"/>
          <w:sz w:val="24"/>
        </w:rPr>
        <w:t>3.3项目阶段：施工图设计</w:t>
      </w:r>
    </w:p>
    <w:p w14:paraId="3B158E39" w14:textId="19120898" w:rsidR="00DE57E0" w:rsidRPr="00CE3F9D" w:rsidRDefault="00DE57E0" w:rsidP="00DE57E0">
      <w:pPr>
        <w:spacing w:line="360" w:lineRule="auto"/>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3.4工作内容：</w:t>
      </w:r>
      <w:r w:rsidRPr="00CE3F9D">
        <w:rPr>
          <w:rFonts w:ascii="仿宋_GB2312" w:eastAsia="仿宋_GB2312" w:hAnsi="宋体" w:hint="eastAsia"/>
          <w:snapToGrid w:val="0"/>
          <w:kern w:val="0"/>
          <w:sz w:val="24"/>
        </w:rPr>
        <w:t>天全县客运中心项目幕墙施工图设计（含深化设计）</w:t>
      </w:r>
      <w:r>
        <w:rPr>
          <w:rFonts w:ascii="仿宋_GB2312" w:eastAsia="仿宋_GB2312" w:hAnsi="宋体" w:hint="eastAsia"/>
          <w:snapToGrid w:val="0"/>
          <w:kern w:val="0"/>
          <w:sz w:val="24"/>
        </w:rPr>
        <w:t>。</w:t>
      </w:r>
    </w:p>
    <w:p w14:paraId="44FE0543" w14:textId="77777777" w:rsidR="00DE57E0" w:rsidRDefault="00DE57E0" w:rsidP="00DE57E0">
      <w:pPr>
        <w:widowControl/>
        <w:spacing w:line="360" w:lineRule="auto"/>
        <w:jc w:val="left"/>
        <w:outlineLvl w:val="0"/>
        <w:rPr>
          <w:rFonts w:ascii="仿宋_GB2312" w:eastAsia="仿宋_GB2312" w:hAnsi="宋体"/>
          <w:b/>
          <w:snapToGrid w:val="0"/>
          <w:kern w:val="0"/>
          <w:sz w:val="24"/>
        </w:rPr>
      </w:pPr>
      <w:r>
        <w:rPr>
          <w:rFonts w:ascii="仿宋_GB2312" w:eastAsia="仿宋_GB2312"/>
          <w:b/>
          <w:snapToGrid w:val="0"/>
          <w:sz w:val="24"/>
        </w:rPr>
        <w:t xml:space="preserve">第四条 </w:t>
      </w:r>
      <w:r>
        <w:rPr>
          <w:rFonts w:ascii="仿宋_GB2312" w:eastAsia="仿宋_GB2312" w:hint="eastAsia"/>
          <w:b/>
          <w:snapToGrid w:val="0"/>
          <w:sz w:val="24"/>
        </w:rPr>
        <w:t>工作内容和</w:t>
      </w:r>
      <w:r>
        <w:rPr>
          <w:rFonts w:ascii="仿宋_GB2312" w:eastAsia="仿宋_GB2312" w:hAnsi="宋体" w:hint="eastAsia"/>
          <w:b/>
          <w:snapToGrid w:val="0"/>
          <w:kern w:val="0"/>
          <w:sz w:val="24"/>
        </w:rPr>
        <w:t>质量要求</w:t>
      </w:r>
    </w:p>
    <w:p w14:paraId="601CAC09" w14:textId="34E3398F" w:rsidR="00DE57E0" w:rsidRPr="00CE3F9D" w:rsidRDefault="00DE57E0" w:rsidP="00DE57E0">
      <w:pPr>
        <w:spacing w:line="360" w:lineRule="auto"/>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4</w:t>
      </w:r>
      <w:r>
        <w:rPr>
          <w:rFonts w:ascii="仿宋_GB2312" w:eastAsia="仿宋_GB2312" w:hAnsi="宋体"/>
          <w:snapToGrid w:val="0"/>
          <w:kern w:val="0"/>
          <w:sz w:val="24"/>
        </w:rPr>
        <w:t>.1</w:t>
      </w:r>
      <w:r>
        <w:rPr>
          <w:rFonts w:ascii="仿宋_GB2312" w:eastAsia="仿宋_GB2312" w:hAnsi="宋体" w:hint="eastAsia"/>
          <w:snapToGrid w:val="0"/>
          <w:kern w:val="0"/>
          <w:sz w:val="24"/>
        </w:rPr>
        <w:t>乙方的工作内容为：完成</w:t>
      </w:r>
      <w:r w:rsidRPr="00CE3F9D">
        <w:rPr>
          <w:rFonts w:ascii="仿宋_GB2312" w:eastAsia="仿宋_GB2312" w:hAnsi="宋体" w:hint="eastAsia"/>
          <w:snapToGrid w:val="0"/>
          <w:kern w:val="0"/>
          <w:sz w:val="24"/>
          <w:u w:val="single"/>
        </w:rPr>
        <w:t>天全县客运中心项目幕墙施工图设计（含深化设计）</w:t>
      </w:r>
      <w:r>
        <w:rPr>
          <w:rFonts w:ascii="仿宋_GB2312" w:eastAsia="仿宋_GB2312" w:hAnsi="宋体" w:hint="eastAsia"/>
          <w:snapToGrid w:val="0"/>
          <w:kern w:val="0"/>
          <w:sz w:val="24"/>
          <w:u w:val="single"/>
        </w:rPr>
        <w:t>；</w:t>
      </w:r>
      <w:r w:rsidRPr="00CE3F9D">
        <w:rPr>
          <w:rFonts w:ascii="仿宋_GB2312" w:eastAsia="仿宋_GB2312" w:hAnsi="宋体" w:hint="eastAsia"/>
          <w:snapToGrid w:val="0"/>
          <w:kern w:val="0"/>
          <w:sz w:val="24"/>
          <w:u w:val="single"/>
        </w:rPr>
        <w:t>参与主体设计方案讨论及相关配合工作；参加各会议，专家及各方意见答复修改等相关工作；</w:t>
      </w:r>
      <w:r>
        <w:rPr>
          <w:rFonts w:ascii="仿宋_GB2312" w:eastAsia="仿宋_GB2312" w:hAnsi="宋体" w:hint="eastAsia"/>
          <w:snapToGrid w:val="0"/>
          <w:kern w:val="0"/>
          <w:sz w:val="24"/>
          <w:u w:val="single"/>
        </w:rPr>
        <w:t>完成</w:t>
      </w:r>
      <w:r w:rsidRPr="00CE3F9D">
        <w:rPr>
          <w:rFonts w:ascii="仿宋_GB2312" w:eastAsia="仿宋_GB2312" w:hAnsi="宋体" w:hint="eastAsia"/>
          <w:snapToGrid w:val="0"/>
          <w:kern w:val="0"/>
          <w:sz w:val="24"/>
          <w:u w:val="single"/>
        </w:rPr>
        <w:t>施工全过程服务及后期服务。</w:t>
      </w:r>
      <w:r>
        <w:rPr>
          <w:rFonts w:ascii="仿宋_GB2312" w:eastAsia="仿宋_GB2312" w:hAnsi="宋体" w:hint="eastAsia"/>
          <w:snapToGrid w:val="0"/>
          <w:kern w:val="0"/>
          <w:sz w:val="24"/>
        </w:rPr>
        <w:t>并向甲方提交相应的成果文件。乙方提供的成果文件应满足甲方</w:t>
      </w:r>
      <w:r>
        <w:rPr>
          <w:rFonts w:ascii="仿宋_GB2312" w:eastAsia="仿宋_GB2312" w:hAnsi="宋体"/>
          <w:snapToGrid w:val="0"/>
          <w:kern w:val="0"/>
          <w:sz w:val="24"/>
        </w:rPr>
        <w:t>给</w:t>
      </w:r>
      <w:r>
        <w:rPr>
          <w:rFonts w:ascii="仿宋_GB2312" w:eastAsia="仿宋_GB2312" w:hAnsi="宋体" w:hint="eastAsia"/>
          <w:snapToGrid w:val="0"/>
          <w:kern w:val="0"/>
          <w:sz w:val="24"/>
        </w:rPr>
        <w:t>乙方</w:t>
      </w:r>
      <w:r>
        <w:rPr>
          <w:rFonts w:ascii="仿宋_GB2312" w:eastAsia="仿宋_GB2312" w:hAnsi="宋体"/>
          <w:snapToGrid w:val="0"/>
          <w:kern w:val="0"/>
          <w:sz w:val="24"/>
        </w:rPr>
        <w:t>的委托书或中标文件</w:t>
      </w:r>
      <w:r>
        <w:rPr>
          <w:rFonts w:ascii="仿宋_GB2312" w:eastAsia="仿宋_GB2312" w:hAnsi="宋体" w:hint="eastAsia"/>
          <w:snapToGrid w:val="0"/>
          <w:kern w:val="0"/>
          <w:sz w:val="24"/>
        </w:rPr>
        <w:t>的要求，通过</w:t>
      </w:r>
      <w:r>
        <w:rPr>
          <w:rFonts w:ascii="仿宋_GB2312" w:eastAsia="仿宋_GB2312" w:hAnsi="宋体"/>
          <w:snapToGrid w:val="0"/>
          <w:kern w:val="0"/>
          <w:sz w:val="24"/>
        </w:rPr>
        <w:t>甲方验收或主管部门批复</w:t>
      </w:r>
      <w:r>
        <w:rPr>
          <w:rFonts w:ascii="仿宋_GB2312" w:eastAsia="仿宋_GB2312" w:hAnsi="宋体" w:hint="eastAsia"/>
          <w:snapToGrid w:val="0"/>
          <w:kern w:val="0"/>
          <w:sz w:val="24"/>
        </w:rPr>
        <w:t>。</w:t>
      </w:r>
    </w:p>
    <w:p w14:paraId="4700C729" w14:textId="77777777" w:rsidR="00DE57E0" w:rsidRDefault="00DE57E0" w:rsidP="00DE57E0">
      <w:pPr>
        <w:spacing w:line="360" w:lineRule="auto"/>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4</w:t>
      </w:r>
      <w:r>
        <w:rPr>
          <w:rFonts w:ascii="仿宋_GB2312" w:eastAsia="仿宋_GB2312" w:hAnsi="宋体"/>
          <w:snapToGrid w:val="0"/>
          <w:kern w:val="0"/>
          <w:sz w:val="24"/>
        </w:rPr>
        <w:t>.2</w:t>
      </w:r>
      <w:r>
        <w:rPr>
          <w:rFonts w:ascii="仿宋_GB2312" w:eastAsia="仿宋_GB2312" w:hAnsi="宋体" w:hint="eastAsia"/>
          <w:snapToGrid w:val="0"/>
          <w:kern w:val="0"/>
          <w:sz w:val="24"/>
        </w:rPr>
        <w:t>乙方提供执行</w:t>
      </w:r>
      <w:r>
        <w:rPr>
          <w:rFonts w:ascii="仿宋_GB2312" w:eastAsia="仿宋_GB2312" w:hAnsi="宋体"/>
          <w:snapToGrid w:val="0"/>
          <w:kern w:val="0"/>
          <w:sz w:val="24"/>
        </w:rPr>
        <w:t>的</w:t>
      </w:r>
      <w:r>
        <w:rPr>
          <w:rFonts w:ascii="仿宋_GB2312" w:eastAsia="仿宋_GB2312" w:hAnsi="宋体" w:hint="eastAsia"/>
          <w:snapToGrid w:val="0"/>
          <w:kern w:val="0"/>
          <w:sz w:val="24"/>
        </w:rPr>
        <w:t>技术标准应满足以下规范性文件的规定：</w:t>
      </w:r>
    </w:p>
    <w:p w14:paraId="03E54D56" w14:textId="77777777" w:rsidR="00DE57E0" w:rsidRDefault="00DE57E0" w:rsidP="00DE57E0">
      <w:pPr>
        <w:spacing w:line="360" w:lineRule="auto"/>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4.2.</w:t>
      </w:r>
      <w:r>
        <w:rPr>
          <w:rFonts w:ascii="仿宋_GB2312" w:eastAsia="仿宋_GB2312" w:hAnsi="宋体"/>
          <w:snapToGrid w:val="0"/>
          <w:kern w:val="0"/>
          <w:sz w:val="24"/>
        </w:rPr>
        <w:t>1</w:t>
      </w:r>
      <w:r>
        <w:rPr>
          <w:rFonts w:ascii="仿宋_GB2312" w:eastAsia="仿宋_GB2312" w:hAnsi="宋体" w:hint="eastAsia"/>
          <w:snapToGrid w:val="0"/>
          <w:kern w:val="0"/>
          <w:sz w:val="24"/>
        </w:rPr>
        <w:t>中华人民共和国国家标准《建设工程工程量清单计价规范》GB50500-2013；</w:t>
      </w:r>
    </w:p>
    <w:p w14:paraId="0ED47CC4" w14:textId="77777777" w:rsidR="00DE57E0" w:rsidRDefault="00DE57E0" w:rsidP="00DE57E0">
      <w:pPr>
        <w:spacing w:line="360" w:lineRule="auto"/>
        <w:rPr>
          <w:rFonts w:ascii="仿宋_GB2312" w:eastAsia="仿宋_GB2312" w:hAnsi="宋体"/>
          <w:snapToGrid w:val="0"/>
          <w:kern w:val="0"/>
          <w:sz w:val="24"/>
        </w:rPr>
      </w:pPr>
      <w:r>
        <w:rPr>
          <w:rFonts w:ascii="仿宋_GB2312" w:eastAsia="仿宋_GB2312" w:hAnsi="宋体"/>
          <w:snapToGrid w:val="0"/>
          <w:kern w:val="0"/>
          <w:sz w:val="24"/>
        </w:rPr>
        <w:t xml:space="preserve">    </w:t>
      </w:r>
      <w:r>
        <w:rPr>
          <w:rFonts w:ascii="仿宋_GB2312" w:eastAsia="仿宋_GB2312" w:hAnsi="宋体" w:hint="eastAsia"/>
          <w:snapToGrid w:val="0"/>
          <w:kern w:val="0"/>
          <w:sz w:val="24"/>
        </w:rPr>
        <w:t>4.2.2 2015年《四川省建设工程工程量清单计价定额》；</w:t>
      </w:r>
    </w:p>
    <w:p w14:paraId="08C3183D" w14:textId="77777777" w:rsidR="00DE57E0" w:rsidRDefault="00DE57E0" w:rsidP="00DE57E0">
      <w:pPr>
        <w:spacing w:line="360" w:lineRule="auto"/>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4.2.3《四川省建设工程安全文明施工措施费计价管理办法》；</w:t>
      </w:r>
    </w:p>
    <w:p w14:paraId="3F859601" w14:textId="77777777" w:rsidR="00DE57E0" w:rsidRDefault="00DE57E0" w:rsidP="00DE57E0">
      <w:pPr>
        <w:spacing w:line="360" w:lineRule="auto"/>
        <w:ind w:firstLineChars="200" w:firstLine="480"/>
        <w:rPr>
          <w:rFonts w:ascii="仿宋_GB2312" w:eastAsia="仿宋_GB2312" w:hAnsi="宋体"/>
          <w:snapToGrid w:val="0"/>
          <w:kern w:val="0"/>
          <w:sz w:val="24"/>
        </w:rPr>
      </w:pPr>
      <w:r>
        <w:rPr>
          <w:rFonts w:ascii="仿宋_GB2312" w:eastAsia="仿宋_GB2312" w:hAnsi="宋体"/>
          <w:snapToGrid w:val="0"/>
          <w:kern w:val="0"/>
          <w:sz w:val="24"/>
        </w:rPr>
        <w:t>4.2.4</w:t>
      </w:r>
      <w:r>
        <w:rPr>
          <w:rFonts w:ascii="仿宋_GB2312" w:eastAsia="仿宋_GB2312" w:hAnsi="宋体" w:hint="eastAsia"/>
          <w:snapToGrid w:val="0"/>
          <w:kern w:val="0"/>
          <w:sz w:val="24"/>
        </w:rPr>
        <w:t>国家、省市县有关政策及文件规定；</w:t>
      </w:r>
    </w:p>
    <w:p w14:paraId="02D886E6" w14:textId="77777777" w:rsidR="00DE57E0" w:rsidRDefault="00DE57E0" w:rsidP="00DE57E0">
      <w:pPr>
        <w:spacing w:line="360" w:lineRule="auto"/>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4</w:t>
      </w:r>
      <w:r>
        <w:rPr>
          <w:rFonts w:ascii="仿宋_GB2312" w:eastAsia="仿宋_GB2312" w:hAnsi="宋体"/>
          <w:snapToGrid w:val="0"/>
          <w:kern w:val="0"/>
          <w:sz w:val="24"/>
        </w:rPr>
        <w:t>.3</w:t>
      </w:r>
      <w:r>
        <w:rPr>
          <w:rFonts w:ascii="仿宋_GB2312" w:eastAsia="仿宋_GB2312" w:hAnsi="宋体" w:hint="eastAsia"/>
          <w:snapToGrid w:val="0"/>
          <w:kern w:val="0"/>
          <w:sz w:val="24"/>
        </w:rPr>
        <w:t>乙方提供的成果文件质量应满足以下要求：</w:t>
      </w:r>
    </w:p>
    <w:p w14:paraId="47BBD38F" w14:textId="77777777" w:rsidR="00DE57E0" w:rsidRDefault="00DE57E0" w:rsidP="00DE57E0">
      <w:pPr>
        <w:spacing w:line="360" w:lineRule="auto"/>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w:t>
      </w:r>
      <w:r>
        <w:rPr>
          <w:rFonts w:ascii="仿宋_GB2312" w:eastAsia="仿宋_GB2312" w:hAnsi="宋体"/>
          <w:snapToGrid w:val="0"/>
          <w:color w:val="000000" w:themeColor="text1"/>
          <w:kern w:val="0"/>
          <w:sz w:val="24"/>
        </w:rPr>
        <w:t>.3.1</w:t>
      </w:r>
      <w:r>
        <w:rPr>
          <w:rFonts w:ascii="仿宋_GB2312" w:eastAsia="仿宋_GB2312" w:hAnsi="宋体" w:hint="eastAsia"/>
          <w:snapToGrid w:val="0"/>
          <w:color w:val="000000" w:themeColor="text1"/>
          <w:kern w:val="0"/>
          <w:sz w:val="24"/>
        </w:rPr>
        <w:t>满足国家、四川省及行业技术要求，并取得专家审查意见；</w:t>
      </w:r>
    </w:p>
    <w:p w14:paraId="0BB00306" w14:textId="77777777" w:rsidR="00DE57E0" w:rsidRDefault="00DE57E0" w:rsidP="00DE57E0">
      <w:pPr>
        <w:spacing w:line="360" w:lineRule="auto"/>
        <w:ind w:firstLineChars="200" w:firstLine="480"/>
        <w:rPr>
          <w:rFonts w:ascii="仿宋_GB2312" w:eastAsia="仿宋_GB2312" w:hAnsi="宋体"/>
          <w:snapToGrid w:val="0"/>
          <w:color w:val="000000" w:themeColor="text1"/>
          <w:kern w:val="0"/>
          <w:sz w:val="24"/>
        </w:rPr>
      </w:pPr>
      <w:r>
        <w:rPr>
          <w:rFonts w:ascii="仿宋_GB2312" w:eastAsia="仿宋_GB2312" w:hAnsi="宋体"/>
          <w:snapToGrid w:val="0"/>
          <w:color w:val="000000" w:themeColor="text1"/>
          <w:kern w:val="0"/>
          <w:sz w:val="24"/>
        </w:rPr>
        <w:t>4.3.2</w:t>
      </w:r>
      <w:r>
        <w:rPr>
          <w:rFonts w:ascii="仿宋_GB2312" w:eastAsia="仿宋_GB2312" w:hAnsi="宋体" w:hint="eastAsia"/>
          <w:snapToGrid w:val="0"/>
          <w:color w:val="000000" w:themeColor="text1"/>
          <w:kern w:val="0"/>
          <w:sz w:val="24"/>
        </w:rPr>
        <w:t>满足项目评审的要求；</w:t>
      </w:r>
    </w:p>
    <w:p w14:paraId="7A70C123" w14:textId="77777777" w:rsidR="00DE57E0" w:rsidRDefault="00DE57E0" w:rsidP="00DE57E0">
      <w:pPr>
        <w:spacing w:line="360" w:lineRule="auto"/>
        <w:ind w:firstLineChars="200" w:firstLine="480"/>
        <w:rPr>
          <w:rFonts w:ascii="仿宋_GB2312" w:eastAsia="仿宋_GB2312" w:hAnsi="宋体"/>
          <w:snapToGrid w:val="0"/>
          <w:kern w:val="0"/>
          <w:sz w:val="24"/>
        </w:rPr>
      </w:pPr>
      <w:r>
        <w:rPr>
          <w:rFonts w:ascii="仿宋_GB2312" w:eastAsia="仿宋_GB2312" w:hAnsi="宋体"/>
          <w:snapToGrid w:val="0"/>
          <w:color w:val="000000" w:themeColor="text1"/>
          <w:kern w:val="0"/>
          <w:sz w:val="24"/>
        </w:rPr>
        <w:t>4.3.3</w:t>
      </w:r>
      <w:r>
        <w:rPr>
          <w:rFonts w:ascii="仿宋_GB2312" w:eastAsia="仿宋_GB2312" w:hAnsi="宋体" w:hint="eastAsia"/>
          <w:snapToGrid w:val="0"/>
          <w:color w:val="000000" w:themeColor="text1"/>
          <w:kern w:val="0"/>
          <w:sz w:val="24"/>
        </w:rPr>
        <w:t>满足业主对造价控制的要求。</w:t>
      </w:r>
    </w:p>
    <w:p w14:paraId="52AE5240" w14:textId="77777777" w:rsidR="00DE57E0" w:rsidRDefault="00DE57E0" w:rsidP="00DE57E0">
      <w:pPr>
        <w:widowControl/>
        <w:spacing w:line="360" w:lineRule="auto"/>
        <w:jc w:val="left"/>
        <w:outlineLvl w:val="0"/>
        <w:rPr>
          <w:rFonts w:hAnsi="宋体"/>
          <w:kern w:val="0"/>
          <w:sz w:val="24"/>
        </w:rPr>
      </w:pPr>
      <w:r>
        <w:rPr>
          <w:rFonts w:ascii="仿宋_GB2312" w:eastAsia="仿宋_GB2312"/>
          <w:b/>
          <w:snapToGrid w:val="0"/>
          <w:sz w:val="24"/>
        </w:rPr>
        <w:t>第五条</w:t>
      </w:r>
      <w:r>
        <w:rPr>
          <w:rFonts w:ascii="仿宋_GB2312" w:eastAsia="仿宋_GB2312" w:hint="eastAsia"/>
          <w:b/>
          <w:snapToGrid w:val="0"/>
          <w:sz w:val="24"/>
        </w:rPr>
        <w:t>甲方</w:t>
      </w:r>
      <w:r>
        <w:rPr>
          <w:rFonts w:ascii="仿宋_GB2312" w:eastAsia="仿宋_GB2312"/>
          <w:b/>
          <w:snapToGrid w:val="0"/>
          <w:sz w:val="24"/>
        </w:rPr>
        <w:t>向</w:t>
      </w:r>
      <w:r>
        <w:rPr>
          <w:rFonts w:ascii="仿宋_GB2312" w:eastAsia="仿宋_GB2312" w:hint="eastAsia"/>
          <w:b/>
          <w:snapToGrid w:val="0"/>
          <w:sz w:val="24"/>
        </w:rPr>
        <w:t>乙方</w:t>
      </w:r>
      <w:r>
        <w:rPr>
          <w:rFonts w:ascii="仿宋_GB2312" w:eastAsia="仿宋_GB2312"/>
          <w:b/>
          <w:snapToGrid w:val="0"/>
          <w:sz w:val="24"/>
        </w:rPr>
        <w:t>提交的有关资料、文件及时间</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1"/>
        <w:gridCol w:w="3177"/>
        <w:gridCol w:w="2361"/>
        <w:gridCol w:w="1677"/>
      </w:tblGrid>
      <w:tr w:rsidR="00DE57E0" w14:paraId="2ABB995F" w14:textId="77777777" w:rsidTr="00EE5640">
        <w:trPr>
          <w:jc w:val="center"/>
        </w:trPr>
        <w:tc>
          <w:tcPr>
            <w:tcW w:w="651" w:type="pct"/>
          </w:tcPr>
          <w:p w14:paraId="049648E1" w14:textId="77777777" w:rsidR="00DE57E0" w:rsidRDefault="00DE57E0" w:rsidP="00EE5640">
            <w:pPr>
              <w:spacing w:line="360" w:lineRule="auto"/>
              <w:jc w:val="center"/>
              <w:rPr>
                <w:rFonts w:ascii="仿宋_GB2312" w:eastAsia="仿宋_GB2312" w:hAnsi="宋体"/>
                <w:snapToGrid w:val="0"/>
                <w:kern w:val="0"/>
                <w:sz w:val="24"/>
              </w:rPr>
            </w:pPr>
            <w:r>
              <w:rPr>
                <w:rFonts w:ascii="仿宋_GB2312" w:eastAsia="仿宋_GB2312" w:hAnsi="宋体" w:hint="eastAsia"/>
                <w:snapToGrid w:val="0"/>
                <w:kern w:val="0"/>
                <w:sz w:val="24"/>
              </w:rPr>
              <w:t>序号</w:t>
            </w:r>
          </w:p>
        </w:tc>
        <w:tc>
          <w:tcPr>
            <w:tcW w:w="1914" w:type="pct"/>
          </w:tcPr>
          <w:p w14:paraId="14769B3C" w14:textId="77777777" w:rsidR="00DE57E0" w:rsidRDefault="00DE57E0" w:rsidP="00EE5640">
            <w:pPr>
              <w:spacing w:line="360" w:lineRule="auto"/>
              <w:jc w:val="center"/>
              <w:rPr>
                <w:rFonts w:ascii="仿宋_GB2312" w:eastAsia="仿宋_GB2312" w:hAnsi="宋体"/>
                <w:snapToGrid w:val="0"/>
                <w:kern w:val="0"/>
                <w:sz w:val="24"/>
              </w:rPr>
            </w:pPr>
            <w:r>
              <w:rPr>
                <w:rFonts w:ascii="仿宋_GB2312" w:eastAsia="仿宋_GB2312" w:hAnsi="宋体" w:hint="eastAsia"/>
                <w:snapToGrid w:val="0"/>
                <w:kern w:val="0"/>
                <w:sz w:val="24"/>
              </w:rPr>
              <w:t>文件</w:t>
            </w:r>
            <w:r>
              <w:rPr>
                <w:rFonts w:ascii="仿宋_GB2312" w:eastAsia="仿宋_GB2312" w:hAnsi="宋体"/>
                <w:snapToGrid w:val="0"/>
                <w:kern w:val="0"/>
                <w:sz w:val="24"/>
              </w:rPr>
              <w:t>名称</w:t>
            </w:r>
          </w:p>
        </w:tc>
        <w:tc>
          <w:tcPr>
            <w:tcW w:w="1423" w:type="pct"/>
          </w:tcPr>
          <w:p w14:paraId="252E08D1" w14:textId="77777777" w:rsidR="00DE57E0" w:rsidRDefault="00DE57E0" w:rsidP="00EE5640">
            <w:pPr>
              <w:spacing w:line="360" w:lineRule="auto"/>
              <w:jc w:val="center"/>
              <w:rPr>
                <w:rFonts w:ascii="仿宋_GB2312" w:eastAsia="仿宋_GB2312" w:hAnsi="宋体"/>
                <w:snapToGrid w:val="0"/>
                <w:kern w:val="0"/>
                <w:sz w:val="24"/>
              </w:rPr>
            </w:pPr>
            <w:r>
              <w:rPr>
                <w:rFonts w:ascii="仿宋_GB2312" w:eastAsia="仿宋_GB2312" w:hAnsi="宋体" w:hint="eastAsia"/>
                <w:snapToGrid w:val="0"/>
                <w:kern w:val="0"/>
                <w:sz w:val="24"/>
              </w:rPr>
              <w:t>提交</w:t>
            </w:r>
            <w:r>
              <w:rPr>
                <w:rFonts w:ascii="仿宋_GB2312" w:eastAsia="仿宋_GB2312" w:hAnsi="宋体"/>
                <w:snapToGrid w:val="0"/>
                <w:kern w:val="0"/>
                <w:sz w:val="24"/>
              </w:rPr>
              <w:t>时间</w:t>
            </w:r>
          </w:p>
        </w:tc>
        <w:tc>
          <w:tcPr>
            <w:tcW w:w="1011" w:type="pct"/>
          </w:tcPr>
          <w:p w14:paraId="7215005B" w14:textId="77777777" w:rsidR="00DE57E0" w:rsidRDefault="00DE57E0" w:rsidP="00EE5640">
            <w:pPr>
              <w:spacing w:line="360" w:lineRule="auto"/>
              <w:jc w:val="center"/>
              <w:rPr>
                <w:rFonts w:ascii="仿宋_GB2312" w:eastAsia="仿宋_GB2312" w:hAnsi="宋体"/>
                <w:snapToGrid w:val="0"/>
                <w:kern w:val="0"/>
                <w:sz w:val="24"/>
              </w:rPr>
            </w:pPr>
            <w:r>
              <w:rPr>
                <w:rFonts w:ascii="仿宋_GB2312" w:eastAsia="仿宋_GB2312" w:hAnsi="宋体" w:hint="eastAsia"/>
                <w:snapToGrid w:val="0"/>
                <w:kern w:val="0"/>
                <w:sz w:val="24"/>
              </w:rPr>
              <w:t>备注</w:t>
            </w:r>
          </w:p>
        </w:tc>
      </w:tr>
      <w:tr w:rsidR="00DE57E0" w14:paraId="41F47988" w14:textId="77777777" w:rsidTr="00EE5640">
        <w:trPr>
          <w:jc w:val="center"/>
        </w:trPr>
        <w:tc>
          <w:tcPr>
            <w:tcW w:w="651" w:type="pct"/>
          </w:tcPr>
          <w:p w14:paraId="79F7A428" w14:textId="77777777" w:rsidR="00DE57E0" w:rsidRDefault="00DE57E0" w:rsidP="00EE5640">
            <w:pPr>
              <w:spacing w:line="360" w:lineRule="auto"/>
              <w:jc w:val="center"/>
              <w:rPr>
                <w:rFonts w:ascii="仿宋_GB2312" w:eastAsia="仿宋_GB2312" w:hAnsi="宋体"/>
                <w:snapToGrid w:val="0"/>
                <w:kern w:val="0"/>
                <w:sz w:val="24"/>
              </w:rPr>
            </w:pPr>
            <w:r>
              <w:rPr>
                <w:rFonts w:ascii="仿宋_GB2312" w:eastAsia="仿宋_GB2312" w:hAnsi="宋体" w:hint="eastAsia"/>
                <w:snapToGrid w:val="0"/>
                <w:kern w:val="0"/>
                <w:sz w:val="24"/>
              </w:rPr>
              <w:t>1</w:t>
            </w:r>
          </w:p>
        </w:tc>
        <w:tc>
          <w:tcPr>
            <w:tcW w:w="1914" w:type="pct"/>
          </w:tcPr>
          <w:p w14:paraId="2C6179C9" w14:textId="77777777" w:rsidR="00DE57E0" w:rsidRPr="00292F23" w:rsidRDefault="00DE57E0" w:rsidP="00EE5640">
            <w:pPr>
              <w:spacing w:line="360" w:lineRule="auto"/>
              <w:jc w:val="center"/>
              <w:rPr>
                <w:rFonts w:ascii="仿宋_GB2312" w:eastAsia="仿宋_GB2312" w:hAnsi="宋体"/>
                <w:snapToGrid w:val="0"/>
                <w:kern w:val="0"/>
                <w:sz w:val="24"/>
              </w:rPr>
            </w:pPr>
            <w:r w:rsidRPr="00292F23">
              <w:rPr>
                <w:rFonts w:ascii="仿宋_GB2312" w:eastAsia="仿宋_GB2312" w:hAnsi="宋体" w:hint="eastAsia"/>
                <w:snapToGrid w:val="0"/>
                <w:kern w:val="0"/>
                <w:sz w:val="24"/>
              </w:rPr>
              <w:t>建设项目建筑结构设计图纸</w:t>
            </w:r>
          </w:p>
        </w:tc>
        <w:tc>
          <w:tcPr>
            <w:tcW w:w="1423" w:type="pct"/>
          </w:tcPr>
          <w:p w14:paraId="3289D32F" w14:textId="77777777" w:rsidR="00DE57E0" w:rsidRPr="00292F23" w:rsidRDefault="00DE57E0" w:rsidP="00EE5640">
            <w:pPr>
              <w:spacing w:line="360" w:lineRule="auto"/>
              <w:jc w:val="center"/>
              <w:rPr>
                <w:rFonts w:ascii="仿宋_GB2312" w:eastAsia="仿宋_GB2312" w:hAnsi="宋体"/>
                <w:snapToGrid w:val="0"/>
                <w:kern w:val="0"/>
                <w:sz w:val="24"/>
              </w:rPr>
            </w:pPr>
            <w:r w:rsidRPr="00292F23">
              <w:rPr>
                <w:rFonts w:ascii="仿宋_GB2312" w:eastAsia="仿宋_GB2312" w:hAnsi="宋体" w:hint="eastAsia"/>
                <w:snapToGrid w:val="0"/>
                <w:kern w:val="0"/>
                <w:sz w:val="24"/>
              </w:rPr>
              <w:t>合同签订后</w:t>
            </w:r>
            <w:r w:rsidRPr="00292F23">
              <w:rPr>
                <w:rFonts w:ascii="仿宋_GB2312" w:eastAsia="仿宋_GB2312" w:hAnsi="宋体"/>
                <w:snapToGrid w:val="0"/>
                <w:kern w:val="0"/>
                <w:sz w:val="24"/>
              </w:rPr>
              <w:t>3</w:t>
            </w:r>
            <w:r w:rsidRPr="00292F23">
              <w:rPr>
                <w:rFonts w:ascii="仿宋_GB2312" w:eastAsia="仿宋_GB2312" w:hAnsi="宋体" w:hint="eastAsia"/>
                <w:snapToGrid w:val="0"/>
                <w:kern w:val="0"/>
                <w:sz w:val="24"/>
              </w:rPr>
              <w:t>个工作日内</w:t>
            </w:r>
          </w:p>
        </w:tc>
        <w:tc>
          <w:tcPr>
            <w:tcW w:w="1011" w:type="pct"/>
          </w:tcPr>
          <w:p w14:paraId="6C7790A2" w14:textId="77777777" w:rsidR="00DE57E0" w:rsidRDefault="00DE57E0" w:rsidP="00EE5640">
            <w:pPr>
              <w:spacing w:line="360" w:lineRule="auto"/>
              <w:jc w:val="center"/>
              <w:rPr>
                <w:rFonts w:ascii="仿宋_GB2312" w:eastAsia="仿宋_GB2312" w:hAnsi="宋体"/>
                <w:snapToGrid w:val="0"/>
                <w:kern w:val="0"/>
                <w:sz w:val="24"/>
              </w:rPr>
            </w:pPr>
          </w:p>
        </w:tc>
      </w:tr>
      <w:tr w:rsidR="00DE57E0" w14:paraId="5E7ED311" w14:textId="77777777" w:rsidTr="00EE5640">
        <w:trPr>
          <w:jc w:val="center"/>
        </w:trPr>
        <w:tc>
          <w:tcPr>
            <w:tcW w:w="651" w:type="pct"/>
          </w:tcPr>
          <w:p w14:paraId="5AE738C9" w14:textId="77777777" w:rsidR="00DE57E0" w:rsidRDefault="00DE57E0" w:rsidP="00EE5640">
            <w:pPr>
              <w:spacing w:line="360" w:lineRule="auto"/>
              <w:jc w:val="center"/>
              <w:rPr>
                <w:rFonts w:ascii="仿宋_GB2312" w:eastAsia="仿宋_GB2312" w:hAnsi="宋体"/>
                <w:snapToGrid w:val="0"/>
                <w:kern w:val="0"/>
                <w:sz w:val="24"/>
              </w:rPr>
            </w:pPr>
            <w:r>
              <w:rPr>
                <w:rFonts w:ascii="仿宋_GB2312" w:eastAsia="仿宋_GB2312" w:hAnsi="宋体" w:hint="eastAsia"/>
                <w:snapToGrid w:val="0"/>
                <w:kern w:val="0"/>
                <w:sz w:val="24"/>
              </w:rPr>
              <w:t>/</w:t>
            </w:r>
          </w:p>
        </w:tc>
        <w:tc>
          <w:tcPr>
            <w:tcW w:w="1914" w:type="pct"/>
          </w:tcPr>
          <w:p w14:paraId="737A63D0" w14:textId="77777777" w:rsidR="00DE57E0" w:rsidRDefault="00DE57E0" w:rsidP="00EE5640">
            <w:pPr>
              <w:spacing w:line="360" w:lineRule="auto"/>
              <w:jc w:val="center"/>
              <w:rPr>
                <w:rFonts w:ascii="仿宋_GB2312" w:eastAsia="仿宋_GB2312" w:hAnsi="宋体"/>
                <w:snapToGrid w:val="0"/>
                <w:kern w:val="0"/>
                <w:sz w:val="24"/>
              </w:rPr>
            </w:pPr>
            <w:r>
              <w:rPr>
                <w:rFonts w:ascii="仿宋_GB2312" w:eastAsia="仿宋_GB2312" w:hAnsi="宋体" w:hint="eastAsia"/>
                <w:snapToGrid w:val="0"/>
                <w:kern w:val="0"/>
                <w:sz w:val="24"/>
              </w:rPr>
              <w:t>/</w:t>
            </w:r>
          </w:p>
        </w:tc>
        <w:tc>
          <w:tcPr>
            <w:tcW w:w="1423" w:type="pct"/>
          </w:tcPr>
          <w:p w14:paraId="395418E0" w14:textId="77777777" w:rsidR="00DE57E0" w:rsidRDefault="00DE57E0" w:rsidP="00EE5640">
            <w:pPr>
              <w:spacing w:line="360" w:lineRule="auto"/>
              <w:jc w:val="center"/>
              <w:rPr>
                <w:rFonts w:ascii="仿宋_GB2312" w:eastAsia="仿宋_GB2312" w:hAnsi="宋体"/>
                <w:snapToGrid w:val="0"/>
                <w:kern w:val="0"/>
                <w:sz w:val="24"/>
              </w:rPr>
            </w:pPr>
            <w:r>
              <w:rPr>
                <w:rFonts w:ascii="仿宋_GB2312" w:eastAsia="仿宋_GB2312" w:hAnsi="宋体" w:hint="eastAsia"/>
                <w:snapToGrid w:val="0"/>
                <w:kern w:val="0"/>
                <w:sz w:val="24"/>
              </w:rPr>
              <w:t>/</w:t>
            </w:r>
          </w:p>
        </w:tc>
        <w:tc>
          <w:tcPr>
            <w:tcW w:w="1011" w:type="pct"/>
          </w:tcPr>
          <w:p w14:paraId="6A4B1C05" w14:textId="77777777" w:rsidR="00DE57E0" w:rsidRDefault="00DE57E0" w:rsidP="00EE5640">
            <w:pPr>
              <w:spacing w:line="360" w:lineRule="auto"/>
              <w:jc w:val="center"/>
              <w:rPr>
                <w:rFonts w:ascii="仿宋_GB2312" w:eastAsia="仿宋_GB2312" w:hAnsi="宋体"/>
                <w:snapToGrid w:val="0"/>
                <w:kern w:val="0"/>
                <w:sz w:val="24"/>
              </w:rPr>
            </w:pPr>
            <w:r>
              <w:rPr>
                <w:rFonts w:ascii="仿宋_GB2312" w:eastAsia="仿宋_GB2312" w:hAnsi="宋体" w:hint="eastAsia"/>
                <w:snapToGrid w:val="0"/>
                <w:kern w:val="0"/>
                <w:sz w:val="24"/>
              </w:rPr>
              <w:t>/</w:t>
            </w:r>
          </w:p>
        </w:tc>
      </w:tr>
    </w:tbl>
    <w:p w14:paraId="4274188E" w14:textId="77777777" w:rsidR="00DE57E0" w:rsidRDefault="00DE57E0" w:rsidP="00DE57E0">
      <w:pPr>
        <w:spacing w:line="360" w:lineRule="auto"/>
        <w:rPr>
          <w:rFonts w:ascii="仿宋_GB2312" w:eastAsia="仿宋_GB2312"/>
          <w:b/>
          <w:snapToGrid w:val="0"/>
          <w:sz w:val="24"/>
        </w:rPr>
      </w:pPr>
      <w:r>
        <w:rPr>
          <w:rFonts w:ascii="仿宋_GB2312" w:eastAsia="仿宋_GB2312"/>
          <w:b/>
          <w:snapToGrid w:val="0"/>
          <w:sz w:val="24"/>
        </w:rPr>
        <w:t>第六条乙方向甲方交付的</w:t>
      </w:r>
      <w:r>
        <w:rPr>
          <w:rFonts w:ascii="仿宋_GB2312" w:eastAsia="仿宋_GB2312" w:hint="eastAsia"/>
          <w:b/>
          <w:snapToGrid w:val="0"/>
          <w:sz w:val="24"/>
        </w:rPr>
        <w:t>成果</w:t>
      </w:r>
      <w:r>
        <w:rPr>
          <w:rFonts w:ascii="仿宋_GB2312" w:eastAsia="仿宋_GB2312"/>
          <w:b/>
          <w:snapToGrid w:val="0"/>
          <w:sz w:val="24"/>
        </w:rPr>
        <w:t>、份数、地点及时间</w:t>
      </w:r>
    </w:p>
    <w:p w14:paraId="7ADED035" w14:textId="5852C955" w:rsidR="00DE57E0" w:rsidRDefault="00DE57E0" w:rsidP="00DE57E0">
      <w:pPr>
        <w:spacing w:line="360" w:lineRule="auto"/>
        <w:ind w:firstLineChars="200" w:firstLine="480"/>
        <w:rPr>
          <w:rFonts w:ascii="仿宋_GB2312" w:eastAsia="仿宋_GB2312" w:hAnsi="宋体"/>
          <w:snapToGrid w:val="0"/>
          <w:kern w:val="0"/>
          <w:sz w:val="24"/>
        </w:rPr>
      </w:pPr>
      <w:r>
        <w:rPr>
          <w:rFonts w:ascii="仿宋_GB2312" w:eastAsia="仿宋_GB2312" w:hAnsi="宋体"/>
          <w:snapToGrid w:val="0"/>
          <w:kern w:val="0"/>
          <w:sz w:val="24"/>
        </w:rPr>
        <w:lastRenderedPageBreak/>
        <w:t xml:space="preserve">6.1 </w:t>
      </w:r>
      <w:r>
        <w:rPr>
          <w:rFonts w:ascii="仿宋_GB2312" w:eastAsia="仿宋_GB2312" w:hAnsi="宋体" w:hint="eastAsia"/>
          <w:snapToGrid w:val="0"/>
          <w:kern w:val="0"/>
          <w:sz w:val="24"/>
        </w:rPr>
        <w:t>乙方向甲方交付的成果文件为</w:t>
      </w:r>
      <w:r w:rsidRPr="00CE3F9D">
        <w:rPr>
          <w:rFonts w:ascii="仿宋_GB2312" w:eastAsia="仿宋_GB2312" w:hAnsi="宋体" w:hint="eastAsia"/>
          <w:snapToGrid w:val="0"/>
          <w:kern w:val="0"/>
          <w:sz w:val="24"/>
          <w:u w:val="single"/>
        </w:rPr>
        <w:t>天全县客运中心项目幕墙施工图设计</w:t>
      </w:r>
      <w:r>
        <w:rPr>
          <w:rFonts w:ascii="仿宋_GB2312" w:eastAsia="仿宋_GB2312" w:hAnsi="宋体" w:hint="eastAsia"/>
          <w:snapToGrid w:val="0"/>
          <w:kern w:val="0"/>
          <w:sz w:val="24"/>
          <w:u w:val="single"/>
        </w:rPr>
        <w:t>图纸</w:t>
      </w:r>
      <w:r w:rsidRPr="00CE3F9D">
        <w:rPr>
          <w:rFonts w:ascii="仿宋_GB2312" w:eastAsia="仿宋_GB2312" w:hAnsi="宋体" w:hint="eastAsia"/>
          <w:snapToGrid w:val="0"/>
          <w:kern w:val="0"/>
          <w:sz w:val="24"/>
          <w:u w:val="single"/>
        </w:rPr>
        <w:t>（含深化设计）</w:t>
      </w:r>
      <w:r>
        <w:rPr>
          <w:rFonts w:ascii="仿宋_GB2312" w:eastAsia="仿宋_GB2312" w:hAnsi="宋体" w:hint="eastAsia"/>
          <w:snapToGrid w:val="0"/>
          <w:kern w:val="0"/>
          <w:sz w:val="24"/>
        </w:rPr>
        <w:t>，其中，送审稿</w:t>
      </w:r>
      <w:r>
        <w:rPr>
          <w:rFonts w:ascii="仿宋_GB2312" w:eastAsia="仿宋_GB2312" w:hAnsi="宋体"/>
          <w:snapToGrid w:val="0"/>
          <w:kern w:val="0"/>
          <w:sz w:val="24"/>
          <w:u w:val="single"/>
        </w:rPr>
        <w:t>1</w:t>
      </w:r>
      <w:r>
        <w:rPr>
          <w:rFonts w:ascii="仿宋_GB2312" w:eastAsia="仿宋_GB2312" w:hAnsi="宋体" w:hint="eastAsia"/>
          <w:snapToGrid w:val="0"/>
          <w:kern w:val="0"/>
          <w:sz w:val="24"/>
        </w:rPr>
        <w:t>套</w:t>
      </w:r>
      <w:r>
        <w:rPr>
          <w:rFonts w:ascii="仿宋_GB2312" w:eastAsia="仿宋_GB2312" w:hAnsi="宋体"/>
          <w:snapToGrid w:val="0"/>
          <w:kern w:val="0"/>
          <w:sz w:val="24"/>
        </w:rPr>
        <w:t>，</w:t>
      </w:r>
      <w:r>
        <w:rPr>
          <w:rFonts w:ascii="仿宋_GB2312" w:eastAsia="仿宋_GB2312" w:hAnsi="宋体" w:hint="eastAsia"/>
          <w:snapToGrid w:val="0"/>
          <w:kern w:val="0"/>
          <w:sz w:val="24"/>
        </w:rPr>
        <w:t>正式成果文件纸质版</w:t>
      </w:r>
      <w:r>
        <w:rPr>
          <w:rFonts w:ascii="仿宋_GB2312" w:eastAsia="仿宋_GB2312" w:hAnsi="宋体"/>
          <w:snapToGrid w:val="0"/>
          <w:kern w:val="0"/>
          <w:sz w:val="24"/>
          <w:u w:val="single"/>
        </w:rPr>
        <w:t>5</w:t>
      </w:r>
      <w:r>
        <w:rPr>
          <w:rFonts w:ascii="仿宋_GB2312" w:eastAsia="仿宋_GB2312" w:hAnsi="宋体" w:hint="eastAsia"/>
          <w:snapToGrid w:val="0"/>
          <w:kern w:val="0"/>
          <w:sz w:val="24"/>
        </w:rPr>
        <w:t>套</w:t>
      </w:r>
      <w:r>
        <w:rPr>
          <w:rFonts w:ascii="仿宋_GB2312" w:eastAsia="仿宋_GB2312" w:hAnsi="宋体"/>
          <w:snapToGrid w:val="0"/>
          <w:kern w:val="0"/>
          <w:sz w:val="24"/>
        </w:rPr>
        <w:t>，可编辑电子</w:t>
      </w:r>
      <w:r>
        <w:rPr>
          <w:rFonts w:ascii="仿宋_GB2312" w:eastAsia="仿宋_GB2312" w:hAnsi="宋体" w:hint="eastAsia"/>
          <w:snapToGrid w:val="0"/>
          <w:kern w:val="0"/>
          <w:sz w:val="24"/>
        </w:rPr>
        <w:t>成果</w:t>
      </w:r>
      <w:r>
        <w:rPr>
          <w:rFonts w:ascii="仿宋_GB2312" w:eastAsia="仿宋_GB2312" w:hAnsi="宋体"/>
          <w:snapToGrid w:val="0"/>
          <w:kern w:val="0"/>
          <w:sz w:val="24"/>
        </w:rPr>
        <w:t>文件</w:t>
      </w:r>
      <w:r>
        <w:rPr>
          <w:rFonts w:ascii="仿宋_GB2312" w:eastAsia="仿宋_GB2312" w:hAnsi="宋体"/>
          <w:snapToGrid w:val="0"/>
          <w:kern w:val="0"/>
          <w:sz w:val="24"/>
          <w:u w:val="single"/>
        </w:rPr>
        <w:t>1</w:t>
      </w:r>
      <w:r>
        <w:rPr>
          <w:rFonts w:ascii="仿宋_GB2312" w:eastAsia="仿宋_GB2312" w:hAnsi="宋体" w:hint="eastAsia"/>
          <w:snapToGrid w:val="0"/>
          <w:kern w:val="0"/>
          <w:sz w:val="24"/>
        </w:rPr>
        <w:t>套，P</w:t>
      </w:r>
      <w:r>
        <w:rPr>
          <w:rFonts w:ascii="仿宋_GB2312" w:eastAsia="仿宋_GB2312" w:hAnsi="宋体"/>
          <w:snapToGrid w:val="0"/>
          <w:kern w:val="0"/>
          <w:sz w:val="24"/>
        </w:rPr>
        <w:t>DF</w:t>
      </w:r>
      <w:r>
        <w:rPr>
          <w:rFonts w:ascii="仿宋_GB2312" w:eastAsia="仿宋_GB2312" w:hAnsi="宋体" w:hint="eastAsia"/>
          <w:snapToGrid w:val="0"/>
          <w:kern w:val="0"/>
          <w:sz w:val="24"/>
        </w:rPr>
        <w:t>格式成果</w:t>
      </w:r>
      <w:r w:rsidRPr="00292F23">
        <w:rPr>
          <w:rFonts w:ascii="仿宋_GB2312" w:eastAsia="仿宋_GB2312" w:hAnsi="宋体" w:hint="eastAsia"/>
          <w:snapToGrid w:val="0"/>
          <w:kern w:val="0"/>
          <w:sz w:val="24"/>
          <w:u w:val="single"/>
        </w:rPr>
        <w:t>1</w:t>
      </w:r>
      <w:r>
        <w:rPr>
          <w:rFonts w:ascii="仿宋_GB2312" w:eastAsia="仿宋_GB2312" w:hAnsi="宋体" w:hint="eastAsia"/>
          <w:snapToGrid w:val="0"/>
          <w:kern w:val="0"/>
          <w:sz w:val="24"/>
        </w:rPr>
        <w:t>套</w:t>
      </w:r>
      <w:r>
        <w:rPr>
          <w:rFonts w:ascii="仿宋_GB2312" w:eastAsia="仿宋_GB2312" w:hAnsi="宋体"/>
          <w:snapToGrid w:val="0"/>
          <w:kern w:val="0"/>
          <w:sz w:val="24"/>
        </w:rPr>
        <w:t>。</w:t>
      </w:r>
    </w:p>
    <w:p w14:paraId="50E66C2D" w14:textId="77777777" w:rsidR="00DE57E0" w:rsidRDefault="00DE57E0" w:rsidP="00DE57E0">
      <w:pPr>
        <w:spacing w:line="360" w:lineRule="auto"/>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6.2 送审稿</w:t>
      </w:r>
      <w:r>
        <w:rPr>
          <w:rFonts w:ascii="仿宋_GB2312" w:eastAsia="仿宋_GB2312" w:hAnsi="宋体"/>
          <w:snapToGrid w:val="0"/>
          <w:kern w:val="0"/>
          <w:sz w:val="24"/>
        </w:rPr>
        <w:t>于</w:t>
      </w:r>
      <w:r>
        <w:rPr>
          <w:rFonts w:ascii="仿宋_GB2312" w:eastAsia="仿宋_GB2312" w:hAnsi="宋体" w:hint="eastAsia"/>
          <w:snapToGrid w:val="0"/>
          <w:kern w:val="0"/>
          <w:sz w:val="24"/>
          <w:u w:val="single"/>
        </w:rPr>
        <w:t>甲方提交相关资料后，</w:t>
      </w:r>
      <w:r>
        <w:rPr>
          <w:rFonts w:ascii="仿宋_GB2312" w:eastAsia="仿宋_GB2312" w:hAnsi="宋体"/>
          <w:snapToGrid w:val="0"/>
          <w:kern w:val="0"/>
          <w:sz w:val="24"/>
          <w:u w:val="single"/>
        </w:rPr>
        <w:t>20</w:t>
      </w:r>
      <w:r>
        <w:rPr>
          <w:rFonts w:ascii="仿宋_GB2312" w:eastAsia="仿宋_GB2312" w:hAnsi="宋体" w:hint="eastAsia"/>
          <w:snapToGrid w:val="0"/>
          <w:kern w:val="0"/>
          <w:sz w:val="24"/>
          <w:u w:val="single"/>
        </w:rPr>
        <w:t>个日历天内</w:t>
      </w:r>
      <w:r>
        <w:rPr>
          <w:rFonts w:ascii="仿宋_GB2312" w:eastAsia="仿宋_GB2312" w:hAnsi="宋体"/>
          <w:snapToGrid w:val="0"/>
          <w:kern w:val="0"/>
          <w:sz w:val="24"/>
        </w:rPr>
        <w:t>提交，正式成果</w:t>
      </w:r>
      <w:r>
        <w:rPr>
          <w:rFonts w:ascii="仿宋_GB2312" w:eastAsia="仿宋_GB2312" w:hAnsi="宋体" w:hint="eastAsia"/>
          <w:snapToGrid w:val="0"/>
          <w:kern w:val="0"/>
          <w:sz w:val="24"/>
        </w:rPr>
        <w:t>文件（纸字版</w:t>
      </w:r>
      <w:r>
        <w:rPr>
          <w:rFonts w:ascii="仿宋_GB2312" w:eastAsia="仿宋_GB2312" w:hAnsi="宋体"/>
          <w:snapToGrid w:val="0"/>
          <w:kern w:val="0"/>
          <w:sz w:val="24"/>
        </w:rPr>
        <w:t>及</w:t>
      </w:r>
      <w:r>
        <w:rPr>
          <w:rFonts w:ascii="仿宋_GB2312" w:eastAsia="仿宋_GB2312" w:hAnsi="宋体" w:hint="eastAsia"/>
          <w:snapToGrid w:val="0"/>
          <w:kern w:val="0"/>
          <w:sz w:val="24"/>
        </w:rPr>
        <w:t>可编辑</w:t>
      </w:r>
      <w:r>
        <w:rPr>
          <w:rFonts w:ascii="仿宋_GB2312" w:eastAsia="仿宋_GB2312" w:hAnsi="宋体"/>
          <w:snapToGrid w:val="0"/>
          <w:kern w:val="0"/>
          <w:sz w:val="24"/>
        </w:rPr>
        <w:t>电子版</w:t>
      </w:r>
      <w:r>
        <w:rPr>
          <w:rFonts w:ascii="仿宋_GB2312" w:eastAsia="仿宋_GB2312" w:hAnsi="宋体" w:hint="eastAsia"/>
          <w:snapToGrid w:val="0"/>
          <w:kern w:val="0"/>
          <w:sz w:val="24"/>
        </w:rPr>
        <w:t>）及</w:t>
      </w:r>
      <w:r>
        <w:rPr>
          <w:rFonts w:ascii="仿宋_GB2312" w:eastAsia="仿宋_GB2312" w:hAnsi="宋体"/>
          <w:snapToGrid w:val="0"/>
          <w:kern w:val="0"/>
          <w:sz w:val="24"/>
        </w:rPr>
        <w:t>批复文件</w:t>
      </w:r>
      <w:r>
        <w:rPr>
          <w:rFonts w:ascii="仿宋_GB2312" w:eastAsia="仿宋_GB2312" w:hAnsi="宋体" w:hint="eastAsia"/>
          <w:snapToGrid w:val="0"/>
          <w:kern w:val="0"/>
          <w:sz w:val="24"/>
        </w:rPr>
        <w:t>（如有）</w:t>
      </w:r>
      <w:r>
        <w:rPr>
          <w:rFonts w:ascii="仿宋_GB2312" w:eastAsia="仿宋_GB2312" w:hAnsi="宋体"/>
          <w:snapToGrid w:val="0"/>
          <w:kern w:val="0"/>
          <w:sz w:val="24"/>
        </w:rPr>
        <w:t>于</w:t>
      </w:r>
      <w:r>
        <w:rPr>
          <w:rFonts w:ascii="仿宋_GB2312" w:eastAsia="仿宋_GB2312" w:hAnsi="宋体" w:hint="eastAsia"/>
          <w:snapToGrid w:val="0"/>
          <w:kern w:val="0"/>
          <w:sz w:val="24"/>
          <w:u w:val="single"/>
        </w:rPr>
        <w:t>咨询公司出具审查意见后，</w:t>
      </w:r>
      <w:r>
        <w:rPr>
          <w:rFonts w:ascii="仿宋_GB2312" w:eastAsia="仿宋_GB2312" w:hAnsi="宋体"/>
          <w:snapToGrid w:val="0"/>
          <w:kern w:val="0"/>
          <w:sz w:val="24"/>
          <w:u w:val="single"/>
        </w:rPr>
        <w:t>7</w:t>
      </w:r>
      <w:r>
        <w:rPr>
          <w:rFonts w:ascii="仿宋_GB2312" w:eastAsia="仿宋_GB2312" w:hAnsi="宋体" w:hint="eastAsia"/>
          <w:snapToGrid w:val="0"/>
          <w:kern w:val="0"/>
          <w:sz w:val="24"/>
          <w:u w:val="single"/>
        </w:rPr>
        <w:t>个日历天内</w:t>
      </w:r>
      <w:r>
        <w:rPr>
          <w:rFonts w:ascii="仿宋_GB2312" w:eastAsia="仿宋_GB2312" w:hAnsi="宋体" w:hint="eastAsia"/>
          <w:snapToGrid w:val="0"/>
          <w:kern w:val="0"/>
          <w:sz w:val="24"/>
        </w:rPr>
        <w:t>提交。</w:t>
      </w:r>
    </w:p>
    <w:p w14:paraId="32D0DBFB" w14:textId="77777777" w:rsidR="00DE57E0" w:rsidRDefault="00DE57E0" w:rsidP="00DE57E0">
      <w:pPr>
        <w:spacing w:line="360" w:lineRule="auto"/>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6.3 提交地点</w:t>
      </w:r>
      <w:r>
        <w:rPr>
          <w:rFonts w:ascii="仿宋_GB2312" w:eastAsia="仿宋_GB2312" w:hAnsi="宋体"/>
          <w:snapToGrid w:val="0"/>
          <w:kern w:val="0"/>
          <w:sz w:val="24"/>
        </w:rPr>
        <w:t>：</w:t>
      </w:r>
      <w:r>
        <w:rPr>
          <w:rFonts w:ascii="仿宋_GB2312" w:eastAsia="仿宋_GB2312" w:hAnsi="宋体" w:hint="eastAsia"/>
          <w:snapToGrid w:val="0"/>
          <w:kern w:val="0"/>
          <w:sz w:val="24"/>
        </w:rPr>
        <w:t>成都市</w:t>
      </w:r>
      <w:r>
        <w:rPr>
          <w:rFonts w:ascii="仿宋_GB2312" w:eastAsia="仿宋_GB2312" w:hAnsi="宋体"/>
          <w:snapToGrid w:val="0"/>
          <w:kern w:val="0"/>
          <w:sz w:val="24"/>
        </w:rPr>
        <w:t>太升北路</w:t>
      </w:r>
      <w:r>
        <w:rPr>
          <w:rFonts w:ascii="仿宋_GB2312" w:eastAsia="仿宋_GB2312" w:hAnsi="宋体" w:hint="eastAsia"/>
          <w:snapToGrid w:val="0"/>
          <w:kern w:val="0"/>
          <w:sz w:val="24"/>
        </w:rPr>
        <w:t>35号</w:t>
      </w:r>
      <w:r>
        <w:rPr>
          <w:rFonts w:ascii="仿宋_GB2312" w:eastAsia="仿宋_GB2312" w:hAnsi="宋体"/>
          <w:snapToGrid w:val="0"/>
          <w:kern w:val="0"/>
          <w:sz w:val="24"/>
        </w:rPr>
        <w:t>四川省交通勘察设计研究院</w:t>
      </w:r>
      <w:r>
        <w:rPr>
          <w:rFonts w:ascii="仿宋_GB2312" w:eastAsia="仿宋_GB2312" w:hAnsi="宋体" w:hint="eastAsia"/>
          <w:snapToGrid w:val="0"/>
          <w:kern w:val="0"/>
          <w:sz w:val="24"/>
        </w:rPr>
        <w:t>有限公司2楼办公室</w:t>
      </w:r>
      <w:r>
        <w:rPr>
          <w:rFonts w:ascii="仿宋_GB2312" w:eastAsia="仿宋_GB2312" w:hAnsi="宋体"/>
          <w:snapToGrid w:val="0"/>
          <w:kern w:val="0"/>
          <w:sz w:val="24"/>
        </w:rPr>
        <w:t>。</w:t>
      </w:r>
    </w:p>
    <w:p w14:paraId="1193F9AA" w14:textId="77777777" w:rsidR="00DE57E0" w:rsidRDefault="00DE57E0" w:rsidP="00DE57E0">
      <w:pPr>
        <w:spacing w:line="360" w:lineRule="auto"/>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6.4验收方式和标准：</w:t>
      </w:r>
      <w:r>
        <w:rPr>
          <w:rFonts w:ascii="仿宋_GB2312" w:eastAsia="仿宋_GB2312" w:hAnsi="宋体" w:hint="eastAsia"/>
          <w:snapToGrid w:val="0"/>
          <w:kern w:val="0"/>
          <w:sz w:val="24"/>
          <w:u w:val="single"/>
        </w:rPr>
        <w:t>专家评审</w:t>
      </w:r>
    </w:p>
    <w:p w14:paraId="74DD9B30" w14:textId="77777777" w:rsidR="00DE57E0" w:rsidRDefault="00DE57E0" w:rsidP="00DE57E0">
      <w:pPr>
        <w:spacing w:line="360" w:lineRule="auto"/>
        <w:rPr>
          <w:rFonts w:ascii="仿宋_GB2312" w:eastAsia="仿宋_GB2312"/>
          <w:b/>
          <w:snapToGrid w:val="0"/>
          <w:sz w:val="24"/>
        </w:rPr>
      </w:pPr>
      <w:r>
        <w:rPr>
          <w:rFonts w:ascii="仿宋_GB2312" w:eastAsia="仿宋_GB2312"/>
          <w:b/>
          <w:snapToGrid w:val="0"/>
          <w:sz w:val="24"/>
        </w:rPr>
        <w:t>第七条</w:t>
      </w:r>
      <w:r>
        <w:rPr>
          <w:rFonts w:ascii="仿宋_GB2312" w:eastAsia="仿宋_GB2312" w:hint="eastAsia"/>
          <w:b/>
          <w:snapToGrid w:val="0"/>
          <w:sz w:val="24"/>
        </w:rPr>
        <w:t>合同价款</w:t>
      </w:r>
    </w:p>
    <w:p w14:paraId="7497759F" w14:textId="77777777" w:rsidR="00DE57E0" w:rsidRDefault="00DE57E0" w:rsidP="00DE57E0">
      <w:pPr>
        <w:spacing w:line="360" w:lineRule="auto"/>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7.1本合同</w:t>
      </w:r>
      <w:r>
        <w:rPr>
          <w:rFonts w:ascii="仿宋_GB2312" w:eastAsia="仿宋_GB2312" w:hAnsi="宋体"/>
          <w:snapToGrid w:val="0"/>
          <w:kern w:val="0"/>
          <w:sz w:val="24"/>
        </w:rPr>
        <w:t>为</w:t>
      </w:r>
      <w:r>
        <w:rPr>
          <w:rFonts w:ascii="仿宋_GB2312" w:eastAsia="仿宋_GB2312" w:hAnsi="宋体" w:hint="eastAsia"/>
          <w:snapToGrid w:val="0"/>
          <w:kern w:val="0"/>
          <w:sz w:val="24"/>
          <w:u w:val="single"/>
        </w:rPr>
        <w:sym w:font="Wingdings" w:char="F0FE"/>
      </w:r>
      <w:r>
        <w:rPr>
          <w:rFonts w:ascii="仿宋_GB2312" w:eastAsia="仿宋_GB2312" w:hAnsi="宋体" w:hint="eastAsia"/>
          <w:snapToGrid w:val="0"/>
          <w:kern w:val="0"/>
          <w:sz w:val="24"/>
          <w:u w:val="single"/>
        </w:rPr>
        <w:t xml:space="preserve">总价  □单价 </w:t>
      </w:r>
      <w:r>
        <w:rPr>
          <w:rFonts w:ascii="仿宋_GB2312" w:eastAsia="仿宋_GB2312" w:hAnsi="宋体" w:hint="eastAsia"/>
          <w:snapToGrid w:val="0"/>
          <w:kern w:val="0"/>
          <w:sz w:val="24"/>
        </w:rPr>
        <w:t>合同。</w:t>
      </w:r>
    </w:p>
    <w:p w14:paraId="71885842" w14:textId="77777777" w:rsidR="00DE57E0" w:rsidRDefault="00DE57E0" w:rsidP="00DE57E0">
      <w:pPr>
        <w:spacing w:line="360" w:lineRule="auto"/>
        <w:ind w:firstLineChars="200" w:firstLine="480"/>
        <w:rPr>
          <w:rFonts w:ascii="仿宋_GB2312" w:eastAsia="仿宋_GB2312" w:hAnsi="宋体"/>
          <w:snapToGrid w:val="0"/>
          <w:kern w:val="0"/>
          <w:sz w:val="24"/>
        </w:rPr>
      </w:pPr>
      <w:r>
        <w:rPr>
          <w:rFonts w:ascii="仿宋_GB2312" w:eastAsia="仿宋_GB2312" w:hint="eastAsia"/>
          <w:snapToGrid w:val="0"/>
          <w:sz w:val="24"/>
        </w:rPr>
        <w:t>7</w:t>
      </w:r>
      <w:r>
        <w:rPr>
          <w:rFonts w:ascii="仿宋_GB2312" w:eastAsia="仿宋_GB2312"/>
          <w:snapToGrid w:val="0"/>
          <w:sz w:val="24"/>
        </w:rPr>
        <w:t>.2</w:t>
      </w:r>
      <w:r>
        <w:rPr>
          <w:rFonts w:ascii="仿宋_GB2312" w:eastAsia="仿宋_GB2312" w:hint="eastAsia"/>
          <w:snapToGrid w:val="0"/>
          <w:sz w:val="24"/>
        </w:rPr>
        <w:t>（总价合同适用）</w:t>
      </w:r>
      <w:r>
        <w:rPr>
          <w:rFonts w:ascii="仿宋_GB2312" w:eastAsia="仿宋_GB2312"/>
          <w:snapToGrid w:val="0"/>
          <w:sz w:val="24"/>
        </w:rPr>
        <w:t>双方商定，本合同</w:t>
      </w:r>
      <w:r>
        <w:rPr>
          <w:rFonts w:ascii="仿宋_GB2312" w:eastAsia="仿宋_GB2312" w:hint="eastAsia"/>
          <w:snapToGrid w:val="0"/>
          <w:sz w:val="24"/>
        </w:rPr>
        <w:t>总价款</w:t>
      </w:r>
      <w:r w:rsidRPr="00055326">
        <w:rPr>
          <w:rFonts w:ascii="仿宋_GB2312" w:eastAsia="仿宋_GB2312"/>
          <w:snapToGrid w:val="0"/>
          <w:sz w:val="24"/>
        </w:rPr>
        <w:t>为</w:t>
      </w:r>
      <w:r w:rsidRPr="00055326">
        <w:rPr>
          <w:rFonts w:ascii="仿宋_GB2312" w:eastAsia="仿宋_GB2312"/>
          <w:snapToGrid w:val="0"/>
          <w:sz w:val="24"/>
          <w:u w:val="single"/>
        </w:rPr>
        <w:t xml:space="preserve"> XXX </w:t>
      </w:r>
      <w:r>
        <w:rPr>
          <w:rFonts w:ascii="仿宋_GB2312" w:eastAsia="仿宋_GB2312" w:hint="eastAsia"/>
          <w:snapToGrid w:val="0"/>
          <w:sz w:val="24"/>
        </w:rPr>
        <w:t>元（大写：           人民币X</w:t>
      </w:r>
      <w:r>
        <w:rPr>
          <w:rFonts w:ascii="仿宋_GB2312" w:eastAsia="仿宋_GB2312"/>
          <w:snapToGrid w:val="0"/>
          <w:sz w:val="24"/>
        </w:rPr>
        <w:t>XX</w:t>
      </w:r>
      <w:r>
        <w:rPr>
          <w:rFonts w:ascii="仿宋_GB2312" w:eastAsia="仿宋_GB2312" w:hint="eastAsia"/>
          <w:snapToGrid w:val="0"/>
          <w:sz w:val="24"/>
        </w:rPr>
        <w:t>元整）</w:t>
      </w:r>
      <w:r>
        <w:rPr>
          <w:rFonts w:ascii="仿宋_GB2312" w:eastAsia="仿宋_GB2312"/>
          <w:snapToGrid w:val="0"/>
          <w:sz w:val="24"/>
        </w:rPr>
        <w:t>。</w:t>
      </w:r>
      <w:r>
        <w:rPr>
          <w:rFonts w:ascii="仿宋_GB2312" w:eastAsia="仿宋_GB2312" w:hint="eastAsia"/>
          <w:snapToGrid w:val="0"/>
          <w:sz w:val="24"/>
        </w:rPr>
        <w:t>本合同</w:t>
      </w:r>
      <w:r>
        <w:rPr>
          <w:rFonts w:ascii="仿宋_GB2312" w:eastAsia="仿宋_GB2312"/>
          <w:snapToGrid w:val="0"/>
          <w:sz w:val="24"/>
        </w:rPr>
        <w:t>价款包括且不限于完成本专业工作所需的</w:t>
      </w:r>
      <w:r>
        <w:rPr>
          <w:rFonts w:ascii="仿宋_GB2312" w:eastAsia="仿宋_GB2312" w:hint="eastAsia"/>
          <w:snapToGrid w:val="0"/>
          <w:sz w:val="24"/>
        </w:rPr>
        <w:t>人工、机械设备使用费、安全生产</w:t>
      </w:r>
      <w:r>
        <w:rPr>
          <w:rFonts w:ascii="仿宋_GB2312" w:eastAsia="仿宋_GB2312"/>
          <w:snapToGrid w:val="0"/>
          <w:sz w:val="24"/>
        </w:rPr>
        <w:t>、资料收集、外业、内业、外部协调、</w:t>
      </w:r>
      <w:r>
        <w:rPr>
          <w:rFonts w:ascii="仿宋_GB2312" w:eastAsia="仿宋_GB2312" w:hint="eastAsia"/>
          <w:snapToGrid w:val="0"/>
          <w:sz w:val="24"/>
        </w:rPr>
        <w:t>审查费</w:t>
      </w:r>
      <w:r>
        <w:rPr>
          <w:rFonts w:ascii="仿宋_GB2312" w:eastAsia="仿宋_GB2312"/>
          <w:snapToGrid w:val="0"/>
          <w:sz w:val="24"/>
        </w:rPr>
        <w:t>、会务费、税费</w:t>
      </w:r>
      <w:r>
        <w:rPr>
          <w:rFonts w:ascii="仿宋_GB2312" w:eastAsia="仿宋_GB2312" w:hint="eastAsia"/>
          <w:snapToGrid w:val="0"/>
          <w:sz w:val="24"/>
        </w:rPr>
        <w:t>等全部费用</w:t>
      </w:r>
      <w:r>
        <w:rPr>
          <w:rFonts w:ascii="仿宋_GB2312" w:eastAsia="仿宋_GB2312"/>
          <w:snapToGrid w:val="0"/>
          <w:sz w:val="24"/>
        </w:rPr>
        <w:t>。</w:t>
      </w:r>
    </w:p>
    <w:p w14:paraId="16AED3CA" w14:textId="77777777" w:rsidR="00DE57E0" w:rsidRDefault="00DE57E0" w:rsidP="00DE57E0">
      <w:pPr>
        <w:spacing w:line="360" w:lineRule="auto"/>
        <w:rPr>
          <w:rFonts w:hAnsi="宋体"/>
          <w:kern w:val="0"/>
          <w:sz w:val="24"/>
        </w:rPr>
      </w:pPr>
      <w:r>
        <w:rPr>
          <w:rFonts w:ascii="仿宋_GB2312" w:eastAsia="仿宋_GB2312" w:hAnsi="宋体" w:hint="eastAsia"/>
          <w:snapToGrid w:val="0"/>
          <w:kern w:val="0"/>
          <w:sz w:val="24"/>
        </w:rPr>
        <w:t xml:space="preserve">   </w:t>
      </w:r>
      <w:r>
        <w:rPr>
          <w:rFonts w:ascii="仿宋_GB2312" w:eastAsia="仿宋_GB2312" w:hint="eastAsia"/>
          <w:snapToGrid w:val="0"/>
          <w:sz w:val="24"/>
        </w:rPr>
        <w:t>7</w:t>
      </w:r>
      <w:r>
        <w:rPr>
          <w:rFonts w:ascii="仿宋_GB2312" w:eastAsia="仿宋_GB2312"/>
          <w:snapToGrid w:val="0"/>
          <w:sz w:val="24"/>
        </w:rPr>
        <w:t>.3</w:t>
      </w:r>
      <w:r>
        <w:rPr>
          <w:rFonts w:ascii="仿宋_GB2312" w:eastAsia="仿宋_GB2312" w:hint="eastAsia"/>
          <w:snapToGrid w:val="0"/>
          <w:sz w:val="24"/>
        </w:rPr>
        <w:t>非乙方</w:t>
      </w:r>
      <w:r>
        <w:rPr>
          <w:rFonts w:ascii="仿宋_GB2312" w:eastAsia="仿宋_GB2312"/>
          <w:snapToGrid w:val="0"/>
          <w:sz w:val="24"/>
        </w:rPr>
        <w:t>原因导致</w:t>
      </w:r>
      <w:r>
        <w:rPr>
          <w:rFonts w:ascii="仿宋_GB2312" w:eastAsia="仿宋_GB2312" w:hint="eastAsia"/>
          <w:snapToGrid w:val="0"/>
          <w:sz w:val="24"/>
        </w:rPr>
        <w:t>工作内容</w:t>
      </w:r>
      <w:r>
        <w:rPr>
          <w:rFonts w:ascii="仿宋_GB2312" w:eastAsia="仿宋_GB2312"/>
          <w:snapToGrid w:val="0"/>
          <w:sz w:val="24"/>
        </w:rPr>
        <w:t>、工作范围或</w:t>
      </w:r>
      <w:r>
        <w:rPr>
          <w:rFonts w:ascii="仿宋_GB2312" w:eastAsia="仿宋_GB2312" w:hint="eastAsia"/>
          <w:snapToGrid w:val="0"/>
          <w:sz w:val="24"/>
        </w:rPr>
        <w:t>质量</w:t>
      </w:r>
      <w:r>
        <w:rPr>
          <w:rFonts w:ascii="仿宋_GB2312" w:eastAsia="仿宋_GB2312"/>
          <w:snapToGrid w:val="0"/>
          <w:sz w:val="24"/>
        </w:rPr>
        <w:t>标准、数量</w:t>
      </w:r>
      <w:r>
        <w:rPr>
          <w:rFonts w:ascii="仿宋_GB2312" w:eastAsia="仿宋_GB2312" w:hint="eastAsia"/>
          <w:snapToGrid w:val="0"/>
          <w:sz w:val="24"/>
        </w:rPr>
        <w:t>等的</w:t>
      </w:r>
      <w:r>
        <w:rPr>
          <w:rFonts w:ascii="仿宋_GB2312" w:eastAsia="仿宋_GB2312"/>
          <w:snapToGrid w:val="0"/>
          <w:sz w:val="24"/>
        </w:rPr>
        <w:t>变化，</w:t>
      </w:r>
      <w:r>
        <w:rPr>
          <w:rFonts w:ascii="仿宋_GB2312" w:eastAsia="仿宋_GB2312" w:hint="eastAsia"/>
          <w:snapToGrid w:val="0"/>
          <w:sz w:val="24"/>
        </w:rPr>
        <w:t>造成工作</w:t>
      </w:r>
      <w:r>
        <w:rPr>
          <w:rFonts w:ascii="仿宋_GB2312" w:eastAsia="仿宋_GB2312"/>
          <w:snapToGrid w:val="0"/>
          <w:sz w:val="24"/>
        </w:rPr>
        <w:t>费用增减时</w:t>
      </w:r>
      <w:r>
        <w:rPr>
          <w:rFonts w:ascii="仿宋_GB2312" w:eastAsia="仿宋_GB2312" w:hint="eastAsia"/>
          <w:snapToGrid w:val="0"/>
          <w:sz w:val="24"/>
        </w:rPr>
        <w:t>，</w:t>
      </w:r>
      <w:r>
        <w:rPr>
          <w:rFonts w:ascii="仿宋_GB2312" w:eastAsia="仿宋_GB2312"/>
          <w:snapToGrid w:val="0"/>
          <w:sz w:val="24"/>
        </w:rPr>
        <w:t>由甲乙双方</w:t>
      </w:r>
      <w:r>
        <w:rPr>
          <w:rFonts w:ascii="仿宋_GB2312" w:eastAsia="仿宋_GB2312" w:hint="eastAsia"/>
          <w:snapToGrid w:val="0"/>
          <w:sz w:val="24"/>
        </w:rPr>
        <w:t>基于本</w:t>
      </w:r>
      <w:r>
        <w:rPr>
          <w:rFonts w:ascii="仿宋_GB2312" w:eastAsia="仿宋_GB2312"/>
          <w:snapToGrid w:val="0"/>
          <w:sz w:val="24"/>
        </w:rPr>
        <w:t>合同的定价原则协商</w:t>
      </w:r>
      <w:r>
        <w:rPr>
          <w:rFonts w:ascii="仿宋_GB2312" w:eastAsia="仿宋_GB2312" w:hint="eastAsia"/>
          <w:snapToGrid w:val="0"/>
          <w:sz w:val="24"/>
        </w:rPr>
        <w:t>后</w:t>
      </w:r>
      <w:r>
        <w:rPr>
          <w:rFonts w:ascii="仿宋_GB2312" w:eastAsia="仿宋_GB2312"/>
          <w:snapToGrid w:val="0"/>
          <w:sz w:val="24"/>
        </w:rPr>
        <w:t>签订补充协议。</w:t>
      </w:r>
    </w:p>
    <w:p w14:paraId="4BFFB0F1" w14:textId="77777777" w:rsidR="00DE57E0" w:rsidRDefault="00DE57E0" w:rsidP="00DE57E0">
      <w:pPr>
        <w:widowControl/>
        <w:spacing w:line="360" w:lineRule="auto"/>
        <w:jc w:val="left"/>
        <w:outlineLvl w:val="0"/>
        <w:rPr>
          <w:rFonts w:ascii="仿宋_GB2312" w:eastAsia="仿宋_GB2312" w:hAnsi="宋体"/>
          <w:b/>
          <w:snapToGrid w:val="0"/>
          <w:kern w:val="0"/>
          <w:sz w:val="24"/>
        </w:rPr>
      </w:pPr>
      <w:r>
        <w:rPr>
          <w:rFonts w:ascii="仿宋_GB2312" w:eastAsia="仿宋_GB2312" w:hAnsi="宋体"/>
          <w:b/>
          <w:snapToGrid w:val="0"/>
          <w:kern w:val="0"/>
          <w:sz w:val="24"/>
        </w:rPr>
        <w:t>第</w:t>
      </w:r>
      <w:r>
        <w:rPr>
          <w:rFonts w:ascii="仿宋_GB2312" w:eastAsia="仿宋_GB2312" w:hAnsi="宋体" w:hint="eastAsia"/>
          <w:b/>
          <w:snapToGrid w:val="0"/>
          <w:kern w:val="0"/>
          <w:sz w:val="24"/>
        </w:rPr>
        <w:t>八</w:t>
      </w:r>
      <w:r>
        <w:rPr>
          <w:rFonts w:ascii="仿宋_GB2312" w:eastAsia="仿宋_GB2312" w:hAnsi="宋体"/>
          <w:b/>
          <w:snapToGrid w:val="0"/>
          <w:kern w:val="0"/>
          <w:sz w:val="24"/>
        </w:rPr>
        <w:t>条</w:t>
      </w:r>
      <w:r>
        <w:rPr>
          <w:rFonts w:ascii="仿宋_GB2312" w:eastAsia="仿宋_GB2312" w:hAnsi="宋体" w:hint="eastAsia"/>
          <w:b/>
          <w:snapToGrid w:val="0"/>
          <w:kern w:val="0"/>
          <w:sz w:val="24"/>
        </w:rPr>
        <w:t>履约担保</w:t>
      </w:r>
    </w:p>
    <w:p w14:paraId="2B33EF1C" w14:textId="77777777" w:rsidR="00DE57E0" w:rsidRDefault="00DE57E0" w:rsidP="00DE57E0">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8.1 本合同</w:t>
      </w:r>
      <w:r>
        <w:rPr>
          <w:rFonts w:ascii="仿宋_GB2312" w:eastAsia="仿宋_GB2312" w:hint="eastAsia"/>
          <w:snapToGrid w:val="0"/>
          <w:sz w:val="24"/>
          <w:u w:val="single"/>
        </w:rPr>
        <w:t xml:space="preserve"> □有   </w:t>
      </w:r>
      <w:r>
        <w:rPr>
          <w:rFonts w:ascii="仿宋_GB2312" w:eastAsia="仿宋_GB2312" w:hint="eastAsia"/>
          <w:snapToGrid w:val="0"/>
          <w:sz w:val="24"/>
          <w:u w:val="single"/>
        </w:rPr>
        <w:sym w:font="Wingdings" w:char="F0FE"/>
      </w:r>
      <w:r>
        <w:rPr>
          <w:rFonts w:ascii="仿宋_GB2312" w:eastAsia="仿宋_GB2312" w:hint="eastAsia"/>
          <w:snapToGrid w:val="0"/>
          <w:sz w:val="24"/>
          <w:u w:val="single"/>
        </w:rPr>
        <w:t xml:space="preserve">无 </w:t>
      </w:r>
      <w:r>
        <w:rPr>
          <w:rFonts w:ascii="仿宋_GB2312" w:eastAsia="仿宋_GB2312"/>
          <w:snapToGrid w:val="0"/>
          <w:sz w:val="24"/>
        </w:rPr>
        <w:t>履约担保。</w:t>
      </w:r>
    </w:p>
    <w:p w14:paraId="0268CBAF" w14:textId="77777777" w:rsidR="00DE57E0" w:rsidRDefault="00DE57E0" w:rsidP="00DE57E0">
      <w:pPr>
        <w:widowControl/>
        <w:spacing w:line="360" w:lineRule="auto"/>
        <w:jc w:val="left"/>
        <w:outlineLvl w:val="0"/>
        <w:rPr>
          <w:rFonts w:ascii="仿宋_GB2312" w:eastAsia="仿宋_GB2312" w:hAnsi="宋体"/>
          <w:b/>
          <w:snapToGrid w:val="0"/>
          <w:kern w:val="0"/>
          <w:sz w:val="24"/>
        </w:rPr>
      </w:pPr>
      <w:r>
        <w:rPr>
          <w:rFonts w:ascii="仿宋_GB2312" w:eastAsia="仿宋_GB2312" w:hAnsi="宋体"/>
          <w:b/>
          <w:snapToGrid w:val="0"/>
          <w:kern w:val="0"/>
          <w:sz w:val="24"/>
        </w:rPr>
        <w:t>第</w:t>
      </w:r>
      <w:r>
        <w:rPr>
          <w:rFonts w:ascii="仿宋_GB2312" w:eastAsia="仿宋_GB2312" w:hAnsi="宋体" w:hint="eastAsia"/>
          <w:b/>
          <w:snapToGrid w:val="0"/>
          <w:kern w:val="0"/>
          <w:sz w:val="24"/>
        </w:rPr>
        <w:t>九</w:t>
      </w:r>
      <w:r>
        <w:rPr>
          <w:rFonts w:ascii="仿宋_GB2312" w:eastAsia="仿宋_GB2312" w:hAnsi="宋体"/>
          <w:b/>
          <w:snapToGrid w:val="0"/>
          <w:kern w:val="0"/>
          <w:sz w:val="24"/>
        </w:rPr>
        <w:t>条支付方式</w:t>
      </w:r>
    </w:p>
    <w:p w14:paraId="095AA922" w14:textId="77777777" w:rsidR="00DE57E0" w:rsidRPr="002A596F" w:rsidRDefault="00DE57E0" w:rsidP="00DE57E0">
      <w:pPr>
        <w:widowControl/>
        <w:spacing w:line="360" w:lineRule="auto"/>
        <w:ind w:firstLineChars="200" w:firstLine="480"/>
        <w:jc w:val="left"/>
        <w:rPr>
          <w:rFonts w:ascii="仿宋_GB2312" w:eastAsia="仿宋_GB2312"/>
          <w:snapToGrid w:val="0"/>
          <w:sz w:val="24"/>
        </w:rPr>
      </w:pPr>
      <w:r w:rsidRPr="002A596F">
        <w:rPr>
          <w:rFonts w:ascii="仿宋_GB2312" w:eastAsia="仿宋_GB2312"/>
          <w:snapToGrid w:val="0"/>
          <w:sz w:val="24"/>
        </w:rPr>
        <w:t>9.1</w:t>
      </w:r>
      <w:r>
        <w:rPr>
          <w:rFonts w:ascii="仿宋_GB2312" w:eastAsia="仿宋_GB2312" w:hint="eastAsia"/>
          <w:snapToGrid w:val="0"/>
          <w:sz w:val="24"/>
        </w:rPr>
        <w:t>按甲方与项目业主签订的主合同到款情况同比例支付。</w:t>
      </w:r>
    </w:p>
    <w:p w14:paraId="76172570" w14:textId="77777777" w:rsidR="00DE57E0" w:rsidRDefault="00DE57E0" w:rsidP="00DE57E0">
      <w:pPr>
        <w:widowControl/>
        <w:spacing w:line="360" w:lineRule="auto"/>
        <w:ind w:firstLineChars="200" w:firstLine="480"/>
        <w:jc w:val="left"/>
        <w:rPr>
          <w:rFonts w:hAnsi="宋体"/>
          <w:kern w:val="0"/>
          <w:sz w:val="24"/>
        </w:rPr>
      </w:pPr>
      <w:r w:rsidRPr="002A596F">
        <w:rPr>
          <w:rFonts w:ascii="仿宋_GB2312" w:eastAsia="仿宋_GB2312"/>
          <w:snapToGrid w:val="0"/>
          <w:sz w:val="24"/>
        </w:rPr>
        <w:t>9.</w:t>
      </w:r>
      <w:r>
        <w:rPr>
          <w:rFonts w:ascii="仿宋_GB2312" w:eastAsia="仿宋_GB2312"/>
          <w:snapToGrid w:val="0"/>
          <w:sz w:val="24"/>
        </w:rPr>
        <w:t>2</w:t>
      </w:r>
      <w:r w:rsidRPr="002A596F">
        <w:rPr>
          <w:rFonts w:ascii="仿宋_GB2312" w:eastAsia="仿宋_GB2312" w:hint="eastAsia"/>
          <w:snapToGrid w:val="0"/>
          <w:sz w:val="24"/>
        </w:rPr>
        <w:t>乙方申请支付时向甲方出具正式合法增值税</w:t>
      </w:r>
      <w:r w:rsidRPr="002A596F">
        <w:rPr>
          <w:rFonts w:ascii="仿宋_GB2312" w:eastAsia="仿宋_GB2312" w:hint="eastAsia"/>
          <w:snapToGrid w:val="0"/>
          <w:sz w:val="24"/>
          <w:u w:val="single"/>
        </w:rPr>
        <w:t>□普通</w:t>
      </w:r>
      <w:r w:rsidRPr="002A596F">
        <w:rPr>
          <w:rFonts w:ascii="仿宋_GB2312" w:eastAsia="仿宋_GB2312"/>
          <w:snapToGrid w:val="0"/>
          <w:sz w:val="24"/>
          <w:u w:val="single"/>
        </w:rPr>
        <w:t xml:space="preserve"> </w:t>
      </w:r>
      <w:r w:rsidRPr="002A596F">
        <w:rPr>
          <w:rFonts w:ascii="仿宋_GB2312" w:eastAsia="仿宋_GB2312" w:hAnsi="仿宋_GB2312"/>
          <w:snapToGrid w:val="0"/>
          <w:sz w:val="24"/>
          <w:u w:val="single"/>
        </w:rPr>
        <w:t xml:space="preserve"> </w:t>
      </w:r>
      <w:r w:rsidRPr="002A596F">
        <w:rPr>
          <w:rFonts w:ascii="仿宋_GB2312" w:eastAsia="仿宋_GB2312"/>
          <w:snapToGrid w:val="0"/>
          <w:sz w:val="24"/>
          <w:u w:val="single"/>
        </w:rPr>
        <w:sym w:font="Wingdings" w:char="F0FE"/>
      </w:r>
      <w:r w:rsidRPr="002A596F">
        <w:rPr>
          <w:rFonts w:ascii="仿宋_GB2312" w:eastAsia="仿宋_GB2312" w:hint="eastAsia"/>
          <w:snapToGrid w:val="0"/>
          <w:sz w:val="24"/>
          <w:u w:val="single"/>
        </w:rPr>
        <w:t>专用</w:t>
      </w:r>
      <w:r w:rsidRPr="002A596F">
        <w:rPr>
          <w:rFonts w:ascii="仿宋_GB2312" w:eastAsia="仿宋_GB2312" w:hint="eastAsia"/>
          <w:snapToGrid w:val="0"/>
          <w:sz w:val="24"/>
        </w:rPr>
        <w:t>发票，并提供满足支付条件的证明资料，甲方通过银行转账方式向乙方付款。</w:t>
      </w:r>
    </w:p>
    <w:p w14:paraId="71043156" w14:textId="77777777" w:rsidR="00DE57E0" w:rsidRDefault="00DE57E0" w:rsidP="00DE57E0">
      <w:pPr>
        <w:widowControl/>
        <w:spacing w:line="360" w:lineRule="auto"/>
        <w:jc w:val="left"/>
        <w:outlineLvl w:val="0"/>
        <w:rPr>
          <w:rFonts w:ascii="仿宋_GB2312" w:eastAsia="仿宋_GB2312" w:hAnsi="宋体"/>
          <w:b/>
          <w:snapToGrid w:val="0"/>
          <w:kern w:val="0"/>
          <w:sz w:val="24"/>
        </w:rPr>
      </w:pPr>
      <w:r>
        <w:rPr>
          <w:rFonts w:ascii="仿宋_GB2312" w:eastAsia="仿宋_GB2312" w:hAnsi="宋体"/>
          <w:b/>
          <w:snapToGrid w:val="0"/>
          <w:kern w:val="0"/>
          <w:sz w:val="24"/>
        </w:rPr>
        <w:t>第</w:t>
      </w:r>
      <w:r>
        <w:rPr>
          <w:rFonts w:ascii="仿宋_GB2312" w:eastAsia="仿宋_GB2312" w:hAnsi="宋体" w:hint="eastAsia"/>
          <w:b/>
          <w:snapToGrid w:val="0"/>
          <w:kern w:val="0"/>
          <w:sz w:val="24"/>
        </w:rPr>
        <w:t>十</w:t>
      </w:r>
      <w:r>
        <w:rPr>
          <w:rFonts w:ascii="仿宋_GB2312" w:eastAsia="仿宋_GB2312" w:hAnsi="宋体"/>
          <w:b/>
          <w:snapToGrid w:val="0"/>
          <w:kern w:val="0"/>
          <w:sz w:val="24"/>
        </w:rPr>
        <w:t>条双方责任</w:t>
      </w:r>
    </w:p>
    <w:p w14:paraId="48E5A44E" w14:textId="77777777" w:rsidR="00DE57E0" w:rsidRDefault="00DE57E0" w:rsidP="00DE57E0">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w:t>
      </w:r>
      <w:r>
        <w:rPr>
          <w:rFonts w:ascii="仿宋_GB2312" w:eastAsia="仿宋_GB2312"/>
          <w:snapToGrid w:val="0"/>
          <w:sz w:val="24"/>
        </w:rPr>
        <w:t>0.1</w:t>
      </w:r>
      <w:r>
        <w:rPr>
          <w:rFonts w:ascii="仿宋_GB2312" w:eastAsia="仿宋_GB2312" w:hint="eastAsia"/>
          <w:snapToGrid w:val="0"/>
          <w:sz w:val="24"/>
        </w:rPr>
        <w:t>甲方</w:t>
      </w:r>
      <w:r>
        <w:rPr>
          <w:rFonts w:ascii="仿宋_GB2312" w:eastAsia="仿宋_GB2312"/>
          <w:snapToGrid w:val="0"/>
          <w:sz w:val="24"/>
        </w:rPr>
        <w:t>责任</w:t>
      </w:r>
    </w:p>
    <w:p w14:paraId="2CDD2C1D" w14:textId="77777777" w:rsidR="00DE57E0" w:rsidRDefault="00DE57E0" w:rsidP="00DE57E0">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w:t>
      </w:r>
      <w:r>
        <w:rPr>
          <w:rFonts w:ascii="仿宋_GB2312" w:eastAsia="仿宋_GB2312"/>
          <w:snapToGrid w:val="0"/>
          <w:sz w:val="24"/>
        </w:rPr>
        <w:t>0.1.1</w:t>
      </w:r>
      <w:r>
        <w:rPr>
          <w:rFonts w:ascii="仿宋_GB2312" w:eastAsia="仿宋_GB2312" w:hint="eastAsia"/>
          <w:snapToGrid w:val="0"/>
          <w:sz w:val="24"/>
        </w:rPr>
        <w:t>甲方</w:t>
      </w:r>
      <w:r>
        <w:rPr>
          <w:rFonts w:ascii="仿宋_GB2312" w:eastAsia="仿宋_GB2312"/>
          <w:snapToGrid w:val="0"/>
          <w:sz w:val="24"/>
        </w:rPr>
        <w:t>按本合同第五条规定的内容，在规定的时间内向</w:t>
      </w:r>
      <w:r>
        <w:rPr>
          <w:rFonts w:ascii="仿宋_GB2312" w:eastAsia="仿宋_GB2312" w:hint="eastAsia"/>
          <w:snapToGrid w:val="0"/>
          <w:sz w:val="24"/>
        </w:rPr>
        <w:t>乙方</w:t>
      </w:r>
      <w:r>
        <w:rPr>
          <w:rFonts w:ascii="仿宋_GB2312" w:eastAsia="仿宋_GB2312"/>
          <w:snapToGrid w:val="0"/>
          <w:sz w:val="24"/>
        </w:rPr>
        <w:t>提交基础资料及文件，并对其完整性、正确性及时限负责。</w:t>
      </w:r>
      <w:r>
        <w:rPr>
          <w:rFonts w:ascii="仿宋_GB2312" w:eastAsia="仿宋_GB2312" w:hint="eastAsia"/>
          <w:snapToGrid w:val="0"/>
          <w:sz w:val="24"/>
        </w:rPr>
        <w:t>甲方</w:t>
      </w:r>
      <w:r>
        <w:rPr>
          <w:rFonts w:ascii="仿宋_GB2312" w:eastAsia="仿宋_GB2312"/>
          <w:snapToGrid w:val="0"/>
          <w:sz w:val="24"/>
        </w:rPr>
        <w:t>不得要求</w:t>
      </w:r>
      <w:r>
        <w:rPr>
          <w:rFonts w:ascii="仿宋_GB2312" w:eastAsia="仿宋_GB2312" w:hint="eastAsia"/>
          <w:snapToGrid w:val="0"/>
          <w:sz w:val="24"/>
        </w:rPr>
        <w:t>乙方</w:t>
      </w:r>
      <w:r>
        <w:rPr>
          <w:rFonts w:ascii="仿宋_GB2312" w:eastAsia="仿宋_GB2312"/>
          <w:snapToGrid w:val="0"/>
          <w:sz w:val="24"/>
        </w:rPr>
        <w:t>违反国家有关</w:t>
      </w:r>
      <w:r>
        <w:rPr>
          <w:rFonts w:ascii="仿宋_GB2312" w:eastAsia="仿宋_GB2312" w:hint="eastAsia"/>
          <w:snapToGrid w:val="0"/>
          <w:sz w:val="24"/>
        </w:rPr>
        <w:t>法律</w:t>
      </w:r>
      <w:r>
        <w:rPr>
          <w:rFonts w:ascii="仿宋_GB2312" w:eastAsia="仿宋_GB2312"/>
          <w:snapToGrid w:val="0"/>
          <w:sz w:val="24"/>
        </w:rPr>
        <w:t>、法规及技术标准</w:t>
      </w:r>
      <w:r>
        <w:rPr>
          <w:rFonts w:ascii="仿宋_GB2312" w:eastAsia="仿宋_GB2312" w:hint="eastAsia"/>
          <w:snapToGrid w:val="0"/>
          <w:sz w:val="24"/>
        </w:rPr>
        <w:t>开展工作</w:t>
      </w:r>
      <w:r>
        <w:rPr>
          <w:rFonts w:ascii="仿宋_GB2312" w:eastAsia="仿宋_GB2312"/>
          <w:snapToGrid w:val="0"/>
          <w:sz w:val="24"/>
        </w:rPr>
        <w:t>。</w:t>
      </w:r>
      <w:r>
        <w:rPr>
          <w:rFonts w:ascii="仿宋_GB2312" w:eastAsia="仿宋_GB2312" w:hint="eastAsia"/>
          <w:snapToGrid w:val="0"/>
          <w:sz w:val="24"/>
        </w:rPr>
        <w:t>甲方逾期</w:t>
      </w:r>
      <w:r>
        <w:rPr>
          <w:rFonts w:ascii="仿宋_GB2312" w:eastAsia="仿宋_GB2312"/>
          <w:snapToGrid w:val="0"/>
          <w:sz w:val="24"/>
        </w:rPr>
        <w:t>提交上述资料及文件</w:t>
      </w:r>
      <w:r>
        <w:rPr>
          <w:rFonts w:ascii="仿宋_GB2312" w:eastAsia="仿宋_GB2312" w:hint="eastAsia"/>
          <w:snapToGrid w:val="0"/>
          <w:sz w:val="24"/>
        </w:rPr>
        <w:t>的</w:t>
      </w:r>
      <w:r>
        <w:rPr>
          <w:rFonts w:ascii="仿宋_GB2312" w:eastAsia="仿宋_GB2312"/>
          <w:snapToGrid w:val="0"/>
          <w:sz w:val="24"/>
        </w:rPr>
        <w:t>，</w:t>
      </w:r>
      <w:r>
        <w:rPr>
          <w:rFonts w:ascii="仿宋_GB2312" w:eastAsia="仿宋_GB2312" w:hint="eastAsia"/>
          <w:snapToGrid w:val="0"/>
          <w:sz w:val="24"/>
        </w:rPr>
        <w:t>乙方</w:t>
      </w:r>
      <w:r>
        <w:rPr>
          <w:rFonts w:ascii="仿宋_GB2312" w:eastAsia="仿宋_GB2312"/>
          <w:snapToGrid w:val="0"/>
          <w:sz w:val="24"/>
        </w:rPr>
        <w:t>按本合同第六条规定的交付时间顺延</w:t>
      </w:r>
      <w:r>
        <w:rPr>
          <w:rFonts w:ascii="仿宋_GB2312" w:eastAsia="仿宋_GB2312" w:hint="eastAsia"/>
          <w:snapToGrid w:val="0"/>
          <w:sz w:val="24"/>
        </w:rPr>
        <w:t>相同时间</w:t>
      </w:r>
      <w:r>
        <w:rPr>
          <w:rFonts w:ascii="仿宋_GB2312" w:eastAsia="仿宋_GB2312"/>
          <w:snapToGrid w:val="0"/>
          <w:sz w:val="24"/>
        </w:rPr>
        <w:t>。</w:t>
      </w:r>
    </w:p>
    <w:p w14:paraId="3BF21DF7" w14:textId="77777777" w:rsidR="00DE57E0" w:rsidRDefault="00DE57E0" w:rsidP="00DE57E0">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lastRenderedPageBreak/>
        <w:t>1</w:t>
      </w:r>
      <w:r>
        <w:rPr>
          <w:rFonts w:ascii="仿宋_GB2312" w:eastAsia="仿宋_GB2312"/>
          <w:snapToGrid w:val="0"/>
          <w:sz w:val="24"/>
        </w:rPr>
        <w:t>0.1.2</w:t>
      </w:r>
      <w:r>
        <w:rPr>
          <w:rFonts w:ascii="仿宋_GB2312" w:eastAsia="仿宋_GB2312" w:hint="eastAsia"/>
          <w:snapToGrid w:val="0"/>
          <w:sz w:val="24"/>
        </w:rPr>
        <w:t>甲方</w:t>
      </w:r>
      <w:r>
        <w:rPr>
          <w:rFonts w:ascii="仿宋_GB2312" w:eastAsia="仿宋_GB2312"/>
          <w:snapToGrid w:val="0"/>
          <w:sz w:val="24"/>
        </w:rPr>
        <w:t>变更委托项目</w:t>
      </w:r>
      <w:r>
        <w:rPr>
          <w:rFonts w:ascii="仿宋_GB2312" w:eastAsia="仿宋_GB2312" w:hint="eastAsia"/>
          <w:snapToGrid w:val="0"/>
          <w:sz w:val="24"/>
        </w:rPr>
        <w:t>的工作内容</w:t>
      </w:r>
      <w:r>
        <w:rPr>
          <w:rFonts w:ascii="仿宋_GB2312" w:eastAsia="仿宋_GB2312"/>
          <w:snapToGrid w:val="0"/>
          <w:sz w:val="24"/>
        </w:rPr>
        <w:t>、工作范围或</w:t>
      </w:r>
      <w:r>
        <w:rPr>
          <w:rFonts w:ascii="仿宋_GB2312" w:eastAsia="仿宋_GB2312" w:hint="eastAsia"/>
          <w:snapToGrid w:val="0"/>
          <w:sz w:val="24"/>
        </w:rPr>
        <w:t>质量</w:t>
      </w:r>
      <w:r>
        <w:rPr>
          <w:rFonts w:ascii="仿宋_GB2312" w:eastAsia="仿宋_GB2312"/>
          <w:snapToGrid w:val="0"/>
          <w:sz w:val="24"/>
        </w:rPr>
        <w:t>标准、数量或因提交的资料错误，或所提交资料作较大修改，以致造成</w:t>
      </w:r>
      <w:r>
        <w:rPr>
          <w:rFonts w:ascii="仿宋_GB2312" w:eastAsia="仿宋_GB2312" w:hint="eastAsia"/>
          <w:snapToGrid w:val="0"/>
          <w:sz w:val="24"/>
        </w:rPr>
        <w:t>乙方</w:t>
      </w:r>
      <w:r>
        <w:rPr>
          <w:rFonts w:ascii="仿宋_GB2312" w:eastAsia="仿宋_GB2312"/>
          <w:snapToGrid w:val="0"/>
          <w:sz w:val="24"/>
        </w:rPr>
        <w:t>返工时，双方另行协商签订补充协议（或另订合同）、重新明确有关条款。</w:t>
      </w:r>
    </w:p>
    <w:p w14:paraId="527466DE" w14:textId="77777777" w:rsidR="00DE57E0" w:rsidRPr="00B13A53" w:rsidRDefault="00DE57E0" w:rsidP="00DE57E0">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w:t>
      </w:r>
      <w:r>
        <w:rPr>
          <w:rFonts w:ascii="仿宋_GB2312" w:eastAsia="仿宋_GB2312"/>
          <w:snapToGrid w:val="0"/>
          <w:sz w:val="24"/>
        </w:rPr>
        <w:t>0.1.3 在合同履行期间，</w:t>
      </w:r>
      <w:r>
        <w:rPr>
          <w:rFonts w:ascii="仿宋_GB2312" w:eastAsia="仿宋_GB2312" w:hint="eastAsia"/>
          <w:snapToGrid w:val="0"/>
          <w:sz w:val="24"/>
        </w:rPr>
        <w:t>甲方</w:t>
      </w:r>
      <w:r>
        <w:rPr>
          <w:rFonts w:ascii="仿宋_GB2312" w:eastAsia="仿宋_GB2312"/>
          <w:snapToGrid w:val="0"/>
          <w:sz w:val="24"/>
        </w:rPr>
        <w:t>要求终止或解除合同，</w:t>
      </w:r>
      <w:r>
        <w:rPr>
          <w:rFonts w:ascii="仿宋_GB2312" w:eastAsia="仿宋_GB2312" w:hint="eastAsia"/>
          <w:snapToGrid w:val="0"/>
          <w:sz w:val="24"/>
        </w:rPr>
        <w:t>乙方未开始工作的，甲方不支付任何费用；乙方已开始工作的，甲方应根据乙方已完成且经甲方确认的实</w:t>
      </w:r>
      <w:r w:rsidRPr="00B13A53">
        <w:rPr>
          <w:rFonts w:ascii="仿宋_GB2312" w:eastAsia="仿宋_GB2312" w:hint="eastAsia"/>
          <w:snapToGrid w:val="0"/>
          <w:sz w:val="24"/>
        </w:rPr>
        <w:t>际工作量，双方签订补充协议（或另订合同）。</w:t>
      </w:r>
    </w:p>
    <w:p w14:paraId="569B4031" w14:textId="77777777" w:rsidR="00DE57E0" w:rsidRPr="00B13A53" w:rsidRDefault="00DE57E0" w:rsidP="00DE57E0">
      <w:pPr>
        <w:widowControl/>
        <w:spacing w:line="360" w:lineRule="auto"/>
        <w:ind w:firstLineChars="200" w:firstLine="480"/>
        <w:jc w:val="left"/>
        <w:rPr>
          <w:rFonts w:ascii="仿宋_GB2312" w:eastAsia="仿宋_GB2312"/>
          <w:snapToGrid w:val="0"/>
          <w:sz w:val="24"/>
        </w:rPr>
      </w:pPr>
      <w:r w:rsidRPr="00B13A53">
        <w:rPr>
          <w:rFonts w:ascii="仿宋_GB2312" w:eastAsia="仿宋_GB2312" w:hint="eastAsia"/>
          <w:snapToGrid w:val="0"/>
          <w:sz w:val="24"/>
        </w:rPr>
        <w:t>1</w:t>
      </w:r>
      <w:r w:rsidRPr="00B13A53">
        <w:rPr>
          <w:rFonts w:ascii="仿宋_GB2312" w:eastAsia="仿宋_GB2312"/>
          <w:snapToGrid w:val="0"/>
          <w:sz w:val="24"/>
        </w:rPr>
        <w:t>0.1.4甲方应按本合同规定的金额和日期向乙方支付</w:t>
      </w:r>
      <w:r w:rsidRPr="00B13A53">
        <w:rPr>
          <w:rFonts w:ascii="仿宋_GB2312" w:eastAsia="仿宋_GB2312" w:hint="eastAsia"/>
          <w:snapToGrid w:val="0"/>
          <w:sz w:val="24"/>
        </w:rPr>
        <w:t>合同款项。</w:t>
      </w:r>
    </w:p>
    <w:p w14:paraId="1CFA8712" w14:textId="77777777" w:rsidR="00DE57E0" w:rsidRDefault="00DE57E0" w:rsidP="00DE57E0">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w:t>
      </w:r>
      <w:r>
        <w:rPr>
          <w:rFonts w:ascii="仿宋_GB2312" w:eastAsia="仿宋_GB2312"/>
          <w:snapToGrid w:val="0"/>
          <w:sz w:val="24"/>
        </w:rPr>
        <w:t>0.1.5甲方要求乙方比合同规定时间提前交付文件时，须征得乙方同意，不得严重背离合理</w:t>
      </w:r>
      <w:r>
        <w:rPr>
          <w:rFonts w:ascii="仿宋_GB2312" w:eastAsia="仿宋_GB2312" w:hint="eastAsia"/>
          <w:snapToGrid w:val="0"/>
          <w:sz w:val="24"/>
        </w:rPr>
        <w:t>工作</w:t>
      </w:r>
      <w:r>
        <w:rPr>
          <w:rFonts w:ascii="仿宋_GB2312" w:eastAsia="仿宋_GB2312"/>
          <w:snapToGrid w:val="0"/>
          <w:sz w:val="24"/>
        </w:rPr>
        <w:t>周期。</w:t>
      </w:r>
    </w:p>
    <w:p w14:paraId="521C8D43" w14:textId="0AC5F059" w:rsidR="00DE57E0" w:rsidRDefault="00DE57E0" w:rsidP="00DE57E0">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10.1.6甲方应指定专人负责本合同内容的履行并与乙方进行对接。甲方指定的负责人为</w:t>
      </w:r>
      <w:r w:rsidR="00C2399B">
        <w:rPr>
          <w:rFonts w:ascii="仿宋_GB2312" w:eastAsia="仿宋_GB2312" w:hint="eastAsia"/>
          <w:snapToGrid w:val="0"/>
          <w:sz w:val="24"/>
          <w:u w:val="single"/>
        </w:rPr>
        <w:t xml:space="preserve"> </w:t>
      </w:r>
      <w:r w:rsidR="00C2399B">
        <w:rPr>
          <w:rFonts w:ascii="仿宋_GB2312" w:eastAsia="仿宋_GB2312"/>
          <w:snapToGrid w:val="0"/>
          <w:sz w:val="24"/>
          <w:u w:val="single"/>
        </w:rPr>
        <w:t xml:space="preserve">  </w:t>
      </w:r>
      <w:r>
        <w:rPr>
          <w:rFonts w:ascii="仿宋_GB2312" w:eastAsia="仿宋_GB2312" w:hint="eastAsia"/>
          <w:snapToGrid w:val="0"/>
          <w:sz w:val="24"/>
        </w:rPr>
        <w:t>，电话：</w:t>
      </w:r>
      <w:r w:rsidR="00C2399B">
        <w:rPr>
          <w:rFonts w:ascii="仿宋_GB2312" w:eastAsia="仿宋_GB2312"/>
          <w:snapToGrid w:val="0"/>
          <w:sz w:val="24"/>
          <w:u w:val="single"/>
        </w:rPr>
        <w:t xml:space="preserve">     </w:t>
      </w:r>
      <w:r>
        <w:rPr>
          <w:rFonts w:ascii="仿宋_GB2312" w:eastAsia="仿宋_GB2312" w:hint="eastAsia"/>
          <w:snapToGrid w:val="0"/>
          <w:sz w:val="24"/>
        </w:rPr>
        <w:t>，身份证号：</w:t>
      </w:r>
      <w:r w:rsidR="00C2399B">
        <w:rPr>
          <w:rFonts w:ascii="仿宋_GB2312" w:eastAsia="仿宋_GB2312"/>
          <w:snapToGrid w:val="0"/>
          <w:sz w:val="24"/>
          <w:u w:val="single"/>
        </w:rPr>
        <w:t xml:space="preserve">     </w:t>
      </w:r>
      <w:r>
        <w:rPr>
          <w:rFonts w:ascii="仿宋_GB2312" w:eastAsia="仿宋_GB2312" w:hint="eastAsia"/>
          <w:snapToGrid w:val="0"/>
          <w:sz w:val="24"/>
        </w:rPr>
        <w:t>。</w:t>
      </w:r>
    </w:p>
    <w:p w14:paraId="2C64275F" w14:textId="77777777" w:rsidR="00DE57E0" w:rsidRDefault="00DE57E0" w:rsidP="00DE57E0">
      <w:pPr>
        <w:widowControl/>
        <w:spacing w:line="360" w:lineRule="auto"/>
        <w:ind w:firstLineChars="200" w:firstLine="480"/>
        <w:jc w:val="left"/>
        <w:rPr>
          <w:rFonts w:ascii="仿宋_GB2312" w:eastAsia="仿宋_GB2312"/>
          <w:snapToGrid w:val="0"/>
          <w:sz w:val="24"/>
        </w:rPr>
      </w:pPr>
      <w:r>
        <w:rPr>
          <w:rFonts w:ascii="仿宋_GB2312" w:eastAsia="仿宋_GB2312"/>
          <w:snapToGrid w:val="0"/>
          <w:sz w:val="24"/>
        </w:rPr>
        <w:t>10.2 乙方责任</w:t>
      </w:r>
    </w:p>
    <w:p w14:paraId="19472DCC" w14:textId="77777777" w:rsidR="00DE57E0" w:rsidRDefault="00DE57E0" w:rsidP="00DE57E0">
      <w:pPr>
        <w:widowControl/>
        <w:spacing w:line="360" w:lineRule="auto"/>
        <w:ind w:firstLineChars="200" w:firstLine="480"/>
        <w:jc w:val="left"/>
        <w:rPr>
          <w:rFonts w:ascii="仿宋_GB2312" w:eastAsia="仿宋_GB2312"/>
          <w:snapToGrid w:val="0"/>
          <w:sz w:val="24"/>
        </w:rPr>
      </w:pPr>
      <w:r>
        <w:rPr>
          <w:rFonts w:ascii="仿宋_GB2312" w:eastAsia="仿宋_GB2312"/>
          <w:snapToGrid w:val="0"/>
          <w:sz w:val="24"/>
        </w:rPr>
        <w:t>10.2.1乙方应按国家规定和合同约定的</w:t>
      </w:r>
      <w:r>
        <w:rPr>
          <w:rFonts w:ascii="仿宋_GB2312" w:eastAsia="仿宋_GB2312" w:hint="eastAsia"/>
          <w:snapToGrid w:val="0"/>
          <w:sz w:val="24"/>
        </w:rPr>
        <w:t>法律</w:t>
      </w:r>
      <w:r>
        <w:rPr>
          <w:rFonts w:ascii="仿宋_GB2312" w:eastAsia="仿宋_GB2312"/>
          <w:snapToGrid w:val="0"/>
          <w:sz w:val="24"/>
        </w:rPr>
        <w:t>法规、技术规范、标准</w:t>
      </w:r>
      <w:r>
        <w:rPr>
          <w:rFonts w:ascii="仿宋_GB2312" w:eastAsia="仿宋_GB2312" w:hint="eastAsia"/>
          <w:snapToGrid w:val="0"/>
          <w:sz w:val="24"/>
        </w:rPr>
        <w:t>开展工作</w:t>
      </w:r>
      <w:r>
        <w:rPr>
          <w:rFonts w:ascii="仿宋_GB2312" w:eastAsia="仿宋_GB2312"/>
          <w:snapToGrid w:val="0"/>
          <w:sz w:val="24"/>
        </w:rPr>
        <w:t>，按本合同第六条规定的内容、时间及份数向甲方交付</w:t>
      </w:r>
      <w:r>
        <w:rPr>
          <w:rFonts w:ascii="仿宋_GB2312" w:eastAsia="仿宋_GB2312" w:hint="eastAsia"/>
          <w:snapToGrid w:val="0"/>
          <w:sz w:val="24"/>
        </w:rPr>
        <w:t>成果</w:t>
      </w:r>
      <w:r>
        <w:rPr>
          <w:rFonts w:ascii="仿宋_GB2312" w:eastAsia="仿宋_GB2312"/>
          <w:snapToGrid w:val="0"/>
          <w:sz w:val="24"/>
        </w:rPr>
        <w:t>文件（出现</w:t>
      </w:r>
      <w:r>
        <w:rPr>
          <w:rFonts w:ascii="仿宋_GB2312" w:eastAsia="仿宋_GB2312" w:hint="eastAsia"/>
          <w:snapToGrid w:val="0"/>
          <w:sz w:val="24"/>
        </w:rPr>
        <w:t>本合同约定的</w:t>
      </w:r>
      <w:r>
        <w:rPr>
          <w:rFonts w:ascii="仿宋_GB2312" w:eastAsia="仿宋_GB2312"/>
          <w:snapToGrid w:val="0"/>
          <w:sz w:val="24"/>
        </w:rPr>
        <w:t>有关交付</w:t>
      </w:r>
      <w:r>
        <w:rPr>
          <w:rFonts w:ascii="仿宋_GB2312" w:eastAsia="仿宋_GB2312" w:hint="eastAsia"/>
          <w:snapToGrid w:val="0"/>
          <w:sz w:val="24"/>
        </w:rPr>
        <w:t>成果</w:t>
      </w:r>
      <w:r>
        <w:rPr>
          <w:rFonts w:ascii="仿宋_GB2312" w:eastAsia="仿宋_GB2312"/>
          <w:snapToGrid w:val="0"/>
          <w:sz w:val="24"/>
        </w:rPr>
        <w:t>文件顺延的情况除外）</w:t>
      </w:r>
      <w:r>
        <w:rPr>
          <w:rFonts w:ascii="仿宋_GB2312" w:eastAsia="仿宋_GB2312" w:hint="eastAsia"/>
          <w:snapToGrid w:val="0"/>
          <w:sz w:val="24"/>
        </w:rPr>
        <w:t>，</w:t>
      </w:r>
      <w:r>
        <w:rPr>
          <w:rFonts w:ascii="仿宋_GB2312" w:eastAsia="仿宋_GB2312"/>
          <w:snapToGrid w:val="0"/>
          <w:sz w:val="24"/>
        </w:rPr>
        <w:t>并对提交的</w:t>
      </w:r>
      <w:r>
        <w:rPr>
          <w:rFonts w:ascii="仿宋_GB2312" w:eastAsia="仿宋_GB2312" w:hint="eastAsia"/>
          <w:snapToGrid w:val="0"/>
          <w:sz w:val="24"/>
        </w:rPr>
        <w:t>成果</w:t>
      </w:r>
      <w:r>
        <w:rPr>
          <w:rFonts w:ascii="仿宋_GB2312" w:eastAsia="仿宋_GB2312"/>
          <w:snapToGrid w:val="0"/>
          <w:sz w:val="24"/>
        </w:rPr>
        <w:t>文件的质量负责。</w:t>
      </w:r>
    </w:p>
    <w:p w14:paraId="5AB4AD1F" w14:textId="77777777" w:rsidR="00DE57E0" w:rsidRDefault="00DE57E0" w:rsidP="00DE57E0">
      <w:pPr>
        <w:widowControl/>
        <w:spacing w:line="360" w:lineRule="auto"/>
        <w:ind w:firstLineChars="200" w:firstLine="480"/>
        <w:jc w:val="left"/>
        <w:rPr>
          <w:rFonts w:ascii="仿宋_GB2312" w:eastAsia="仿宋_GB2312"/>
          <w:snapToGrid w:val="0"/>
          <w:sz w:val="24"/>
        </w:rPr>
      </w:pPr>
      <w:r>
        <w:rPr>
          <w:rFonts w:ascii="仿宋_GB2312" w:eastAsia="仿宋_GB2312"/>
          <w:snapToGrid w:val="0"/>
          <w:sz w:val="24"/>
        </w:rPr>
        <w:t xml:space="preserve">10.2.2 </w:t>
      </w:r>
      <w:r>
        <w:rPr>
          <w:rFonts w:ascii="仿宋_GB2312" w:eastAsia="仿宋_GB2312" w:hint="eastAsia"/>
          <w:snapToGrid w:val="0"/>
          <w:sz w:val="24"/>
        </w:rPr>
        <w:t>乙方应保证有足够的专业技术人员和机械设备按时保质完成本合同约定的工作任务。</w:t>
      </w:r>
    </w:p>
    <w:p w14:paraId="60625913" w14:textId="77777777" w:rsidR="00DE57E0" w:rsidRDefault="00DE57E0" w:rsidP="00DE57E0">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10.2.3乙方应指定专人负责本合同内容的履行并与甲方进行对接。乙方指定的负责人为</w:t>
      </w:r>
      <w:r>
        <w:rPr>
          <w:rFonts w:ascii="仿宋_GB2312" w:eastAsia="仿宋_GB2312"/>
          <w:snapToGrid w:val="0"/>
          <w:sz w:val="24"/>
          <w:u w:val="single"/>
        </w:rPr>
        <w:t xml:space="preserve">    </w:t>
      </w:r>
      <w:r>
        <w:rPr>
          <w:rFonts w:ascii="仿宋_GB2312" w:eastAsia="仿宋_GB2312" w:hint="eastAsia"/>
          <w:snapToGrid w:val="0"/>
          <w:sz w:val="24"/>
        </w:rPr>
        <w:t>，电话：</w:t>
      </w:r>
      <w:r>
        <w:rPr>
          <w:rFonts w:ascii="仿宋_GB2312" w:eastAsia="仿宋_GB2312" w:hint="eastAsia"/>
          <w:snapToGrid w:val="0"/>
          <w:sz w:val="24"/>
          <w:u w:val="single"/>
        </w:rPr>
        <w:t xml:space="preserve"> </w:t>
      </w:r>
      <w:r>
        <w:rPr>
          <w:rFonts w:ascii="仿宋_GB2312" w:eastAsia="仿宋_GB2312"/>
          <w:snapToGrid w:val="0"/>
          <w:sz w:val="24"/>
          <w:u w:val="single"/>
        </w:rPr>
        <w:t xml:space="preserve">    </w:t>
      </w:r>
      <w:r w:rsidRPr="00292F23">
        <w:rPr>
          <w:rFonts w:ascii="仿宋_GB2312" w:eastAsia="仿宋_GB2312" w:hint="eastAsia"/>
          <w:snapToGrid w:val="0"/>
          <w:sz w:val="24"/>
        </w:rPr>
        <w:t>，</w:t>
      </w:r>
      <w:r>
        <w:rPr>
          <w:rFonts w:ascii="仿宋_GB2312" w:eastAsia="仿宋_GB2312" w:hint="eastAsia"/>
          <w:snapToGrid w:val="0"/>
          <w:sz w:val="24"/>
        </w:rPr>
        <w:t>身份证号</w:t>
      </w:r>
      <w:r>
        <w:rPr>
          <w:rFonts w:ascii="仿宋_GB2312" w:eastAsia="仿宋_GB2312" w:hint="eastAsia"/>
          <w:snapToGrid w:val="0"/>
          <w:sz w:val="24"/>
          <w:u w:val="single"/>
        </w:rPr>
        <w:t>：</w:t>
      </w:r>
      <w:r>
        <w:rPr>
          <w:rFonts w:ascii="仿宋_GB2312" w:eastAsia="仿宋_GB2312"/>
          <w:snapToGrid w:val="0"/>
          <w:sz w:val="24"/>
          <w:u w:val="single"/>
        </w:rPr>
        <w:t xml:space="preserve">  </w:t>
      </w:r>
      <w:r>
        <w:rPr>
          <w:rFonts w:ascii="仿宋_GB2312" w:eastAsia="仿宋_GB2312" w:hint="eastAsia"/>
          <w:snapToGrid w:val="0"/>
          <w:sz w:val="24"/>
        </w:rPr>
        <w:t>。</w:t>
      </w:r>
    </w:p>
    <w:p w14:paraId="38000D70" w14:textId="77777777" w:rsidR="00DE57E0" w:rsidRDefault="00DE57E0" w:rsidP="00DE57E0">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10.2.4乙方提交的成果文件</w:t>
      </w:r>
      <w:r>
        <w:rPr>
          <w:rFonts w:ascii="仿宋_GB2312" w:eastAsia="仿宋_GB2312"/>
          <w:snapToGrid w:val="0"/>
          <w:sz w:val="24"/>
        </w:rPr>
        <w:t>合理使用年限为</w:t>
      </w:r>
      <w:r>
        <w:rPr>
          <w:rFonts w:ascii="仿宋_GB2312" w:eastAsia="仿宋_GB2312" w:hint="eastAsia"/>
          <w:snapToGrid w:val="0"/>
          <w:sz w:val="24"/>
        </w:rPr>
        <w:t>5</w:t>
      </w:r>
      <w:r>
        <w:rPr>
          <w:rFonts w:ascii="仿宋_GB2312" w:eastAsia="仿宋_GB2312"/>
          <w:snapToGrid w:val="0"/>
          <w:sz w:val="24"/>
        </w:rPr>
        <w:t>年。</w:t>
      </w:r>
    </w:p>
    <w:p w14:paraId="75104BDD" w14:textId="77777777" w:rsidR="00DE57E0" w:rsidRDefault="00DE57E0" w:rsidP="00DE57E0">
      <w:pPr>
        <w:widowControl/>
        <w:spacing w:line="360" w:lineRule="auto"/>
        <w:ind w:firstLineChars="200" w:firstLine="480"/>
        <w:jc w:val="left"/>
        <w:rPr>
          <w:rFonts w:ascii="仿宋_GB2312" w:eastAsia="仿宋_GB2312"/>
          <w:snapToGrid w:val="0"/>
          <w:sz w:val="24"/>
        </w:rPr>
      </w:pPr>
      <w:r>
        <w:rPr>
          <w:rFonts w:ascii="仿宋_GB2312" w:eastAsia="仿宋_GB2312"/>
          <w:snapToGrid w:val="0"/>
          <w:sz w:val="24"/>
        </w:rPr>
        <w:t>10.2.</w:t>
      </w:r>
      <w:r>
        <w:rPr>
          <w:rFonts w:ascii="仿宋_GB2312" w:eastAsia="仿宋_GB2312" w:hint="eastAsia"/>
          <w:snapToGrid w:val="0"/>
          <w:sz w:val="24"/>
        </w:rPr>
        <w:t>5乙方</w:t>
      </w:r>
      <w:r>
        <w:rPr>
          <w:rFonts w:ascii="仿宋_GB2312" w:eastAsia="仿宋_GB2312"/>
          <w:snapToGrid w:val="0"/>
          <w:sz w:val="24"/>
        </w:rPr>
        <w:t>负责对外</w:t>
      </w:r>
      <w:r>
        <w:rPr>
          <w:rFonts w:ascii="仿宋_GB2312" w:eastAsia="仿宋_GB2312" w:hint="eastAsia"/>
          <w:snapToGrid w:val="0"/>
          <w:sz w:val="24"/>
        </w:rPr>
        <w:t>的审查</w:t>
      </w:r>
      <w:r>
        <w:rPr>
          <w:rFonts w:ascii="仿宋_GB2312" w:eastAsia="仿宋_GB2312"/>
          <w:snapToGrid w:val="0"/>
          <w:sz w:val="24"/>
        </w:rPr>
        <w:t>、汇报工作，负责该合同项目的联络</w:t>
      </w:r>
      <w:r>
        <w:rPr>
          <w:rFonts w:ascii="仿宋_GB2312" w:eastAsia="仿宋_GB2312" w:hint="eastAsia"/>
          <w:snapToGrid w:val="0"/>
          <w:sz w:val="24"/>
        </w:rPr>
        <w:t>和后续服务</w:t>
      </w:r>
      <w:r>
        <w:rPr>
          <w:rFonts w:ascii="仿宋_GB2312" w:eastAsia="仿宋_GB2312"/>
          <w:snapToGrid w:val="0"/>
          <w:sz w:val="24"/>
        </w:rPr>
        <w:t>工作。</w:t>
      </w:r>
    </w:p>
    <w:p w14:paraId="0D3B56BF" w14:textId="77777777" w:rsidR="00DE57E0" w:rsidRDefault="00DE57E0" w:rsidP="00DE57E0">
      <w:pPr>
        <w:widowControl/>
        <w:spacing w:line="360" w:lineRule="auto"/>
        <w:ind w:firstLineChars="200" w:firstLine="480"/>
        <w:jc w:val="left"/>
        <w:rPr>
          <w:rFonts w:ascii="仿宋_GB2312" w:eastAsia="仿宋_GB2312"/>
          <w:snapToGrid w:val="0"/>
          <w:sz w:val="24"/>
        </w:rPr>
      </w:pPr>
      <w:r>
        <w:rPr>
          <w:rFonts w:ascii="仿宋_GB2312" w:eastAsia="仿宋_GB2312"/>
          <w:snapToGrid w:val="0"/>
          <w:sz w:val="24"/>
        </w:rPr>
        <w:t>10.2.</w:t>
      </w:r>
      <w:r>
        <w:rPr>
          <w:rFonts w:ascii="仿宋_GB2312" w:eastAsia="仿宋_GB2312" w:hint="eastAsia"/>
          <w:snapToGrid w:val="0"/>
          <w:sz w:val="24"/>
        </w:rPr>
        <w:t xml:space="preserve">6 </w:t>
      </w:r>
      <w:r>
        <w:rPr>
          <w:rFonts w:ascii="仿宋_GB2312" w:eastAsia="仿宋_GB2312"/>
          <w:snapToGrid w:val="0"/>
          <w:sz w:val="24"/>
        </w:rPr>
        <w:t>乙方对</w:t>
      </w:r>
      <w:r>
        <w:rPr>
          <w:rFonts w:ascii="仿宋_GB2312" w:eastAsia="仿宋_GB2312" w:hint="eastAsia"/>
          <w:snapToGrid w:val="0"/>
          <w:sz w:val="24"/>
        </w:rPr>
        <w:t>成果</w:t>
      </w:r>
      <w:r>
        <w:rPr>
          <w:rFonts w:ascii="仿宋_GB2312" w:eastAsia="仿宋_GB2312"/>
          <w:snapToGrid w:val="0"/>
          <w:sz w:val="24"/>
        </w:rPr>
        <w:t>文件出现的遗漏或错误负责修改或补充。由于乙方</w:t>
      </w:r>
      <w:r>
        <w:rPr>
          <w:rFonts w:ascii="仿宋_GB2312" w:eastAsia="仿宋_GB2312" w:hint="eastAsia"/>
          <w:snapToGrid w:val="0"/>
          <w:sz w:val="24"/>
        </w:rPr>
        <w:t>成果</w:t>
      </w:r>
      <w:r>
        <w:rPr>
          <w:rFonts w:ascii="仿宋_GB2312" w:eastAsia="仿宋_GB2312"/>
          <w:snapToGrid w:val="0"/>
          <w:sz w:val="24"/>
        </w:rPr>
        <w:t>错误造成工程质量事故</w:t>
      </w:r>
      <w:r>
        <w:rPr>
          <w:rFonts w:ascii="仿宋_GB2312" w:eastAsia="仿宋_GB2312" w:hint="eastAsia"/>
          <w:snapToGrid w:val="0"/>
          <w:sz w:val="24"/>
        </w:rPr>
        <w:t>或</w:t>
      </w:r>
      <w:r>
        <w:rPr>
          <w:rFonts w:ascii="仿宋_GB2312" w:eastAsia="仿宋_GB2312"/>
          <w:snapToGrid w:val="0"/>
          <w:sz w:val="24"/>
        </w:rPr>
        <w:t>其他损失，</w:t>
      </w:r>
      <w:r>
        <w:rPr>
          <w:rFonts w:ascii="仿宋_GB2312" w:eastAsia="仿宋_GB2312" w:hint="eastAsia"/>
          <w:snapToGrid w:val="0"/>
          <w:sz w:val="24"/>
        </w:rPr>
        <w:t>甲方有权没收履约保证金，</w:t>
      </w:r>
      <w:r>
        <w:rPr>
          <w:rFonts w:ascii="仿宋_GB2312" w:eastAsia="仿宋_GB2312"/>
          <w:snapToGrid w:val="0"/>
          <w:sz w:val="24"/>
        </w:rPr>
        <w:t>乙方除负责采取补救措施外，应免收受损失部分的</w:t>
      </w:r>
      <w:r>
        <w:rPr>
          <w:rFonts w:ascii="仿宋_GB2312" w:eastAsia="仿宋_GB2312" w:hint="eastAsia"/>
          <w:snapToGrid w:val="0"/>
          <w:sz w:val="24"/>
        </w:rPr>
        <w:t>工作</w:t>
      </w:r>
      <w:r>
        <w:rPr>
          <w:rFonts w:ascii="仿宋_GB2312" w:eastAsia="仿宋_GB2312"/>
          <w:snapToGrid w:val="0"/>
          <w:sz w:val="24"/>
        </w:rPr>
        <w:t>费</w:t>
      </w:r>
      <w:r>
        <w:rPr>
          <w:rFonts w:ascii="仿宋_GB2312" w:eastAsia="仿宋_GB2312" w:hint="eastAsia"/>
          <w:snapToGrid w:val="0"/>
          <w:sz w:val="24"/>
        </w:rPr>
        <w:t>，还应当向甲方支付合同总金额20%的违约金，并赔偿由此给甲方造成的全部经济损失。</w:t>
      </w:r>
    </w:p>
    <w:p w14:paraId="387BA1CC" w14:textId="77777777" w:rsidR="00DE57E0" w:rsidRDefault="00DE57E0" w:rsidP="00DE57E0">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w:t>
      </w:r>
      <w:r>
        <w:rPr>
          <w:rFonts w:ascii="仿宋_GB2312" w:eastAsia="仿宋_GB2312"/>
          <w:snapToGrid w:val="0"/>
          <w:sz w:val="24"/>
        </w:rPr>
        <w:t>0.2.</w:t>
      </w:r>
      <w:r>
        <w:rPr>
          <w:rFonts w:ascii="仿宋_GB2312" w:eastAsia="仿宋_GB2312" w:hint="eastAsia"/>
          <w:snapToGrid w:val="0"/>
          <w:sz w:val="24"/>
        </w:rPr>
        <w:t>7</w:t>
      </w:r>
      <w:r>
        <w:rPr>
          <w:rFonts w:ascii="仿宋_GB2312" w:eastAsia="仿宋_GB2312"/>
          <w:snapToGrid w:val="0"/>
          <w:sz w:val="24"/>
        </w:rPr>
        <w:t>由于乙方原因，延误了</w:t>
      </w:r>
      <w:r>
        <w:rPr>
          <w:rFonts w:ascii="仿宋_GB2312" w:eastAsia="仿宋_GB2312" w:hint="eastAsia"/>
          <w:snapToGrid w:val="0"/>
          <w:sz w:val="24"/>
        </w:rPr>
        <w:t>成果</w:t>
      </w:r>
      <w:r>
        <w:rPr>
          <w:rFonts w:ascii="仿宋_GB2312" w:eastAsia="仿宋_GB2312"/>
          <w:snapToGrid w:val="0"/>
          <w:sz w:val="24"/>
        </w:rPr>
        <w:t>文件交付时间，每延误一天，应减收该项目应收设计费的千分之</w:t>
      </w:r>
      <w:r>
        <w:rPr>
          <w:rFonts w:ascii="仿宋_GB2312" w:eastAsia="仿宋_GB2312" w:hint="eastAsia"/>
          <w:snapToGrid w:val="0"/>
          <w:sz w:val="24"/>
        </w:rPr>
        <w:t>一</w:t>
      </w:r>
      <w:r>
        <w:rPr>
          <w:rFonts w:ascii="仿宋_GB2312" w:eastAsia="仿宋_GB2312"/>
          <w:snapToGrid w:val="0"/>
          <w:sz w:val="24"/>
        </w:rPr>
        <w:t>。</w:t>
      </w:r>
      <w:r>
        <w:rPr>
          <w:rFonts w:ascii="仿宋_GB2312" w:eastAsia="仿宋_GB2312" w:hint="eastAsia"/>
          <w:snapToGrid w:val="0"/>
          <w:sz w:val="24"/>
        </w:rPr>
        <w:t>延误超过30日的，甲方有权立即解除本合同。甲</w:t>
      </w:r>
      <w:r>
        <w:rPr>
          <w:rFonts w:ascii="仿宋_GB2312" w:eastAsia="仿宋_GB2312" w:hint="eastAsia"/>
          <w:snapToGrid w:val="0"/>
          <w:sz w:val="24"/>
        </w:rPr>
        <w:lastRenderedPageBreak/>
        <w:t>方解除本合同的，本合同自甲方解除合同的书面通知送达乙方之日起解除，甲方有权没收乙方的履约保证金，乙方应退还甲方已付的全部费用，并按照本合同总金额的20%向甲方支付违约金。</w:t>
      </w:r>
    </w:p>
    <w:p w14:paraId="79FAE2BA" w14:textId="77777777" w:rsidR="00DE57E0" w:rsidRDefault="00DE57E0" w:rsidP="00DE57E0">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w:t>
      </w:r>
      <w:r>
        <w:rPr>
          <w:rFonts w:ascii="仿宋_GB2312" w:eastAsia="仿宋_GB2312"/>
          <w:snapToGrid w:val="0"/>
          <w:sz w:val="24"/>
        </w:rPr>
        <w:t>0.2.</w:t>
      </w:r>
      <w:r>
        <w:rPr>
          <w:rFonts w:ascii="仿宋_GB2312" w:eastAsia="仿宋_GB2312" w:hint="eastAsia"/>
          <w:snapToGrid w:val="0"/>
          <w:sz w:val="24"/>
        </w:rPr>
        <w:t>8乙方开展工作</w:t>
      </w:r>
      <w:r>
        <w:rPr>
          <w:rFonts w:ascii="仿宋_GB2312" w:eastAsia="仿宋_GB2312"/>
          <w:snapToGrid w:val="0"/>
          <w:sz w:val="24"/>
        </w:rPr>
        <w:t>或提交成果所选用的国家标准图、部标准图</w:t>
      </w:r>
      <w:r>
        <w:rPr>
          <w:rFonts w:ascii="仿宋_GB2312" w:eastAsia="仿宋_GB2312" w:hint="eastAsia"/>
          <w:snapToGrid w:val="0"/>
          <w:sz w:val="24"/>
        </w:rPr>
        <w:t>、行业标准</w:t>
      </w:r>
      <w:r>
        <w:rPr>
          <w:rFonts w:ascii="仿宋_GB2312" w:eastAsia="仿宋_GB2312"/>
          <w:snapToGrid w:val="0"/>
          <w:sz w:val="24"/>
        </w:rPr>
        <w:t>图及地方标准图由</w:t>
      </w:r>
      <w:r>
        <w:rPr>
          <w:rFonts w:ascii="仿宋_GB2312" w:eastAsia="仿宋_GB2312" w:hint="eastAsia"/>
          <w:snapToGrid w:val="0"/>
          <w:sz w:val="24"/>
        </w:rPr>
        <w:t>乙方</w:t>
      </w:r>
      <w:r>
        <w:rPr>
          <w:rFonts w:ascii="仿宋_GB2312" w:eastAsia="仿宋_GB2312"/>
          <w:snapToGrid w:val="0"/>
          <w:sz w:val="24"/>
        </w:rPr>
        <w:t>负责解决。</w:t>
      </w:r>
    </w:p>
    <w:p w14:paraId="28D8EEAF" w14:textId="77777777" w:rsidR="00DE57E0" w:rsidRDefault="00DE57E0" w:rsidP="00DE57E0">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w:t>
      </w:r>
      <w:r>
        <w:rPr>
          <w:rFonts w:ascii="仿宋_GB2312" w:eastAsia="仿宋_GB2312"/>
          <w:snapToGrid w:val="0"/>
          <w:sz w:val="24"/>
        </w:rPr>
        <w:t>0.2.</w:t>
      </w:r>
      <w:r>
        <w:rPr>
          <w:rFonts w:ascii="仿宋_GB2312" w:eastAsia="仿宋_GB2312" w:hint="eastAsia"/>
          <w:snapToGrid w:val="0"/>
          <w:sz w:val="24"/>
        </w:rPr>
        <w:t>9乙</w:t>
      </w:r>
      <w:r>
        <w:rPr>
          <w:rFonts w:ascii="仿宋_GB2312" w:eastAsia="仿宋_GB2312"/>
          <w:snapToGrid w:val="0"/>
          <w:sz w:val="24"/>
        </w:rPr>
        <w:t>方应为</w:t>
      </w:r>
      <w:r>
        <w:rPr>
          <w:rFonts w:ascii="仿宋_GB2312" w:eastAsia="仿宋_GB2312" w:hint="eastAsia"/>
          <w:snapToGrid w:val="0"/>
          <w:sz w:val="24"/>
        </w:rPr>
        <w:t>己方人员</w:t>
      </w:r>
      <w:r>
        <w:rPr>
          <w:rFonts w:ascii="仿宋_GB2312" w:eastAsia="仿宋_GB2312"/>
          <w:snapToGrid w:val="0"/>
          <w:sz w:val="24"/>
        </w:rPr>
        <w:t>购买国家</w:t>
      </w:r>
      <w:r>
        <w:rPr>
          <w:rFonts w:ascii="仿宋_GB2312" w:eastAsia="仿宋_GB2312" w:hint="eastAsia"/>
          <w:snapToGrid w:val="0"/>
          <w:sz w:val="24"/>
        </w:rPr>
        <w:t>法定保险</w:t>
      </w:r>
      <w:r>
        <w:rPr>
          <w:rFonts w:ascii="仿宋_GB2312" w:eastAsia="仿宋_GB2312"/>
          <w:snapToGrid w:val="0"/>
          <w:sz w:val="24"/>
        </w:rPr>
        <w:t>，为派驻现场的工作人员提供工作、生活及交通等方面的便利条件及必要的劳动保护装备。</w:t>
      </w:r>
    </w:p>
    <w:p w14:paraId="254985D2" w14:textId="77777777" w:rsidR="00DE57E0" w:rsidRDefault="00DE57E0" w:rsidP="00DE57E0">
      <w:pPr>
        <w:widowControl/>
        <w:spacing w:line="360" w:lineRule="auto"/>
        <w:ind w:firstLineChars="200" w:firstLine="480"/>
        <w:jc w:val="left"/>
        <w:rPr>
          <w:rFonts w:ascii="仿宋_GB2312" w:eastAsia="仿宋_GB2312"/>
          <w:snapToGrid w:val="0"/>
          <w:sz w:val="24"/>
        </w:rPr>
      </w:pPr>
      <w:r>
        <w:rPr>
          <w:rFonts w:ascii="仿宋_GB2312" w:eastAsia="仿宋_GB2312"/>
          <w:snapToGrid w:val="0"/>
          <w:sz w:val="24"/>
        </w:rPr>
        <w:t>10.2.</w:t>
      </w:r>
      <w:r>
        <w:rPr>
          <w:rFonts w:ascii="仿宋_GB2312" w:eastAsia="仿宋_GB2312" w:hint="eastAsia"/>
          <w:snapToGrid w:val="0"/>
          <w:sz w:val="24"/>
        </w:rPr>
        <w:t xml:space="preserve">10 </w:t>
      </w:r>
      <w:r>
        <w:rPr>
          <w:rFonts w:ascii="仿宋_GB2312" w:eastAsia="仿宋_GB2312"/>
          <w:snapToGrid w:val="0"/>
          <w:sz w:val="24"/>
        </w:rPr>
        <w:t>合同生效后，乙方</w:t>
      </w:r>
      <w:r>
        <w:rPr>
          <w:rFonts w:ascii="仿宋_GB2312" w:eastAsia="仿宋_GB2312" w:hint="eastAsia"/>
          <w:snapToGrid w:val="0"/>
          <w:sz w:val="24"/>
        </w:rPr>
        <w:t>无正当理由</w:t>
      </w:r>
      <w:r>
        <w:rPr>
          <w:rFonts w:ascii="仿宋_GB2312" w:eastAsia="仿宋_GB2312"/>
          <w:snapToGrid w:val="0"/>
          <w:sz w:val="24"/>
        </w:rPr>
        <w:t>要求终止或解除合同</w:t>
      </w:r>
      <w:r>
        <w:rPr>
          <w:rFonts w:ascii="仿宋_GB2312" w:eastAsia="仿宋_GB2312" w:hint="eastAsia"/>
          <w:snapToGrid w:val="0"/>
          <w:sz w:val="24"/>
        </w:rPr>
        <w:t>的</w:t>
      </w:r>
      <w:r>
        <w:rPr>
          <w:rFonts w:ascii="仿宋_GB2312" w:eastAsia="仿宋_GB2312"/>
          <w:snapToGrid w:val="0"/>
          <w:sz w:val="24"/>
        </w:rPr>
        <w:t>，乙方应</w:t>
      </w:r>
      <w:r>
        <w:rPr>
          <w:rFonts w:ascii="仿宋_GB2312" w:eastAsia="仿宋_GB2312" w:hint="eastAsia"/>
          <w:snapToGrid w:val="0"/>
          <w:sz w:val="24"/>
        </w:rPr>
        <w:t>向甲方支付合同总金额20%的违约金，甲方有权同时没收乙方的履约保证金，</w:t>
      </w:r>
      <w:r>
        <w:rPr>
          <w:rFonts w:ascii="仿宋_GB2312" w:eastAsia="仿宋_GB2312"/>
          <w:snapToGrid w:val="0"/>
          <w:sz w:val="24"/>
        </w:rPr>
        <w:t>并</w:t>
      </w:r>
      <w:r>
        <w:rPr>
          <w:rFonts w:ascii="仿宋_GB2312" w:eastAsia="仿宋_GB2312" w:hint="eastAsia"/>
          <w:snapToGrid w:val="0"/>
          <w:sz w:val="24"/>
        </w:rPr>
        <w:t>将乙方剔除</w:t>
      </w:r>
      <w:r>
        <w:rPr>
          <w:rFonts w:ascii="仿宋_GB2312" w:eastAsia="仿宋_GB2312"/>
          <w:snapToGrid w:val="0"/>
          <w:sz w:val="24"/>
        </w:rPr>
        <w:t>甲方</w:t>
      </w:r>
      <w:r>
        <w:rPr>
          <w:rFonts w:ascii="仿宋_GB2312" w:eastAsia="仿宋_GB2312" w:hint="eastAsia"/>
          <w:snapToGrid w:val="0"/>
          <w:sz w:val="24"/>
        </w:rPr>
        <w:t>供应</w:t>
      </w:r>
      <w:r>
        <w:rPr>
          <w:rFonts w:ascii="仿宋_GB2312" w:eastAsia="仿宋_GB2312"/>
          <w:snapToGrid w:val="0"/>
          <w:sz w:val="24"/>
        </w:rPr>
        <w:t>商</w:t>
      </w:r>
      <w:r>
        <w:rPr>
          <w:rFonts w:ascii="仿宋_GB2312" w:eastAsia="仿宋_GB2312" w:hint="eastAsia"/>
          <w:snapToGrid w:val="0"/>
          <w:sz w:val="24"/>
        </w:rPr>
        <w:t>库</w:t>
      </w:r>
      <w:r>
        <w:rPr>
          <w:rFonts w:ascii="仿宋_GB2312" w:eastAsia="仿宋_GB2312"/>
          <w:snapToGrid w:val="0"/>
          <w:sz w:val="24"/>
        </w:rPr>
        <w:t>，三年内不得入库。</w:t>
      </w:r>
    </w:p>
    <w:p w14:paraId="109F7F64" w14:textId="77777777" w:rsidR="00DE57E0" w:rsidRDefault="00DE57E0" w:rsidP="00DE57E0">
      <w:pPr>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10.2.11乙方应当严格按照安全操作规程完成本合同约定的工作任务，确保工作过程中的工作人员和他人的人身和财产安全。如因乙方原因造成人身或者财产损失的，由乙方承担全部赔偿责任。</w:t>
      </w:r>
    </w:p>
    <w:p w14:paraId="51E6D859" w14:textId="77777777" w:rsidR="00DE57E0" w:rsidRDefault="00DE57E0" w:rsidP="00DE57E0">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10.2.12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14:paraId="2006B0F1" w14:textId="77777777" w:rsidR="00DE57E0" w:rsidRDefault="00DE57E0" w:rsidP="00DE57E0">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10.2.13乙方不得将本合同内容的部分或者全部转包给其他人，否则甲方有权立即解除合同，追究乙方的违约责任。甲方解除本合同的，本合同自甲方解除合同的书面通知送达乙方之日起解除，甲方有权没收乙方的履约保证金，乙方应退还甲方已付的全部费用，并按照本合同总金额的20%向甲方支付违约金。</w:t>
      </w:r>
    </w:p>
    <w:p w14:paraId="3BBEC287" w14:textId="77777777" w:rsidR="00DE57E0" w:rsidRDefault="00DE57E0" w:rsidP="00DE57E0">
      <w:pPr>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10.2.14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14:paraId="203978A1" w14:textId="77777777" w:rsidR="00DE57E0" w:rsidRDefault="00DE57E0" w:rsidP="00DE57E0">
      <w:pPr>
        <w:widowControl/>
        <w:spacing w:line="360" w:lineRule="auto"/>
        <w:jc w:val="left"/>
        <w:rPr>
          <w:rFonts w:ascii="仿宋_GB2312" w:eastAsia="仿宋_GB2312"/>
          <w:b/>
          <w:snapToGrid w:val="0"/>
          <w:sz w:val="24"/>
        </w:rPr>
      </w:pPr>
      <w:r>
        <w:rPr>
          <w:rFonts w:ascii="仿宋_GB2312" w:eastAsia="仿宋_GB2312"/>
          <w:b/>
          <w:snapToGrid w:val="0"/>
          <w:sz w:val="24"/>
        </w:rPr>
        <w:t>第十</w:t>
      </w:r>
      <w:r>
        <w:rPr>
          <w:rFonts w:ascii="仿宋_GB2312" w:eastAsia="仿宋_GB2312" w:hint="eastAsia"/>
          <w:b/>
          <w:snapToGrid w:val="0"/>
          <w:sz w:val="24"/>
        </w:rPr>
        <w:t>一</w:t>
      </w:r>
      <w:r>
        <w:rPr>
          <w:rFonts w:ascii="仿宋_GB2312" w:eastAsia="仿宋_GB2312"/>
          <w:b/>
          <w:snapToGrid w:val="0"/>
          <w:sz w:val="24"/>
        </w:rPr>
        <w:t>条保密</w:t>
      </w:r>
      <w:r>
        <w:rPr>
          <w:rFonts w:ascii="仿宋_GB2312" w:eastAsia="仿宋_GB2312" w:hint="eastAsia"/>
          <w:b/>
          <w:snapToGrid w:val="0"/>
          <w:sz w:val="24"/>
        </w:rPr>
        <w:t>和知识产权保护</w:t>
      </w:r>
    </w:p>
    <w:p w14:paraId="57D58C2F" w14:textId="77777777" w:rsidR="00DE57E0" w:rsidRDefault="00DE57E0" w:rsidP="00DE57E0">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11.1甲方单位所提供的资料中部分内容可能为国家规定的涉秘资料，乙方须按国家保密法及实施条例规定，在本单位内规范使用，严禁复制或在互联网</w:t>
      </w:r>
      <w:r>
        <w:rPr>
          <w:rFonts w:ascii="仿宋_GB2312" w:eastAsia="仿宋_GB2312" w:hint="eastAsia"/>
          <w:snapToGrid w:val="0"/>
          <w:sz w:val="24"/>
        </w:rPr>
        <w:lastRenderedPageBreak/>
        <w:t>上传输。乙方单位及个人不得利用职权、工作之便或采用其他手段向其他单位和个人擅自披露、传输或转让使用本成果资料。</w:t>
      </w:r>
    </w:p>
    <w:p w14:paraId="366FBCCB" w14:textId="77777777" w:rsidR="00DE57E0" w:rsidRDefault="00DE57E0" w:rsidP="00DE57E0">
      <w:pPr>
        <w:widowControl/>
        <w:spacing w:line="360" w:lineRule="auto"/>
        <w:ind w:firstLineChars="200" w:firstLine="480"/>
        <w:jc w:val="left"/>
        <w:rPr>
          <w:rFonts w:ascii="仿宋_GB2312" w:eastAsia="仿宋_GB2312"/>
          <w:snapToGrid w:val="0"/>
          <w:sz w:val="24"/>
        </w:rPr>
      </w:pPr>
      <w:r>
        <w:rPr>
          <w:rFonts w:ascii="仿宋_GB2312" w:eastAsia="仿宋_GB2312"/>
          <w:snapToGrid w:val="0"/>
          <w:sz w:val="24"/>
        </w:rPr>
        <w:t>11.2</w:t>
      </w:r>
      <w:r>
        <w:rPr>
          <w:rFonts w:ascii="仿宋_GB2312" w:eastAsia="仿宋_GB2312" w:hint="eastAsia"/>
          <w:snapToGrid w:val="0"/>
          <w:sz w:val="24"/>
        </w:rPr>
        <w:t>甲方单位已获得中国质量认证中心QES三标体系认证。乙方在工作职责内，注意遵守环境及职业健康安全方面的相关法律法规要求。</w:t>
      </w:r>
    </w:p>
    <w:p w14:paraId="77AA89CA" w14:textId="77777777" w:rsidR="00DE57E0" w:rsidRDefault="00DE57E0" w:rsidP="00DE57E0">
      <w:pPr>
        <w:widowControl/>
        <w:spacing w:line="360" w:lineRule="auto"/>
        <w:ind w:firstLineChars="200" w:firstLine="480"/>
        <w:jc w:val="left"/>
        <w:rPr>
          <w:rFonts w:ascii="仿宋_GB2312" w:eastAsia="仿宋_GB2312"/>
          <w:snapToGrid w:val="0"/>
          <w:sz w:val="24"/>
        </w:rPr>
      </w:pPr>
      <w:r>
        <w:rPr>
          <w:rFonts w:ascii="仿宋_GB2312" w:eastAsia="仿宋_GB2312"/>
          <w:snapToGrid w:val="0"/>
          <w:sz w:val="24"/>
        </w:rPr>
        <w:t>11.3双方均应保护对方的知识产权，未经对方同意，任何一方均不得对对方的资料及文件擅自修改、复制或向第三人转让或用于本合同项目外的项目。如发生以上情况，泄密方承担一切由此引起的后果并承担赔偿责任。</w:t>
      </w:r>
    </w:p>
    <w:p w14:paraId="6475069D" w14:textId="77777777" w:rsidR="00DE57E0" w:rsidRDefault="00DE57E0" w:rsidP="00DE57E0">
      <w:pPr>
        <w:widowControl/>
        <w:spacing w:line="360" w:lineRule="auto"/>
        <w:jc w:val="left"/>
        <w:rPr>
          <w:rFonts w:ascii="仿宋_GB2312" w:eastAsia="仿宋_GB2312"/>
          <w:b/>
          <w:snapToGrid w:val="0"/>
          <w:sz w:val="24"/>
        </w:rPr>
      </w:pPr>
      <w:r>
        <w:rPr>
          <w:rFonts w:ascii="仿宋_GB2312" w:eastAsia="仿宋_GB2312"/>
          <w:b/>
          <w:snapToGrid w:val="0"/>
          <w:sz w:val="24"/>
        </w:rPr>
        <w:t>第十</w:t>
      </w:r>
      <w:r>
        <w:rPr>
          <w:rFonts w:ascii="仿宋_GB2312" w:eastAsia="仿宋_GB2312" w:hint="eastAsia"/>
          <w:b/>
          <w:snapToGrid w:val="0"/>
          <w:sz w:val="24"/>
        </w:rPr>
        <w:t>二</w:t>
      </w:r>
      <w:r>
        <w:rPr>
          <w:rFonts w:ascii="仿宋_GB2312" w:eastAsia="仿宋_GB2312"/>
          <w:b/>
          <w:snapToGrid w:val="0"/>
          <w:sz w:val="24"/>
        </w:rPr>
        <w:t>条</w:t>
      </w:r>
      <w:r>
        <w:rPr>
          <w:rFonts w:ascii="仿宋_GB2312" w:eastAsia="仿宋_GB2312" w:hint="eastAsia"/>
          <w:b/>
          <w:snapToGrid w:val="0"/>
          <w:sz w:val="24"/>
        </w:rPr>
        <w:t>争议解决</w:t>
      </w:r>
    </w:p>
    <w:p w14:paraId="788B952A" w14:textId="77777777" w:rsidR="00DE57E0" w:rsidRDefault="00DE57E0" w:rsidP="00DE57E0">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12.1</w:t>
      </w:r>
      <w:r>
        <w:rPr>
          <w:rFonts w:ascii="仿宋_GB2312" w:eastAsia="仿宋_GB2312"/>
          <w:snapToGrid w:val="0"/>
          <w:sz w:val="24"/>
        </w:rPr>
        <w:t>本合同发生争议，甲方与乙方应及时协商解决。</w:t>
      </w:r>
      <w:r>
        <w:rPr>
          <w:rFonts w:ascii="仿宋_GB2312" w:eastAsia="仿宋_GB2312" w:hint="eastAsia"/>
          <w:snapToGrid w:val="0"/>
          <w:sz w:val="24"/>
        </w:rPr>
        <w:t>协商</w:t>
      </w:r>
      <w:r>
        <w:rPr>
          <w:rFonts w:ascii="仿宋_GB2312" w:eastAsia="仿宋_GB2312"/>
          <w:snapToGrid w:val="0"/>
          <w:sz w:val="24"/>
        </w:rPr>
        <w:t>不成时，</w:t>
      </w:r>
      <w:r>
        <w:rPr>
          <w:rFonts w:ascii="仿宋_GB2312" w:eastAsia="仿宋_GB2312" w:hint="eastAsia"/>
          <w:snapToGrid w:val="0"/>
          <w:sz w:val="24"/>
        </w:rPr>
        <w:t>任何一方可向甲方所在地有管辖权的人民法院起诉。</w:t>
      </w:r>
    </w:p>
    <w:p w14:paraId="1DE66E30" w14:textId="77777777" w:rsidR="00DE57E0" w:rsidRDefault="00DE57E0" w:rsidP="00DE57E0">
      <w:pPr>
        <w:widowControl/>
        <w:spacing w:line="360" w:lineRule="auto"/>
        <w:jc w:val="left"/>
        <w:rPr>
          <w:rFonts w:ascii="仿宋_GB2312" w:eastAsia="仿宋_GB2312"/>
          <w:b/>
          <w:snapToGrid w:val="0"/>
          <w:sz w:val="24"/>
        </w:rPr>
      </w:pPr>
      <w:r>
        <w:rPr>
          <w:rFonts w:ascii="仿宋_GB2312" w:eastAsia="仿宋_GB2312"/>
          <w:b/>
          <w:snapToGrid w:val="0"/>
          <w:sz w:val="24"/>
        </w:rPr>
        <w:t>第十</w:t>
      </w:r>
      <w:r>
        <w:rPr>
          <w:rFonts w:ascii="仿宋_GB2312" w:eastAsia="仿宋_GB2312" w:hint="eastAsia"/>
          <w:b/>
          <w:snapToGrid w:val="0"/>
          <w:sz w:val="24"/>
        </w:rPr>
        <w:t>三</w:t>
      </w:r>
      <w:r>
        <w:rPr>
          <w:rFonts w:ascii="仿宋_GB2312" w:eastAsia="仿宋_GB2312"/>
          <w:b/>
          <w:snapToGrid w:val="0"/>
          <w:sz w:val="24"/>
        </w:rPr>
        <w:t xml:space="preserve">条 </w:t>
      </w:r>
      <w:r>
        <w:rPr>
          <w:rFonts w:ascii="仿宋_GB2312" w:eastAsia="仿宋_GB2312" w:hint="eastAsia"/>
          <w:b/>
          <w:snapToGrid w:val="0"/>
          <w:sz w:val="24"/>
        </w:rPr>
        <w:t>通知和送达</w:t>
      </w:r>
    </w:p>
    <w:p w14:paraId="2C1DD9B7" w14:textId="77777777" w:rsidR="00DE57E0" w:rsidRDefault="00DE57E0" w:rsidP="00DE57E0">
      <w:pPr>
        <w:spacing w:line="520" w:lineRule="exact"/>
        <w:ind w:firstLineChars="200" w:firstLine="480"/>
        <w:rPr>
          <w:rFonts w:ascii="仿宋_GB2312" w:eastAsia="仿宋_GB2312" w:hAnsi="宋体"/>
          <w:snapToGrid w:val="0"/>
          <w:sz w:val="24"/>
        </w:rPr>
      </w:pPr>
      <w:r>
        <w:rPr>
          <w:rFonts w:ascii="仿宋_GB2312" w:eastAsia="仿宋_GB2312" w:hint="eastAsia"/>
          <w:snapToGrid w:val="0"/>
          <w:sz w:val="24"/>
        </w:rPr>
        <w:t>13.1</w:t>
      </w:r>
      <w:r>
        <w:rPr>
          <w:rFonts w:ascii="仿宋_GB2312" w:eastAsia="仿宋_GB2312"/>
          <w:snapToGrid w:val="0"/>
          <w:sz w:val="24"/>
        </w:rPr>
        <w:t>本合同项下任何一方向对方发出的通知、信件、数据电文等，应当发送至本合同</w:t>
      </w:r>
      <w:r>
        <w:rPr>
          <w:rFonts w:ascii="仿宋_GB2312" w:eastAsia="仿宋_GB2312" w:hint="eastAsia"/>
          <w:snapToGrid w:val="0"/>
          <w:sz w:val="24"/>
        </w:rPr>
        <w:t>下列</w:t>
      </w:r>
      <w:r>
        <w:rPr>
          <w:rFonts w:ascii="仿宋_GB2312" w:eastAsia="仿宋_GB2312"/>
          <w:snapToGrid w:val="0"/>
          <w:sz w:val="24"/>
        </w:rPr>
        <w:t>约定的地址、联系人和通信终端。一方当事人</w:t>
      </w:r>
      <w:r>
        <w:rPr>
          <w:rFonts w:ascii="仿宋_GB2312" w:eastAsia="仿宋_GB2312" w:hint="eastAsia"/>
          <w:snapToGrid w:val="0"/>
          <w:sz w:val="24"/>
        </w:rPr>
        <w:t>的</w:t>
      </w:r>
      <w:r>
        <w:rPr>
          <w:rFonts w:ascii="仿宋_GB2312" w:eastAsia="仿宋_GB2312"/>
          <w:snapToGrid w:val="0"/>
          <w:sz w:val="24"/>
        </w:rPr>
        <w:t>名称、地址、联系人或通信终端</w:t>
      </w:r>
      <w:r>
        <w:rPr>
          <w:rFonts w:ascii="仿宋_GB2312" w:eastAsia="仿宋_GB2312" w:hint="eastAsia"/>
          <w:snapToGrid w:val="0"/>
          <w:sz w:val="24"/>
        </w:rPr>
        <w:t>发生变更的</w:t>
      </w:r>
      <w:r>
        <w:rPr>
          <w:rFonts w:ascii="仿宋_GB2312" w:eastAsia="仿宋_GB2312"/>
          <w:snapToGrid w:val="0"/>
          <w:sz w:val="24"/>
        </w:rPr>
        <w:t>，应当在变更后3日内及时书面通知对方当事人，对方当事人实际收到变更通知前的送达仍为有效送达，电子送达与书面送达具有同等法律效力</w:t>
      </w:r>
      <w:r>
        <w:rPr>
          <w:rFonts w:ascii="仿宋_GB2312" w:eastAsia="仿宋_GB2312" w:hint="eastAsia"/>
          <w:snapToGrid w:val="0"/>
          <w:sz w:val="24"/>
        </w:rPr>
        <w:t>，</w:t>
      </w:r>
      <w:r>
        <w:rPr>
          <w:rFonts w:ascii="仿宋_GB2312" w:eastAsia="仿宋_GB2312" w:hAnsi="宋体" w:hint="eastAsia"/>
          <w:snapToGrid w:val="0"/>
          <w:sz w:val="24"/>
        </w:rPr>
        <w:t>双方确认的送达地址适用范围包括但不限于各类告知书、通知书、工作联系单、协议文件、诉讼或仲裁文书，送达主体可以是合同各方、人民法院、仲裁委员会及行政机关。</w:t>
      </w:r>
    </w:p>
    <w:p w14:paraId="103616C1" w14:textId="77777777" w:rsidR="00DE57E0" w:rsidRDefault="00DE57E0" w:rsidP="00DE57E0">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13.2甲乙双方的联系信息如下：</w:t>
      </w:r>
    </w:p>
    <w:p w14:paraId="0613925B" w14:textId="54622761" w:rsidR="00DE57E0" w:rsidRDefault="00DE57E0" w:rsidP="00DE57E0">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13.2.1</w:t>
      </w:r>
      <w:r>
        <w:rPr>
          <w:rFonts w:ascii="仿宋_GB2312" w:eastAsia="仿宋_GB2312"/>
          <w:snapToGrid w:val="0"/>
          <w:sz w:val="24"/>
        </w:rPr>
        <w:t>甲方联系人：</w:t>
      </w:r>
      <w:r w:rsidR="00C2399B">
        <w:rPr>
          <w:rFonts w:ascii="仿宋_GB2312" w:eastAsia="仿宋_GB2312" w:hint="eastAsia"/>
          <w:snapToGrid w:val="0"/>
          <w:sz w:val="24"/>
        </w:rPr>
        <w:t>X</w:t>
      </w:r>
      <w:r w:rsidR="00C2399B">
        <w:rPr>
          <w:rFonts w:ascii="仿宋_GB2312" w:eastAsia="仿宋_GB2312"/>
          <w:snapToGrid w:val="0"/>
          <w:sz w:val="24"/>
        </w:rPr>
        <w:t>X</w:t>
      </w:r>
      <w:r>
        <w:rPr>
          <w:rFonts w:ascii="仿宋_GB2312" w:eastAsia="仿宋_GB2312"/>
          <w:snapToGrid w:val="0"/>
          <w:sz w:val="24"/>
        </w:rPr>
        <w:t>，联系电话：</w:t>
      </w:r>
      <w:r w:rsidR="00C2399B">
        <w:rPr>
          <w:rFonts w:ascii="仿宋_GB2312" w:eastAsia="仿宋_GB2312"/>
          <w:snapToGrid w:val="0"/>
          <w:sz w:val="24"/>
        </w:rPr>
        <w:t>XXX</w:t>
      </w:r>
      <w:r>
        <w:rPr>
          <w:rFonts w:ascii="仿宋_GB2312" w:eastAsia="仿宋_GB2312"/>
          <w:snapToGrid w:val="0"/>
          <w:sz w:val="24"/>
        </w:rPr>
        <w:t>，</w:t>
      </w:r>
      <w:r>
        <w:rPr>
          <w:rFonts w:ascii="仿宋_GB2312" w:eastAsia="仿宋_GB2312" w:hint="eastAsia"/>
          <w:snapToGrid w:val="0"/>
          <w:sz w:val="24"/>
        </w:rPr>
        <w:t>电子邮箱：</w:t>
      </w:r>
      <w:hyperlink r:id="rId7" w:history="1">
        <w:r w:rsidR="00C2399B" w:rsidRPr="00C2399B">
          <w:rPr>
            <w:rStyle w:val="afc"/>
            <w:rFonts w:ascii="仿宋_GB2312" w:eastAsia="仿宋_GB2312"/>
            <w:snapToGrid w:val="0"/>
            <w:color w:val="auto"/>
            <w:sz w:val="24"/>
            <w:u w:val="none"/>
          </w:rPr>
          <w:t>XXX</w:t>
        </w:r>
      </w:hyperlink>
      <w:r>
        <w:rPr>
          <w:rFonts w:ascii="仿宋_GB2312" w:eastAsia="仿宋_GB2312" w:hint="eastAsia"/>
          <w:snapToGrid w:val="0"/>
          <w:sz w:val="24"/>
        </w:rPr>
        <w:t>。</w:t>
      </w:r>
    </w:p>
    <w:p w14:paraId="37E24EED" w14:textId="77777777" w:rsidR="00DE57E0" w:rsidRDefault="00DE57E0" w:rsidP="00DE57E0">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通讯</w:t>
      </w:r>
      <w:r>
        <w:rPr>
          <w:rFonts w:ascii="仿宋_GB2312" w:eastAsia="仿宋_GB2312"/>
          <w:snapToGrid w:val="0"/>
          <w:sz w:val="24"/>
        </w:rPr>
        <w:t>地址：</w:t>
      </w:r>
      <w:r>
        <w:rPr>
          <w:rFonts w:ascii="仿宋_GB2312" w:eastAsia="仿宋_GB2312" w:hint="eastAsia"/>
          <w:snapToGrid w:val="0"/>
          <w:sz w:val="24"/>
        </w:rPr>
        <w:t>四川</w:t>
      </w:r>
      <w:r>
        <w:rPr>
          <w:rFonts w:ascii="仿宋_GB2312" w:eastAsia="仿宋_GB2312"/>
          <w:snapToGrid w:val="0"/>
          <w:sz w:val="24"/>
        </w:rPr>
        <w:t>省</w:t>
      </w:r>
      <w:r>
        <w:rPr>
          <w:rFonts w:ascii="仿宋_GB2312" w:eastAsia="仿宋_GB2312" w:hint="eastAsia"/>
          <w:snapToGrid w:val="0"/>
          <w:sz w:val="24"/>
        </w:rPr>
        <w:t>成都</w:t>
      </w:r>
      <w:r>
        <w:rPr>
          <w:rFonts w:ascii="仿宋_GB2312" w:eastAsia="仿宋_GB2312"/>
          <w:snapToGrid w:val="0"/>
          <w:sz w:val="24"/>
        </w:rPr>
        <w:t>市</w:t>
      </w:r>
      <w:r>
        <w:rPr>
          <w:rFonts w:ascii="仿宋_GB2312" w:eastAsia="仿宋_GB2312" w:hint="eastAsia"/>
          <w:snapToGrid w:val="0"/>
          <w:sz w:val="24"/>
        </w:rPr>
        <w:t>青羊</w:t>
      </w:r>
      <w:r>
        <w:rPr>
          <w:rFonts w:ascii="仿宋_GB2312" w:eastAsia="仿宋_GB2312"/>
          <w:snapToGrid w:val="0"/>
          <w:sz w:val="24"/>
        </w:rPr>
        <w:t>区</w:t>
      </w:r>
      <w:r>
        <w:rPr>
          <w:rFonts w:ascii="仿宋_GB2312" w:eastAsia="仿宋_GB2312" w:hint="eastAsia"/>
          <w:snapToGrid w:val="0"/>
          <w:sz w:val="24"/>
        </w:rPr>
        <w:t>太升北路3</w:t>
      </w:r>
      <w:r>
        <w:rPr>
          <w:rFonts w:ascii="仿宋_GB2312" w:eastAsia="仿宋_GB2312"/>
          <w:snapToGrid w:val="0"/>
          <w:sz w:val="24"/>
        </w:rPr>
        <w:t>5号</w:t>
      </w:r>
      <w:r>
        <w:rPr>
          <w:rFonts w:ascii="仿宋_GB2312" w:eastAsia="仿宋_GB2312" w:hint="eastAsia"/>
          <w:snapToGrid w:val="0"/>
          <w:sz w:val="24"/>
        </w:rPr>
        <w:t>。</w:t>
      </w:r>
    </w:p>
    <w:p w14:paraId="7FFAB7D4" w14:textId="77777777" w:rsidR="00DE57E0" w:rsidRDefault="00DE57E0" w:rsidP="00DE57E0">
      <w:pPr>
        <w:widowControl/>
        <w:spacing w:line="360" w:lineRule="auto"/>
        <w:ind w:firstLineChars="200" w:firstLine="480"/>
        <w:jc w:val="left"/>
        <w:rPr>
          <w:rFonts w:ascii="仿宋_GB2312" w:eastAsia="仿宋_GB2312"/>
          <w:snapToGrid w:val="0"/>
          <w:sz w:val="24"/>
        </w:rPr>
      </w:pPr>
      <w:r>
        <w:rPr>
          <w:rFonts w:ascii="仿宋_GB2312" w:eastAsia="仿宋_GB2312"/>
          <w:snapToGrid w:val="0"/>
          <w:sz w:val="24"/>
        </w:rPr>
        <w:t>邮编：610017。</w:t>
      </w:r>
      <w:r>
        <w:rPr>
          <w:rFonts w:ascii="仿宋_GB2312" w:eastAsia="仿宋_GB2312"/>
          <w:snapToGrid w:val="0"/>
          <w:sz w:val="24"/>
        </w:rPr>
        <w:t> </w:t>
      </w:r>
    </w:p>
    <w:p w14:paraId="506B4922" w14:textId="77777777" w:rsidR="00DE57E0" w:rsidRDefault="00DE57E0" w:rsidP="00DE57E0">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13.2.2乙方联系人：X</w:t>
      </w:r>
      <w:r>
        <w:rPr>
          <w:rFonts w:ascii="仿宋_GB2312" w:eastAsia="仿宋_GB2312"/>
          <w:snapToGrid w:val="0"/>
          <w:sz w:val="24"/>
        </w:rPr>
        <w:t>X</w:t>
      </w:r>
      <w:r>
        <w:rPr>
          <w:rFonts w:ascii="仿宋_GB2312" w:eastAsia="仿宋_GB2312" w:hint="eastAsia"/>
          <w:snapToGrid w:val="0"/>
          <w:sz w:val="24"/>
        </w:rPr>
        <w:t xml:space="preserve"> </w:t>
      </w:r>
      <w:r>
        <w:rPr>
          <w:rFonts w:ascii="仿宋_GB2312" w:eastAsia="仿宋_GB2312"/>
          <w:snapToGrid w:val="0"/>
          <w:sz w:val="24"/>
        </w:rPr>
        <w:t xml:space="preserve"> </w:t>
      </w:r>
      <w:r>
        <w:rPr>
          <w:rFonts w:ascii="仿宋_GB2312" w:eastAsia="仿宋_GB2312" w:hint="eastAsia"/>
          <w:snapToGrid w:val="0"/>
          <w:sz w:val="24"/>
        </w:rPr>
        <w:t>，联系电话：X</w:t>
      </w:r>
      <w:r>
        <w:rPr>
          <w:rFonts w:ascii="仿宋_GB2312" w:eastAsia="仿宋_GB2312"/>
          <w:snapToGrid w:val="0"/>
          <w:sz w:val="24"/>
        </w:rPr>
        <w:t xml:space="preserve">X  </w:t>
      </w:r>
      <w:r>
        <w:rPr>
          <w:rFonts w:ascii="仿宋_GB2312" w:eastAsia="仿宋_GB2312" w:hint="eastAsia"/>
          <w:snapToGrid w:val="0"/>
          <w:sz w:val="24"/>
        </w:rPr>
        <w:t>，电子邮箱:X</w:t>
      </w:r>
      <w:r>
        <w:rPr>
          <w:rFonts w:ascii="仿宋_GB2312" w:eastAsia="仿宋_GB2312"/>
          <w:snapToGrid w:val="0"/>
          <w:sz w:val="24"/>
        </w:rPr>
        <w:t>X</w:t>
      </w:r>
      <w:r>
        <w:rPr>
          <w:rFonts w:ascii="仿宋_GB2312" w:eastAsia="仿宋_GB2312" w:hint="eastAsia"/>
          <w:snapToGrid w:val="0"/>
          <w:sz w:val="24"/>
        </w:rPr>
        <w:t xml:space="preserve"> 。</w:t>
      </w:r>
    </w:p>
    <w:p w14:paraId="3EE186C7" w14:textId="77777777" w:rsidR="00DE57E0" w:rsidRDefault="00DE57E0" w:rsidP="00DE57E0">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通讯地址：</w:t>
      </w:r>
      <w:r>
        <w:rPr>
          <w:rFonts w:ascii="仿宋_GB2312" w:eastAsia="仿宋_GB2312"/>
          <w:snapToGrid w:val="0"/>
          <w:sz w:val="24"/>
        </w:rPr>
        <w:t xml:space="preserve"> XXX</w:t>
      </w:r>
    </w:p>
    <w:p w14:paraId="6CFC4992" w14:textId="77777777" w:rsidR="00DE57E0" w:rsidRDefault="00DE57E0" w:rsidP="00DE57E0">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邮编：</w:t>
      </w:r>
      <w:r>
        <w:rPr>
          <w:rFonts w:ascii="仿宋_GB2312" w:eastAsia="仿宋_GB2312"/>
          <w:snapToGrid w:val="0"/>
          <w:sz w:val="24"/>
        </w:rPr>
        <w:t> </w:t>
      </w:r>
      <w:r>
        <w:rPr>
          <w:rFonts w:ascii="仿宋_GB2312" w:eastAsia="仿宋_GB2312"/>
          <w:snapToGrid w:val="0"/>
          <w:sz w:val="24"/>
        </w:rPr>
        <w:t>XXX</w:t>
      </w:r>
    </w:p>
    <w:p w14:paraId="259F589B" w14:textId="77777777" w:rsidR="00DE57E0" w:rsidRDefault="00DE57E0" w:rsidP="00DE57E0">
      <w:pPr>
        <w:widowControl/>
        <w:spacing w:line="360" w:lineRule="auto"/>
        <w:jc w:val="left"/>
        <w:rPr>
          <w:rFonts w:ascii="仿宋_GB2312" w:eastAsia="仿宋_GB2312"/>
          <w:b/>
          <w:snapToGrid w:val="0"/>
          <w:sz w:val="24"/>
        </w:rPr>
      </w:pPr>
      <w:r>
        <w:rPr>
          <w:rFonts w:ascii="仿宋_GB2312" w:eastAsia="仿宋_GB2312" w:hint="eastAsia"/>
          <w:b/>
          <w:snapToGrid w:val="0"/>
          <w:sz w:val="24"/>
        </w:rPr>
        <w:t>第十四条</w:t>
      </w:r>
      <w:r>
        <w:rPr>
          <w:rFonts w:ascii="仿宋_GB2312" w:eastAsia="仿宋_GB2312"/>
          <w:b/>
          <w:snapToGrid w:val="0"/>
          <w:sz w:val="24"/>
        </w:rPr>
        <w:t>合同生效及其他</w:t>
      </w:r>
    </w:p>
    <w:p w14:paraId="6D1701CE" w14:textId="77777777" w:rsidR="00DE57E0" w:rsidRDefault="00DE57E0" w:rsidP="00DE57E0">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14</w:t>
      </w:r>
      <w:r>
        <w:rPr>
          <w:rFonts w:ascii="仿宋_GB2312" w:eastAsia="仿宋_GB2312"/>
          <w:snapToGrid w:val="0"/>
          <w:sz w:val="24"/>
        </w:rPr>
        <w:t>.1由于不可抗力因素致使合同无法履行时，双方应及时协商解决。</w:t>
      </w:r>
    </w:p>
    <w:p w14:paraId="26AD3153" w14:textId="77777777" w:rsidR="00DE57E0" w:rsidRDefault="00DE57E0" w:rsidP="00DE57E0">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14</w:t>
      </w:r>
      <w:r>
        <w:rPr>
          <w:rFonts w:ascii="仿宋_GB2312" w:eastAsia="仿宋_GB2312"/>
          <w:snapToGrid w:val="0"/>
          <w:sz w:val="24"/>
        </w:rPr>
        <w:t>.2未尽事宜，经双方协商一致，签订补充协议，补充协议与本合同具有同等效力。</w:t>
      </w:r>
    </w:p>
    <w:p w14:paraId="5D4A0FCC" w14:textId="77777777" w:rsidR="00DE57E0" w:rsidRDefault="00DE57E0" w:rsidP="00DE57E0">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lastRenderedPageBreak/>
        <w:t>14</w:t>
      </w:r>
      <w:r>
        <w:rPr>
          <w:rFonts w:ascii="仿宋_GB2312" w:eastAsia="仿宋_GB2312"/>
          <w:snapToGrid w:val="0"/>
          <w:sz w:val="24"/>
        </w:rPr>
        <w:t>.3双方认可的来往传真、电报、会议纪要等，均为合同的组成部分，与本合同具有同等法律效力。</w:t>
      </w:r>
    </w:p>
    <w:p w14:paraId="7D4CEC5B" w14:textId="77777777" w:rsidR="00DE57E0" w:rsidRDefault="00DE57E0" w:rsidP="00DE57E0">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14</w:t>
      </w:r>
      <w:r>
        <w:rPr>
          <w:rFonts w:ascii="仿宋_GB2312" w:eastAsia="仿宋_GB2312"/>
          <w:snapToGrid w:val="0"/>
          <w:sz w:val="24"/>
        </w:rPr>
        <w:t>.4本合同双方</w:t>
      </w:r>
      <w:r>
        <w:rPr>
          <w:rFonts w:ascii="仿宋_GB2312" w:eastAsia="仿宋_GB2312" w:hint="eastAsia"/>
          <w:snapToGrid w:val="0"/>
          <w:sz w:val="24"/>
        </w:rPr>
        <w:t>法定代表人</w:t>
      </w:r>
      <w:r>
        <w:rPr>
          <w:rFonts w:ascii="仿宋_GB2312" w:eastAsia="仿宋_GB2312"/>
          <w:snapToGrid w:val="0"/>
          <w:sz w:val="24"/>
        </w:rPr>
        <w:t>或授权代表签字盖章生效，一式</w:t>
      </w:r>
      <w:r>
        <w:rPr>
          <w:rFonts w:ascii="仿宋_GB2312" w:eastAsia="仿宋_GB2312" w:hint="eastAsia"/>
          <w:snapToGrid w:val="0"/>
          <w:sz w:val="24"/>
        </w:rPr>
        <w:t>十</w:t>
      </w:r>
      <w:r>
        <w:rPr>
          <w:rFonts w:ascii="仿宋_GB2312" w:eastAsia="仿宋_GB2312"/>
          <w:snapToGrid w:val="0"/>
          <w:sz w:val="24"/>
        </w:rPr>
        <w:t>份，甲方</w:t>
      </w:r>
      <w:r>
        <w:rPr>
          <w:rFonts w:ascii="仿宋_GB2312" w:eastAsia="仿宋_GB2312" w:hint="eastAsia"/>
          <w:snapToGrid w:val="0"/>
          <w:sz w:val="24"/>
        </w:rPr>
        <w:t>五</w:t>
      </w:r>
      <w:r>
        <w:rPr>
          <w:rFonts w:ascii="仿宋_GB2312" w:eastAsia="仿宋_GB2312"/>
          <w:snapToGrid w:val="0"/>
          <w:sz w:val="24"/>
        </w:rPr>
        <w:t>份，乙方</w:t>
      </w:r>
      <w:r>
        <w:rPr>
          <w:rFonts w:ascii="仿宋_GB2312" w:eastAsia="仿宋_GB2312" w:hint="eastAsia"/>
          <w:snapToGrid w:val="0"/>
          <w:sz w:val="24"/>
        </w:rPr>
        <w:t>五</w:t>
      </w:r>
      <w:r>
        <w:rPr>
          <w:rFonts w:ascii="仿宋_GB2312" w:eastAsia="仿宋_GB2312"/>
          <w:snapToGrid w:val="0"/>
          <w:sz w:val="24"/>
        </w:rPr>
        <w:t>份</w:t>
      </w:r>
      <w:r>
        <w:rPr>
          <w:rFonts w:ascii="仿宋_GB2312" w:eastAsia="仿宋_GB2312" w:hint="eastAsia"/>
          <w:snapToGrid w:val="0"/>
          <w:sz w:val="24"/>
        </w:rPr>
        <w:t>，具有同等法律效力</w:t>
      </w:r>
      <w:r>
        <w:rPr>
          <w:rFonts w:ascii="仿宋_GB2312" w:eastAsia="仿宋_GB2312"/>
          <w:snapToGrid w:val="0"/>
          <w:sz w:val="24"/>
        </w:rPr>
        <w:t>。</w:t>
      </w:r>
    </w:p>
    <w:p w14:paraId="0B146ACE" w14:textId="77777777" w:rsidR="00DE57E0" w:rsidRDefault="00DE57E0" w:rsidP="00DE57E0">
      <w:pPr>
        <w:widowControl/>
        <w:spacing w:line="400" w:lineRule="exact"/>
        <w:ind w:firstLineChars="200" w:firstLine="480"/>
        <w:jc w:val="left"/>
        <w:rPr>
          <w:rFonts w:ascii="仿宋_GB2312" w:eastAsia="仿宋_GB2312"/>
          <w:snapToGrid w:val="0"/>
          <w:sz w:val="24"/>
        </w:rPr>
      </w:pPr>
    </w:p>
    <w:p w14:paraId="29520B2C" w14:textId="77777777" w:rsidR="00DE57E0" w:rsidRDefault="00DE57E0" w:rsidP="00DE57E0">
      <w:pPr>
        <w:widowControl/>
        <w:spacing w:line="400" w:lineRule="exact"/>
        <w:ind w:firstLineChars="200" w:firstLine="480"/>
        <w:jc w:val="left"/>
        <w:rPr>
          <w:rFonts w:ascii="仿宋_GB2312" w:eastAsia="仿宋_GB2312"/>
          <w:snapToGrid w:val="0"/>
          <w:sz w:val="24"/>
        </w:rPr>
      </w:pPr>
    </w:p>
    <w:p w14:paraId="4B836283" w14:textId="77777777" w:rsidR="00DE57E0" w:rsidRDefault="00DE57E0" w:rsidP="00DE57E0">
      <w:pPr>
        <w:widowControl/>
        <w:spacing w:line="400" w:lineRule="exact"/>
        <w:ind w:firstLineChars="200" w:firstLine="480"/>
        <w:jc w:val="left"/>
        <w:rPr>
          <w:rFonts w:ascii="仿宋_GB2312" w:eastAsia="仿宋_GB2312"/>
          <w:snapToGrid w:val="0"/>
          <w:sz w:val="24"/>
        </w:rPr>
      </w:pPr>
    </w:p>
    <w:p w14:paraId="0A671907" w14:textId="77777777" w:rsidR="00DE57E0" w:rsidRDefault="00DE57E0" w:rsidP="00DE57E0">
      <w:pPr>
        <w:widowControl/>
        <w:spacing w:line="400" w:lineRule="exact"/>
        <w:ind w:firstLineChars="200" w:firstLine="480"/>
        <w:jc w:val="left"/>
        <w:rPr>
          <w:rFonts w:ascii="仿宋_GB2312" w:eastAsia="仿宋_GB2312"/>
          <w:snapToGrid w:val="0"/>
          <w:sz w:val="24"/>
        </w:rPr>
      </w:pPr>
    </w:p>
    <w:p w14:paraId="3037E86D" w14:textId="77777777" w:rsidR="00DE57E0" w:rsidRDefault="00DE57E0" w:rsidP="00DE57E0">
      <w:pPr>
        <w:widowControl/>
        <w:spacing w:line="400" w:lineRule="exact"/>
        <w:ind w:firstLineChars="200" w:firstLine="480"/>
        <w:jc w:val="left"/>
        <w:rPr>
          <w:rFonts w:ascii="仿宋_GB2312" w:eastAsia="仿宋_GB2312"/>
          <w:snapToGrid w:val="0"/>
          <w:sz w:val="24"/>
        </w:rPr>
      </w:pPr>
    </w:p>
    <w:tbl>
      <w:tblPr>
        <w:tblW w:w="9039" w:type="dxa"/>
        <w:jc w:val="center"/>
        <w:tblLayout w:type="fixed"/>
        <w:tblLook w:val="04A0" w:firstRow="1" w:lastRow="0" w:firstColumn="1" w:lastColumn="0" w:noHBand="0" w:noVBand="1"/>
      </w:tblPr>
      <w:tblGrid>
        <w:gridCol w:w="4935"/>
        <w:gridCol w:w="4104"/>
      </w:tblGrid>
      <w:tr w:rsidR="00DE57E0" w14:paraId="4A1F0304" w14:textId="77777777" w:rsidTr="00EE5640">
        <w:trPr>
          <w:trHeight w:val="7230"/>
          <w:jc w:val="center"/>
        </w:trPr>
        <w:tc>
          <w:tcPr>
            <w:tcW w:w="4935" w:type="dxa"/>
          </w:tcPr>
          <w:p w14:paraId="6BDC70FE" w14:textId="77777777" w:rsidR="00DE57E0" w:rsidRDefault="00DE57E0" w:rsidP="00EE5640">
            <w:pPr>
              <w:snapToGrid w:val="0"/>
              <w:spacing w:line="700" w:lineRule="exact"/>
              <w:rPr>
                <w:rFonts w:ascii="仿宋_GB2312" w:eastAsia="仿宋_GB2312"/>
                <w:sz w:val="24"/>
              </w:rPr>
            </w:pPr>
            <w:r>
              <w:rPr>
                <w:rFonts w:ascii="仿宋_GB2312" w:eastAsia="仿宋_GB2312" w:hint="eastAsia"/>
                <w:sz w:val="24"/>
              </w:rPr>
              <w:t>甲方：四川省交通勘察设计研究院有限公司</w:t>
            </w:r>
          </w:p>
          <w:p w14:paraId="0B047138" w14:textId="77777777" w:rsidR="00DE57E0" w:rsidRDefault="00DE57E0" w:rsidP="00EE5640">
            <w:pPr>
              <w:snapToGrid w:val="0"/>
              <w:spacing w:line="700" w:lineRule="exact"/>
              <w:rPr>
                <w:rFonts w:ascii="仿宋_GB2312" w:eastAsia="仿宋_GB2312" w:hAnsi="宋体"/>
                <w:bCs/>
                <w:sz w:val="24"/>
              </w:rPr>
            </w:pPr>
            <w:r>
              <w:rPr>
                <w:rFonts w:ascii="仿宋_GB2312" w:eastAsia="仿宋_GB2312" w:hint="eastAsia"/>
                <w:sz w:val="24"/>
              </w:rPr>
              <w:t>法定代表人：</w:t>
            </w:r>
          </w:p>
          <w:p w14:paraId="44781F5A" w14:textId="77777777" w:rsidR="00DE57E0" w:rsidRDefault="00DE57E0" w:rsidP="00EE5640">
            <w:pPr>
              <w:snapToGrid w:val="0"/>
              <w:spacing w:line="700" w:lineRule="exact"/>
              <w:rPr>
                <w:rFonts w:ascii="仿宋_GB2312" w:eastAsia="仿宋_GB2312"/>
                <w:sz w:val="24"/>
              </w:rPr>
            </w:pPr>
            <w:r>
              <w:rPr>
                <w:rFonts w:ascii="仿宋_GB2312" w:eastAsia="仿宋_GB2312" w:hint="eastAsia"/>
                <w:sz w:val="24"/>
              </w:rPr>
              <w:t>（或授权人）</w:t>
            </w:r>
          </w:p>
          <w:p w14:paraId="4F579E65" w14:textId="77777777" w:rsidR="00DE57E0" w:rsidRDefault="00DE57E0" w:rsidP="00EE5640">
            <w:pPr>
              <w:snapToGrid w:val="0"/>
              <w:spacing w:line="700" w:lineRule="exact"/>
              <w:rPr>
                <w:rFonts w:ascii="仿宋_GB2312" w:eastAsia="仿宋_GB2312"/>
                <w:sz w:val="24"/>
              </w:rPr>
            </w:pPr>
            <w:r>
              <w:rPr>
                <w:rFonts w:ascii="仿宋_GB2312" w:eastAsia="仿宋_GB2312" w:hint="eastAsia"/>
                <w:sz w:val="24"/>
              </w:rPr>
              <w:t>经办人：</w:t>
            </w:r>
          </w:p>
          <w:p w14:paraId="6F646A05" w14:textId="77777777" w:rsidR="00DE57E0" w:rsidRDefault="00DE57E0" w:rsidP="00EE5640">
            <w:pPr>
              <w:snapToGrid w:val="0"/>
              <w:spacing w:line="700" w:lineRule="exact"/>
              <w:rPr>
                <w:rFonts w:ascii="仿宋_GB2312" w:eastAsia="仿宋_GB2312"/>
                <w:sz w:val="24"/>
              </w:rPr>
            </w:pPr>
            <w:r>
              <w:rPr>
                <w:rFonts w:ascii="仿宋_GB2312" w:eastAsia="仿宋_GB2312" w:hint="eastAsia"/>
                <w:sz w:val="24"/>
              </w:rPr>
              <w:t xml:space="preserve">联系电话： </w:t>
            </w:r>
          </w:p>
          <w:p w14:paraId="7A444024" w14:textId="571A3538" w:rsidR="00DE57E0" w:rsidRDefault="00DE57E0" w:rsidP="00EE5640">
            <w:pPr>
              <w:snapToGrid w:val="0"/>
              <w:spacing w:line="700" w:lineRule="exact"/>
              <w:rPr>
                <w:rFonts w:ascii="仿宋_GB2312" w:eastAsia="仿宋_GB2312"/>
                <w:sz w:val="24"/>
              </w:rPr>
            </w:pPr>
            <w:r>
              <w:rPr>
                <w:rFonts w:ascii="仿宋_GB2312" w:eastAsia="仿宋_GB2312" w:hint="eastAsia"/>
                <w:sz w:val="24"/>
              </w:rPr>
              <w:t>单位地址：</w:t>
            </w:r>
            <w:r w:rsidR="00C2399B">
              <w:rPr>
                <w:rFonts w:ascii="仿宋_GB2312" w:eastAsia="仿宋_GB2312"/>
                <w:sz w:val="24"/>
              </w:rPr>
              <w:t xml:space="preserve"> </w:t>
            </w:r>
          </w:p>
          <w:p w14:paraId="275DAEE0" w14:textId="62438DC5" w:rsidR="00DE57E0" w:rsidRDefault="00DE57E0" w:rsidP="00EE5640">
            <w:pPr>
              <w:snapToGrid w:val="0"/>
              <w:spacing w:line="700" w:lineRule="exact"/>
              <w:rPr>
                <w:rFonts w:ascii="仿宋_GB2312" w:eastAsia="仿宋_GB2312"/>
                <w:sz w:val="24"/>
              </w:rPr>
            </w:pPr>
            <w:r>
              <w:rPr>
                <w:rFonts w:ascii="仿宋_GB2312" w:eastAsia="仿宋_GB2312" w:hint="eastAsia"/>
                <w:sz w:val="24"/>
              </w:rPr>
              <w:t>开户银行：</w:t>
            </w:r>
            <w:r w:rsidR="00C2399B">
              <w:rPr>
                <w:rFonts w:ascii="仿宋_GB2312" w:eastAsia="仿宋_GB2312"/>
                <w:sz w:val="24"/>
              </w:rPr>
              <w:t xml:space="preserve"> </w:t>
            </w:r>
          </w:p>
          <w:p w14:paraId="0F94FD5D" w14:textId="77777777" w:rsidR="00C2399B" w:rsidRDefault="00DE57E0" w:rsidP="00C2399B">
            <w:pPr>
              <w:snapToGrid w:val="0"/>
              <w:spacing w:line="700" w:lineRule="exact"/>
              <w:rPr>
                <w:rFonts w:ascii="仿宋_GB2312" w:eastAsia="仿宋_GB2312"/>
                <w:sz w:val="24"/>
              </w:rPr>
            </w:pPr>
            <w:r>
              <w:rPr>
                <w:rFonts w:ascii="仿宋_GB2312" w:eastAsia="仿宋_GB2312" w:hint="eastAsia"/>
                <w:sz w:val="24"/>
              </w:rPr>
              <w:t>帐号：</w:t>
            </w:r>
          </w:p>
          <w:p w14:paraId="3D514C48" w14:textId="7D10FBB3" w:rsidR="00DE57E0" w:rsidRDefault="00DE57E0" w:rsidP="00C2399B">
            <w:pPr>
              <w:snapToGrid w:val="0"/>
              <w:spacing w:line="700" w:lineRule="exact"/>
              <w:rPr>
                <w:rFonts w:ascii="仿宋_GB2312" w:eastAsia="仿宋_GB2312"/>
                <w:sz w:val="24"/>
              </w:rPr>
            </w:pPr>
            <w:r>
              <w:rPr>
                <w:rFonts w:ascii="仿宋_GB2312" w:eastAsia="仿宋_GB2312" w:hint="eastAsia"/>
                <w:sz w:val="24"/>
              </w:rPr>
              <w:t>日期：</w:t>
            </w:r>
            <w:r>
              <w:rPr>
                <w:rFonts w:ascii="仿宋_GB2312" w:eastAsia="仿宋_GB2312" w:hAnsi="宋体" w:hint="eastAsia"/>
                <w:sz w:val="24"/>
              </w:rPr>
              <w:t xml:space="preserve">  </w:t>
            </w:r>
            <w:r>
              <w:rPr>
                <w:rFonts w:ascii="仿宋_GB2312" w:eastAsia="仿宋_GB2312" w:hAnsi="宋体"/>
                <w:sz w:val="24"/>
              </w:rPr>
              <w:t xml:space="preserve"> </w:t>
            </w:r>
            <w:r>
              <w:rPr>
                <w:rFonts w:ascii="仿宋_GB2312" w:eastAsia="仿宋_GB2312" w:hAnsi="宋体" w:hint="eastAsia"/>
                <w:sz w:val="24"/>
              </w:rPr>
              <w:t xml:space="preserve">年 </w:t>
            </w:r>
            <w:r>
              <w:rPr>
                <w:rFonts w:ascii="仿宋_GB2312" w:eastAsia="仿宋_GB2312" w:hAnsi="宋体"/>
                <w:sz w:val="24"/>
              </w:rPr>
              <w:t xml:space="preserve"> </w:t>
            </w:r>
            <w:r>
              <w:rPr>
                <w:rFonts w:ascii="仿宋_GB2312" w:eastAsia="仿宋_GB2312" w:hAnsi="宋体" w:hint="eastAsia"/>
                <w:sz w:val="24"/>
              </w:rPr>
              <w:t xml:space="preserve"> 月   日</w:t>
            </w:r>
          </w:p>
        </w:tc>
        <w:tc>
          <w:tcPr>
            <w:tcW w:w="4104" w:type="dxa"/>
          </w:tcPr>
          <w:p w14:paraId="72E839D9" w14:textId="77777777" w:rsidR="00DE57E0" w:rsidRDefault="00DE57E0" w:rsidP="00EE5640">
            <w:pPr>
              <w:snapToGrid w:val="0"/>
              <w:spacing w:line="700" w:lineRule="exact"/>
              <w:rPr>
                <w:rFonts w:ascii="仿宋_GB2312" w:eastAsia="仿宋_GB2312"/>
                <w:sz w:val="24"/>
              </w:rPr>
            </w:pPr>
            <w:r>
              <w:rPr>
                <w:rFonts w:ascii="仿宋_GB2312" w:eastAsia="仿宋_GB2312" w:hint="eastAsia"/>
                <w:sz w:val="24"/>
              </w:rPr>
              <w:t xml:space="preserve">乙方： </w:t>
            </w:r>
          </w:p>
          <w:p w14:paraId="520035EA" w14:textId="77777777" w:rsidR="00DE57E0" w:rsidRDefault="00DE57E0" w:rsidP="00EE5640">
            <w:pPr>
              <w:snapToGrid w:val="0"/>
              <w:spacing w:line="700" w:lineRule="exact"/>
              <w:rPr>
                <w:rFonts w:ascii="仿宋_GB2312" w:eastAsia="仿宋_GB2312"/>
                <w:sz w:val="24"/>
              </w:rPr>
            </w:pPr>
            <w:r>
              <w:rPr>
                <w:rFonts w:ascii="仿宋_GB2312" w:eastAsia="仿宋_GB2312" w:hint="eastAsia"/>
                <w:sz w:val="24"/>
              </w:rPr>
              <w:t>法定代表人：</w:t>
            </w:r>
          </w:p>
          <w:p w14:paraId="6D21240D" w14:textId="77777777" w:rsidR="00DE57E0" w:rsidRDefault="00DE57E0" w:rsidP="00EE5640">
            <w:pPr>
              <w:snapToGrid w:val="0"/>
              <w:spacing w:line="700" w:lineRule="exact"/>
              <w:rPr>
                <w:rFonts w:ascii="仿宋_GB2312" w:eastAsia="仿宋_GB2312"/>
                <w:sz w:val="24"/>
              </w:rPr>
            </w:pPr>
            <w:r>
              <w:rPr>
                <w:rFonts w:ascii="仿宋_GB2312" w:eastAsia="仿宋_GB2312" w:hint="eastAsia"/>
                <w:sz w:val="24"/>
              </w:rPr>
              <w:t>（或授权人）</w:t>
            </w:r>
          </w:p>
          <w:p w14:paraId="2B7102F5" w14:textId="77777777" w:rsidR="00DE57E0" w:rsidRDefault="00DE57E0" w:rsidP="00EE5640">
            <w:pPr>
              <w:snapToGrid w:val="0"/>
              <w:spacing w:line="700" w:lineRule="exact"/>
              <w:rPr>
                <w:rFonts w:ascii="仿宋_GB2312" w:eastAsia="仿宋_GB2312"/>
                <w:sz w:val="24"/>
              </w:rPr>
            </w:pPr>
            <w:r>
              <w:rPr>
                <w:rFonts w:ascii="仿宋_GB2312" w:eastAsia="仿宋_GB2312" w:hint="eastAsia"/>
                <w:sz w:val="24"/>
              </w:rPr>
              <w:t>经办人：</w:t>
            </w:r>
          </w:p>
          <w:p w14:paraId="298B2AC6" w14:textId="77777777" w:rsidR="00DE57E0" w:rsidRDefault="00DE57E0" w:rsidP="00EE5640">
            <w:pPr>
              <w:snapToGrid w:val="0"/>
              <w:spacing w:line="700" w:lineRule="exact"/>
              <w:rPr>
                <w:rFonts w:ascii="仿宋_GB2312" w:eastAsia="仿宋_GB2312"/>
                <w:sz w:val="24"/>
              </w:rPr>
            </w:pPr>
            <w:r>
              <w:rPr>
                <w:rFonts w:ascii="仿宋_GB2312" w:eastAsia="仿宋_GB2312" w:hint="eastAsia"/>
                <w:sz w:val="24"/>
              </w:rPr>
              <w:t xml:space="preserve">联系电话： </w:t>
            </w:r>
          </w:p>
          <w:p w14:paraId="5AF4C97E" w14:textId="77777777" w:rsidR="00DE57E0" w:rsidRPr="00DD7337" w:rsidRDefault="00DE57E0" w:rsidP="00EE5640">
            <w:pPr>
              <w:snapToGrid w:val="0"/>
              <w:spacing w:line="700" w:lineRule="exact"/>
              <w:rPr>
                <w:rFonts w:ascii="仿宋_GB2312" w:eastAsia="仿宋_GB2312"/>
                <w:sz w:val="24"/>
              </w:rPr>
            </w:pPr>
            <w:r>
              <w:rPr>
                <w:rFonts w:ascii="仿宋_GB2312" w:eastAsia="仿宋_GB2312" w:hint="eastAsia"/>
                <w:sz w:val="24"/>
              </w:rPr>
              <w:t>单位地址：</w:t>
            </w:r>
            <w:r w:rsidRPr="00DD7337">
              <w:rPr>
                <w:rFonts w:ascii="仿宋_GB2312" w:eastAsia="仿宋_GB2312"/>
                <w:sz w:val="24"/>
              </w:rPr>
              <w:t xml:space="preserve"> </w:t>
            </w:r>
          </w:p>
          <w:p w14:paraId="7BE2BF43" w14:textId="77777777" w:rsidR="00DE57E0" w:rsidRDefault="00DE57E0" w:rsidP="00EE5640">
            <w:pPr>
              <w:snapToGrid w:val="0"/>
              <w:spacing w:line="700" w:lineRule="exact"/>
              <w:rPr>
                <w:rFonts w:ascii="仿宋_GB2312" w:eastAsia="仿宋_GB2312"/>
                <w:sz w:val="24"/>
              </w:rPr>
            </w:pPr>
            <w:r>
              <w:rPr>
                <w:rFonts w:ascii="仿宋_GB2312" w:eastAsia="仿宋_GB2312" w:hint="eastAsia"/>
                <w:sz w:val="24"/>
              </w:rPr>
              <w:t xml:space="preserve">开户银行： </w:t>
            </w:r>
          </w:p>
          <w:p w14:paraId="44D05B09" w14:textId="77777777" w:rsidR="00DE57E0" w:rsidRDefault="00DE57E0" w:rsidP="00EE5640">
            <w:pPr>
              <w:snapToGrid w:val="0"/>
              <w:spacing w:line="700" w:lineRule="exact"/>
              <w:rPr>
                <w:rFonts w:ascii="仿宋_GB2312" w:eastAsia="仿宋_GB2312"/>
                <w:sz w:val="24"/>
              </w:rPr>
            </w:pPr>
            <w:r>
              <w:rPr>
                <w:rFonts w:ascii="仿宋_GB2312" w:eastAsia="仿宋_GB2312" w:hint="eastAsia"/>
                <w:sz w:val="24"/>
              </w:rPr>
              <w:t xml:space="preserve">帐号： </w:t>
            </w:r>
          </w:p>
          <w:p w14:paraId="08413F1D" w14:textId="77777777" w:rsidR="00DE57E0" w:rsidRDefault="00DE57E0" w:rsidP="00EE5640">
            <w:pPr>
              <w:snapToGrid w:val="0"/>
              <w:spacing w:line="700" w:lineRule="exact"/>
              <w:rPr>
                <w:rFonts w:ascii="仿宋_GB2312" w:eastAsia="仿宋_GB2312"/>
                <w:sz w:val="24"/>
              </w:rPr>
            </w:pPr>
            <w:r>
              <w:rPr>
                <w:rFonts w:ascii="仿宋_GB2312" w:eastAsia="仿宋_GB2312" w:hint="eastAsia"/>
                <w:sz w:val="24"/>
              </w:rPr>
              <w:t>日期：</w:t>
            </w:r>
            <w:r w:rsidRPr="00187A35">
              <w:rPr>
                <w:rFonts w:ascii="仿宋_GB2312" w:eastAsia="仿宋_GB2312" w:hint="eastAsia"/>
                <w:sz w:val="24"/>
              </w:rPr>
              <w:t xml:space="preserve"> </w:t>
            </w:r>
            <w:r w:rsidRPr="00187A35">
              <w:rPr>
                <w:rFonts w:ascii="仿宋_GB2312" w:eastAsia="仿宋_GB2312"/>
                <w:sz w:val="24"/>
              </w:rPr>
              <w:t xml:space="preserve"> </w:t>
            </w:r>
            <w:r>
              <w:rPr>
                <w:rFonts w:ascii="仿宋_GB2312" w:eastAsia="仿宋_GB2312"/>
                <w:sz w:val="24"/>
              </w:rPr>
              <w:t xml:space="preserve"> </w:t>
            </w:r>
            <w:r w:rsidRPr="00187A35">
              <w:rPr>
                <w:rFonts w:ascii="仿宋_GB2312" w:eastAsia="仿宋_GB2312" w:hint="eastAsia"/>
                <w:sz w:val="24"/>
              </w:rPr>
              <w:t xml:space="preserve">年 </w:t>
            </w:r>
            <w:r w:rsidRPr="00187A35">
              <w:rPr>
                <w:rFonts w:ascii="仿宋_GB2312" w:eastAsia="仿宋_GB2312"/>
                <w:sz w:val="24"/>
              </w:rPr>
              <w:t xml:space="preserve"> </w:t>
            </w:r>
            <w:r w:rsidRPr="00187A35">
              <w:rPr>
                <w:rFonts w:ascii="仿宋_GB2312" w:eastAsia="仿宋_GB2312" w:hint="eastAsia"/>
                <w:sz w:val="24"/>
              </w:rPr>
              <w:t xml:space="preserve"> 月   日</w:t>
            </w:r>
          </w:p>
        </w:tc>
      </w:tr>
    </w:tbl>
    <w:p w14:paraId="22C3953C" w14:textId="77777777" w:rsidR="00DE57E0" w:rsidRDefault="00DE57E0" w:rsidP="00DE57E0"/>
    <w:p w14:paraId="6270FEF4" w14:textId="77777777" w:rsidR="00426D2E" w:rsidRPr="00DE57E0" w:rsidRDefault="00426D2E" w:rsidP="00426D2E">
      <w:pPr>
        <w:adjustRightInd w:val="0"/>
        <w:rPr>
          <w:rFonts w:ascii="宋体" w:hAnsi="宋体"/>
          <w:snapToGrid w:val="0"/>
          <w:kern w:val="0"/>
          <w:sz w:val="24"/>
          <w:szCs w:val="24"/>
        </w:rPr>
      </w:pPr>
    </w:p>
    <w:sectPr w:rsidR="00426D2E" w:rsidRPr="00DE57E0" w:rsidSect="00870274">
      <w:head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B08FEA" w14:textId="77777777" w:rsidR="00981BDC" w:rsidRDefault="00981BDC" w:rsidP="00E47A87">
      <w:r>
        <w:separator/>
      </w:r>
    </w:p>
  </w:endnote>
  <w:endnote w:type="continuationSeparator" w:id="0">
    <w:p w14:paraId="256BC5BB" w14:textId="77777777" w:rsidR="00981BDC" w:rsidRDefault="00981BDC" w:rsidP="00E47A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方正小标宋简体">
    <w:altName w:val="@Arial Unicode MS"/>
    <w:charset w:val="86"/>
    <w:family w:val="script"/>
    <w:pitch w:val="fixed"/>
    <w:sig w:usb0="00000000"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仿宋_GB2312">
    <w:panose1 w:val="02010609030101010101"/>
    <w:charset w:val="86"/>
    <w:family w:val="modern"/>
    <w:pitch w:val="fixed"/>
    <w:sig w:usb0="00000001" w:usb1="080E0000" w:usb2="00000010" w:usb3="00000000" w:csb0="00040000" w:csb1="00000000"/>
  </w:font>
  <w:font w:name="Segoe UI Symbol">
    <w:panose1 w:val="020B0502040204020203"/>
    <w:charset w:val="00"/>
    <w:family w:val="swiss"/>
    <w:pitch w:val="variable"/>
    <w:sig w:usb0="800001E3" w:usb1="1200FFEF" w:usb2="00040000" w:usb3="00000000" w:csb0="0000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华文行楷">
    <w:panose1 w:val="02010800040101010101"/>
    <w:charset w:val="86"/>
    <w:family w:val="auto"/>
    <w:pitch w:val="variable"/>
    <w:sig w:usb0="00000001" w:usb1="080F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109FD2" w14:textId="77777777" w:rsidR="00981BDC" w:rsidRDefault="00981BDC" w:rsidP="00E47A87">
      <w:r>
        <w:separator/>
      </w:r>
    </w:p>
  </w:footnote>
  <w:footnote w:type="continuationSeparator" w:id="0">
    <w:p w14:paraId="50EC4086" w14:textId="77777777" w:rsidR="00981BDC" w:rsidRDefault="00981BDC" w:rsidP="00E47A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341389" w14:textId="77777777" w:rsidR="00064695" w:rsidRDefault="00064695" w:rsidP="00E87DA4">
    <w:pPr>
      <w:pStyle w:val="af3"/>
      <w:pBdr>
        <w:bottom w:val="single" w:sz="6" w:space="0" w:color="auto"/>
      </w:pBdr>
      <w:jc w:val="left"/>
      <w:rPr>
        <w:rFonts w:ascii="宋体" w:hAnsi="宋体"/>
      </w:rPr>
    </w:pPr>
    <w:r>
      <w:rPr>
        <w:rFonts w:ascii="宋体" w:hAnsi="宋体"/>
        <w:noProof/>
      </w:rPr>
      <w:drawing>
        <wp:inline distT="0" distB="0" distL="0" distR="0" wp14:anchorId="556030E7" wp14:editId="6640E8A7">
          <wp:extent cx="1247140" cy="390525"/>
          <wp:effectExtent l="0" t="0" r="0" b="9525"/>
          <wp:docPr id="23" name="图片 23" descr="WORD通用-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ORD通用-标志"/>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7140" cy="3905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DDEFCEE3"/>
    <w:multiLevelType w:val="singleLevel"/>
    <w:tmpl w:val="DDEFCEE3"/>
    <w:lvl w:ilvl="0">
      <w:start w:val="2"/>
      <w:numFmt w:val="decimal"/>
      <w:lvlText w:val="%1."/>
      <w:lvlJc w:val="left"/>
      <w:pPr>
        <w:tabs>
          <w:tab w:val="left" w:pos="312"/>
        </w:tabs>
      </w:pPr>
    </w:lvl>
  </w:abstractNum>
  <w:abstractNum w:abstractNumId="1" w15:restartNumberingAfterBreak="0">
    <w:nsid w:val="046548CC"/>
    <w:multiLevelType w:val="hybridMultilevel"/>
    <w:tmpl w:val="F4FCF998"/>
    <w:lvl w:ilvl="0" w:tplc="D76CD88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EC07BC4"/>
    <w:multiLevelType w:val="hybridMultilevel"/>
    <w:tmpl w:val="3E468830"/>
    <w:lvl w:ilvl="0" w:tplc="8732112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7B00351"/>
    <w:multiLevelType w:val="hybridMultilevel"/>
    <w:tmpl w:val="561AB7A0"/>
    <w:lvl w:ilvl="0" w:tplc="CA3CE882">
      <w:start w:val="1"/>
      <w:numFmt w:val="japaneseCounting"/>
      <w:lvlText w:val="第%1章"/>
      <w:lvlJc w:val="left"/>
      <w:pPr>
        <w:ind w:left="900" w:hanging="90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39DD08D1"/>
    <w:multiLevelType w:val="hybridMultilevel"/>
    <w:tmpl w:val="B5786664"/>
    <w:lvl w:ilvl="0" w:tplc="D9A40712">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43B671F9"/>
    <w:multiLevelType w:val="hybridMultilevel"/>
    <w:tmpl w:val="DB9A401A"/>
    <w:lvl w:ilvl="0" w:tplc="9E861D6A">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51987228"/>
    <w:multiLevelType w:val="hybridMultilevel"/>
    <w:tmpl w:val="09C652FC"/>
    <w:lvl w:ilvl="0" w:tplc="F266E6F0">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5AB87FAC"/>
    <w:multiLevelType w:val="hybridMultilevel"/>
    <w:tmpl w:val="09C652FC"/>
    <w:lvl w:ilvl="0" w:tplc="F266E6F0">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723351A9"/>
    <w:multiLevelType w:val="hybridMultilevel"/>
    <w:tmpl w:val="137A993C"/>
    <w:lvl w:ilvl="0" w:tplc="031C9B5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7A461B4B"/>
    <w:multiLevelType w:val="hybridMultilevel"/>
    <w:tmpl w:val="6B18FF96"/>
    <w:lvl w:ilvl="0" w:tplc="03AA031A">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5"/>
  </w:num>
  <w:num w:numId="3">
    <w:abstractNumId w:val="4"/>
  </w:num>
  <w:num w:numId="4">
    <w:abstractNumId w:val="6"/>
  </w:num>
  <w:num w:numId="5">
    <w:abstractNumId w:val="7"/>
  </w:num>
  <w:num w:numId="6">
    <w:abstractNumId w:val="9"/>
  </w:num>
  <w:num w:numId="7">
    <w:abstractNumId w:val="2"/>
  </w:num>
  <w:num w:numId="8">
    <w:abstractNumId w:val="8"/>
  </w:num>
  <w:num w:numId="9">
    <w:abstractNumId w:val="0"/>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7A87"/>
    <w:rsid w:val="000055FF"/>
    <w:rsid w:val="00015140"/>
    <w:rsid w:val="0001643F"/>
    <w:rsid w:val="00047708"/>
    <w:rsid w:val="00047DF7"/>
    <w:rsid w:val="00050618"/>
    <w:rsid w:val="00055968"/>
    <w:rsid w:val="00056FAF"/>
    <w:rsid w:val="0006070A"/>
    <w:rsid w:val="00060713"/>
    <w:rsid w:val="00064695"/>
    <w:rsid w:val="00072717"/>
    <w:rsid w:val="0007516F"/>
    <w:rsid w:val="00082874"/>
    <w:rsid w:val="00096E1E"/>
    <w:rsid w:val="000A39DE"/>
    <w:rsid w:val="000A3F87"/>
    <w:rsid w:val="000B1BE4"/>
    <w:rsid w:val="000C5BC7"/>
    <w:rsid w:val="000E5062"/>
    <w:rsid w:val="000F572F"/>
    <w:rsid w:val="000F6B09"/>
    <w:rsid w:val="001046F7"/>
    <w:rsid w:val="00105DCD"/>
    <w:rsid w:val="0010754B"/>
    <w:rsid w:val="00113359"/>
    <w:rsid w:val="00115C2F"/>
    <w:rsid w:val="00116678"/>
    <w:rsid w:val="00117C1C"/>
    <w:rsid w:val="0012308E"/>
    <w:rsid w:val="001247B8"/>
    <w:rsid w:val="00143924"/>
    <w:rsid w:val="0015724D"/>
    <w:rsid w:val="001572D1"/>
    <w:rsid w:val="00161D3A"/>
    <w:rsid w:val="00174477"/>
    <w:rsid w:val="001754E8"/>
    <w:rsid w:val="00175A9F"/>
    <w:rsid w:val="001773E6"/>
    <w:rsid w:val="00195B94"/>
    <w:rsid w:val="00196FB7"/>
    <w:rsid w:val="001A29A6"/>
    <w:rsid w:val="001A2F70"/>
    <w:rsid w:val="001A6E9D"/>
    <w:rsid w:val="001B5082"/>
    <w:rsid w:val="001C21EA"/>
    <w:rsid w:val="001C3ABE"/>
    <w:rsid w:val="001D27C2"/>
    <w:rsid w:val="001D7C39"/>
    <w:rsid w:val="001E48E8"/>
    <w:rsid w:val="001E4CCD"/>
    <w:rsid w:val="00214ED0"/>
    <w:rsid w:val="00224C0E"/>
    <w:rsid w:val="002278CD"/>
    <w:rsid w:val="00232428"/>
    <w:rsid w:val="0023573A"/>
    <w:rsid w:val="00235828"/>
    <w:rsid w:val="00252A30"/>
    <w:rsid w:val="00253813"/>
    <w:rsid w:val="00266F1E"/>
    <w:rsid w:val="002739B0"/>
    <w:rsid w:val="00276F32"/>
    <w:rsid w:val="0028311B"/>
    <w:rsid w:val="002906A8"/>
    <w:rsid w:val="002A33E7"/>
    <w:rsid w:val="002A6112"/>
    <w:rsid w:val="002A66B9"/>
    <w:rsid w:val="002A7116"/>
    <w:rsid w:val="002B3B57"/>
    <w:rsid w:val="002B4D42"/>
    <w:rsid w:val="002B7764"/>
    <w:rsid w:val="002C5490"/>
    <w:rsid w:val="002C66D0"/>
    <w:rsid w:val="002D0532"/>
    <w:rsid w:val="002E2887"/>
    <w:rsid w:val="002F1D21"/>
    <w:rsid w:val="002F4BD7"/>
    <w:rsid w:val="0032445F"/>
    <w:rsid w:val="003265E4"/>
    <w:rsid w:val="00331F1D"/>
    <w:rsid w:val="00343E1A"/>
    <w:rsid w:val="00347A7E"/>
    <w:rsid w:val="00356278"/>
    <w:rsid w:val="003661C0"/>
    <w:rsid w:val="003A0383"/>
    <w:rsid w:val="003A416F"/>
    <w:rsid w:val="003D7247"/>
    <w:rsid w:val="003E7C6A"/>
    <w:rsid w:val="003F2243"/>
    <w:rsid w:val="003F3FC0"/>
    <w:rsid w:val="0040726D"/>
    <w:rsid w:val="00417D0D"/>
    <w:rsid w:val="00417DDB"/>
    <w:rsid w:val="0042088F"/>
    <w:rsid w:val="00426D2E"/>
    <w:rsid w:val="004368F8"/>
    <w:rsid w:val="004444D2"/>
    <w:rsid w:val="00455283"/>
    <w:rsid w:val="00456566"/>
    <w:rsid w:val="00461914"/>
    <w:rsid w:val="00481FC5"/>
    <w:rsid w:val="00485E95"/>
    <w:rsid w:val="004A1C10"/>
    <w:rsid w:val="004A1CA7"/>
    <w:rsid w:val="004A5959"/>
    <w:rsid w:val="004A65AF"/>
    <w:rsid w:val="004B75A3"/>
    <w:rsid w:val="004C4E5D"/>
    <w:rsid w:val="004C5C5B"/>
    <w:rsid w:val="004E5FE4"/>
    <w:rsid w:val="004E64EB"/>
    <w:rsid w:val="004F02CA"/>
    <w:rsid w:val="004F3E35"/>
    <w:rsid w:val="004F404B"/>
    <w:rsid w:val="004F42D5"/>
    <w:rsid w:val="004F7231"/>
    <w:rsid w:val="005024A2"/>
    <w:rsid w:val="00552BE2"/>
    <w:rsid w:val="00555E16"/>
    <w:rsid w:val="005561AE"/>
    <w:rsid w:val="0056405E"/>
    <w:rsid w:val="0057678E"/>
    <w:rsid w:val="00576D2D"/>
    <w:rsid w:val="00593541"/>
    <w:rsid w:val="005A4625"/>
    <w:rsid w:val="005B3694"/>
    <w:rsid w:val="005B7E93"/>
    <w:rsid w:val="005C3AA6"/>
    <w:rsid w:val="005C709F"/>
    <w:rsid w:val="005D2E34"/>
    <w:rsid w:val="005D5D00"/>
    <w:rsid w:val="005F1F36"/>
    <w:rsid w:val="005F1FED"/>
    <w:rsid w:val="005F386C"/>
    <w:rsid w:val="005F62F1"/>
    <w:rsid w:val="0060000D"/>
    <w:rsid w:val="00604655"/>
    <w:rsid w:val="00605754"/>
    <w:rsid w:val="00605A39"/>
    <w:rsid w:val="00611073"/>
    <w:rsid w:val="006138A8"/>
    <w:rsid w:val="006222F2"/>
    <w:rsid w:val="006252FE"/>
    <w:rsid w:val="00625DE2"/>
    <w:rsid w:val="00635839"/>
    <w:rsid w:val="006453A9"/>
    <w:rsid w:val="006459D6"/>
    <w:rsid w:val="00650281"/>
    <w:rsid w:val="00663D1D"/>
    <w:rsid w:val="006701DC"/>
    <w:rsid w:val="0069271E"/>
    <w:rsid w:val="0069373C"/>
    <w:rsid w:val="00694223"/>
    <w:rsid w:val="006A2378"/>
    <w:rsid w:val="006A791C"/>
    <w:rsid w:val="006D0D87"/>
    <w:rsid w:val="006D4374"/>
    <w:rsid w:val="006D5935"/>
    <w:rsid w:val="006D7F99"/>
    <w:rsid w:val="006E4CE4"/>
    <w:rsid w:val="0070169B"/>
    <w:rsid w:val="0071006D"/>
    <w:rsid w:val="00716F4C"/>
    <w:rsid w:val="007222CB"/>
    <w:rsid w:val="007273BE"/>
    <w:rsid w:val="00741237"/>
    <w:rsid w:val="007501E4"/>
    <w:rsid w:val="007561BE"/>
    <w:rsid w:val="00760496"/>
    <w:rsid w:val="00766902"/>
    <w:rsid w:val="00776DC1"/>
    <w:rsid w:val="00777D99"/>
    <w:rsid w:val="00783B50"/>
    <w:rsid w:val="007843F0"/>
    <w:rsid w:val="007858D9"/>
    <w:rsid w:val="007878A0"/>
    <w:rsid w:val="007A30D2"/>
    <w:rsid w:val="007A4E0F"/>
    <w:rsid w:val="007C13D2"/>
    <w:rsid w:val="007C5AE1"/>
    <w:rsid w:val="007D649E"/>
    <w:rsid w:val="007E2851"/>
    <w:rsid w:val="007F08B0"/>
    <w:rsid w:val="007F2B57"/>
    <w:rsid w:val="0080262E"/>
    <w:rsid w:val="00802D1F"/>
    <w:rsid w:val="00812F51"/>
    <w:rsid w:val="008143A0"/>
    <w:rsid w:val="00832445"/>
    <w:rsid w:val="00864C89"/>
    <w:rsid w:val="00870274"/>
    <w:rsid w:val="0088438A"/>
    <w:rsid w:val="008911AE"/>
    <w:rsid w:val="008A2CE3"/>
    <w:rsid w:val="008B7551"/>
    <w:rsid w:val="008C07C2"/>
    <w:rsid w:val="008D1080"/>
    <w:rsid w:val="008F27E6"/>
    <w:rsid w:val="008F5DBD"/>
    <w:rsid w:val="009042BD"/>
    <w:rsid w:val="00905C2B"/>
    <w:rsid w:val="00907A26"/>
    <w:rsid w:val="00944175"/>
    <w:rsid w:val="00981BDC"/>
    <w:rsid w:val="00985FF2"/>
    <w:rsid w:val="009864F6"/>
    <w:rsid w:val="00995138"/>
    <w:rsid w:val="00996960"/>
    <w:rsid w:val="0099732B"/>
    <w:rsid w:val="009A1BFD"/>
    <w:rsid w:val="009B70A6"/>
    <w:rsid w:val="009D09BC"/>
    <w:rsid w:val="009D0D05"/>
    <w:rsid w:val="009D10AB"/>
    <w:rsid w:val="009D65E2"/>
    <w:rsid w:val="009E5CAC"/>
    <w:rsid w:val="009F0829"/>
    <w:rsid w:val="00A275D4"/>
    <w:rsid w:val="00A31835"/>
    <w:rsid w:val="00A4686E"/>
    <w:rsid w:val="00A56FA4"/>
    <w:rsid w:val="00A607DE"/>
    <w:rsid w:val="00A64314"/>
    <w:rsid w:val="00A90371"/>
    <w:rsid w:val="00A90445"/>
    <w:rsid w:val="00AA5A19"/>
    <w:rsid w:val="00AB3975"/>
    <w:rsid w:val="00AB6931"/>
    <w:rsid w:val="00AC4002"/>
    <w:rsid w:val="00AC7264"/>
    <w:rsid w:val="00AD15B7"/>
    <w:rsid w:val="00AD35EB"/>
    <w:rsid w:val="00AD4367"/>
    <w:rsid w:val="00AE2110"/>
    <w:rsid w:val="00AE2C67"/>
    <w:rsid w:val="00AE68C5"/>
    <w:rsid w:val="00AE7D94"/>
    <w:rsid w:val="00AF667C"/>
    <w:rsid w:val="00AF7DC6"/>
    <w:rsid w:val="00B06299"/>
    <w:rsid w:val="00B23829"/>
    <w:rsid w:val="00B269E9"/>
    <w:rsid w:val="00B32E55"/>
    <w:rsid w:val="00B52567"/>
    <w:rsid w:val="00B53729"/>
    <w:rsid w:val="00B53C4F"/>
    <w:rsid w:val="00B82B30"/>
    <w:rsid w:val="00B902E6"/>
    <w:rsid w:val="00B94BBE"/>
    <w:rsid w:val="00B9763E"/>
    <w:rsid w:val="00BB1461"/>
    <w:rsid w:val="00BC0866"/>
    <w:rsid w:val="00BC39DA"/>
    <w:rsid w:val="00BD68F4"/>
    <w:rsid w:val="00BE7125"/>
    <w:rsid w:val="00BF2F41"/>
    <w:rsid w:val="00BF42E6"/>
    <w:rsid w:val="00BF6857"/>
    <w:rsid w:val="00BF78FA"/>
    <w:rsid w:val="00C020BA"/>
    <w:rsid w:val="00C03202"/>
    <w:rsid w:val="00C04B00"/>
    <w:rsid w:val="00C127B6"/>
    <w:rsid w:val="00C14EE5"/>
    <w:rsid w:val="00C1569B"/>
    <w:rsid w:val="00C16200"/>
    <w:rsid w:val="00C16808"/>
    <w:rsid w:val="00C2399B"/>
    <w:rsid w:val="00C25D8B"/>
    <w:rsid w:val="00C31714"/>
    <w:rsid w:val="00C41D28"/>
    <w:rsid w:val="00C45D60"/>
    <w:rsid w:val="00C519DD"/>
    <w:rsid w:val="00C7286E"/>
    <w:rsid w:val="00C74226"/>
    <w:rsid w:val="00C826D1"/>
    <w:rsid w:val="00C86A95"/>
    <w:rsid w:val="00C90DFB"/>
    <w:rsid w:val="00C94CC4"/>
    <w:rsid w:val="00C9578F"/>
    <w:rsid w:val="00CA3971"/>
    <w:rsid w:val="00CA451D"/>
    <w:rsid w:val="00CB0758"/>
    <w:rsid w:val="00CB10DF"/>
    <w:rsid w:val="00CB2A02"/>
    <w:rsid w:val="00CB67A5"/>
    <w:rsid w:val="00CC675B"/>
    <w:rsid w:val="00CC7E6F"/>
    <w:rsid w:val="00CE2C13"/>
    <w:rsid w:val="00CE6550"/>
    <w:rsid w:val="00D033B0"/>
    <w:rsid w:val="00D03663"/>
    <w:rsid w:val="00D11BC4"/>
    <w:rsid w:val="00D14DAE"/>
    <w:rsid w:val="00D15504"/>
    <w:rsid w:val="00D20C50"/>
    <w:rsid w:val="00D20E0B"/>
    <w:rsid w:val="00D2535E"/>
    <w:rsid w:val="00D60FCD"/>
    <w:rsid w:val="00D903CF"/>
    <w:rsid w:val="00DA6CF6"/>
    <w:rsid w:val="00DC2387"/>
    <w:rsid w:val="00DE57E0"/>
    <w:rsid w:val="00DE69C1"/>
    <w:rsid w:val="00DF5538"/>
    <w:rsid w:val="00DF6DA5"/>
    <w:rsid w:val="00E47A87"/>
    <w:rsid w:val="00E51DCF"/>
    <w:rsid w:val="00E56100"/>
    <w:rsid w:val="00E67B11"/>
    <w:rsid w:val="00E80DC3"/>
    <w:rsid w:val="00E81847"/>
    <w:rsid w:val="00E855CB"/>
    <w:rsid w:val="00E87DA4"/>
    <w:rsid w:val="00E87E6E"/>
    <w:rsid w:val="00EA5A7A"/>
    <w:rsid w:val="00EB4C14"/>
    <w:rsid w:val="00EB60E0"/>
    <w:rsid w:val="00EC16A1"/>
    <w:rsid w:val="00EC49E1"/>
    <w:rsid w:val="00ED55EF"/>
    <w:rsid w:val="00EF0BC1"/>
    <w:rsid w:val="00F130CB"/>
    <w:rsid w:val="00F33E03"/>
    <w:rsid w:val="00F517C9"/>
    <w:rsid w:val="00F57231"/>
    <w:rsid w:val="00F62A0C"/>
    <w:rsid w:val="00F65528"/>
    <w:rsid w:val="00F738B6"/>
    <w:rsid w:val="00F80C3D"/>
    <w:rsid w:val="00F81281"/>
    <w:rsid w:val="00F925FC"/>
    <w:rsid w:val="00FB5291"/>
    <w:rsid w:val="00FB6F81"/>
    <w:rsid w:val="00FE1E56"/>
    <w:rsid w:val="00FE6FD9"/>
    <w:rsid w:val="00FF091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EFB4E1"/>
  <w15:docId w15:val="{0CD46493-93D6-4437-842E-3CCCF6552B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lsdException w:name="Hyperlink" w:semiHidden="1" w:unhideWhenUsed="1" w:qFormat="1"/>
    <w:lsdException w:name="FollowedHyperlink" w:semiHidden="1" w:unhideWhenUsed="1" w:qFormat="1"/>
    <w:lsdException w:name="Strong"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47A87"/>
    <w:pPr>
      <w:widowControl w:val="0"/>
      <w:jc w:val="both"/>
    </w:pPr>
    <w:rPr>
      <w:rFonts w:ascii="Times New Roman" w:eastAsia="宋体" w:hAnsi="Times New Roman" w:cs="Times New Roman"/>
      <w:szCs w:val="21"/>
    </w:rPr>
  </w:style>
  <w:style w:type="paragraph" w:styleId="2">
    <w:name w:val="heading 2"/>
    <w:basedOn w:val="a"/>
    <w:next w:val="a"/>
    <w:link w:val="20"/>
    <w:qFormat/>
    <w:rsid w:val="00E47A87"/>
    <w:pPr>
      <w:keepNext/>
      <w:keepLines/>
      <w:spacing w:before="260" w:after="260" w:line="416" w:lineRule="auto"/>
      <w:outlineLvl w:val="1"/>
    </w:pPr>
    <w:rPr>
      <w:rFonts w:ascii="Arial" w:eastAsia="黑体" w:hAnsi="Arial"/>
      <w:b/>
      <w:bCs/>
      <w:kern w:val="0"/>
      <w:sz w:val="32"/>
      <w:szCs w:val="32"/>
    </w:rPr>
  </w:style>
  <w:style w:type="paragraph" w:styleId="4">
    <w:name w:val="heading 4"/>
    <w:basedOn w:val="a"/>
    <w:next w:val="a"/>
    <w:link w:val="40"/>
    <w:uiPriority w:val="9"/>
    <w:qFormat/>
    <w:rsid w:val="00E47A87"/>
    <w:pPr>
      <w:widowControl/>
      <w:spacing w:before="100" w:beforeAutospacing="1" w:after="100" w:afterAutospacing="1"/>
      <w:jc w:val="left"/>
      <w:outlineLvl w:val="3"/>
    </w:pPr>
    <w:rPr>
      <w:rFonts w:ascii="宋体" w:hAnsi="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qFormat/>
    <w:rsid w:val="00E47A87"/>
    <w:rPr>
      <w:rFonts w:ascii="Arial" w:eastAsia="黑体" w:hAnsi="Arial" w:cs="Times New Roman"/>
      <w:b/>
      <w:bCs/>
      <w:kern w:val="0"/>
      <w:sz w:val="32"/>
      <w:szCs w:val="32"/>
    </w:rPr>
  </w:style>
  <w:style w:type="character" w:customStyle="1" w:styleId="40">
    <w:name w:val="标题 4 字符"/>
    <w:basedOn w:val="a0"/>
    <w:link w:val="4"/>
    <w:uiPriority w:val="9"/>
    <w:qFormat/>
    <w:rsid w:val="00E47A87"/>
    <w:rPr>
      <w:rFonts w:ascii="宋体" w:eastAsia="宋体" w:hAnsi="宋体" w:cs="Times New Roman"/>
      <w:b/>
      <w:bCs/>
      <w:kern w:val="0"/>
      <w:sz w:val="24"/>
      <w:szCs w:val="24"/>
    </w:rPr>
  </w:style>
  <w:style w:type="paragraph" w:styleId="a3">
    <w:name w:val="Document Map"/>
    <w:basedOn w:val="a"/>
    <w:link w:val="a4"/>
    <w:qFormat/>
    <w:rsid w:val="00E47A87"/>
    <w:pPr>
      <w:shd w:val="clear" w:color="auto" w:fill="000080"/>
    </w:pPr>
    <w:rPr>
      <w:sz w:val="2"/>
      <w:szCs w:val="2"/>
    </w:rPr>
  </w:style>
  <w:style w:type="character" w:customStyle="1" w:styleId="a4">
    <w:name w:val="文档结构图 字符"/>
    <w:basedOn w:val="a0"/>
    <w:link w:val="a3"/>
    <w:qFormat/>
    <w:rsid w:val="00E47A87"/>
    <w:rPr>
      <w:rFonts w:ascii="Times New Roman" w:eastAsia="宋体" w:hAnsi="Times New Roman" w:cs="Times New Roman"/>
      <w:sz w:val="2"/>
      <w:szCs w:val="2"/>
      <w:shd w:val="clear" w:color="auto" w:fill="000080"/>
    </w:rPr>
  </w:style>
  <w:style w:type="paragraph" w:styleId="a5">
    <w:name w:val="annotation text"/>
    <w:basedOn w:val="a"/>
    <w:link w:val="a6"/>
    <w:uiPriority w:val="99"/>
    <w:qFormat/>
    <w:rsid w:val="00E47A87"/>
    <w:pPr>
      <w:jc w:val="left"/>
    </w:pPr>
    <w:rPr>
      <w:rFonts w:asciiTheme="minorHAnsi" w:eastAsiaTheme="minorEastAsia" w:hAnsiTheme="minorHAnsi" w:cstheme="minorBidi"/>
      <w:szCs w:val="24"/>
    </w:rPr>
  </w:style>
  <w:style w:type="character" w:customStyle="1" w:styleId="Char">
    <w:name w:val="批注文字 Char"/>
    <w:basedOn w:val="a0"/>
    <w:uiPriority w:val="99"/>
    <w:qFormat/>
    <w:rsid w:val="00E47A87"/>
    <w:rPr>
      <w:rFonts w:ascii="Times New Roman" w:eastAsia="宋体" w:hAnsi="Times New Roman" w:cs="Times New Roman"/>
      <w:szCs w:val="21"/>
    </w:rPr>
  </w:style>
  <w:style w:type="paragraph" w:styleId="a7">
    <w:name w:val="Body Text"/>
    <w:basedOn w:val="a"/>
    <w:link w:val="a8"/>
    <w:qFormat/>
    <w:rsid w:val="00E47A87"/>
    <w:rPr>
      <w:sz w:val="24"/>
      <w:szCs w:val="24"/>
    </w:rPr>
  </w:style>
  <w:style w:type="character" w:customStyle="1" w:styleId="a8">
    <w:name w:val="正文文本 字符"/>
    <w:basedOn w:val="a0"/>
    <w:link w:val="a7"/>
    <w:qFormat/>
    <w:rsid w:val="00E47A87"/>
    <w:rPr>
      <w:rFonts w:ascii="Times New Roman" w:eastAsia="宋体" w:hAnsi="Times New Roman" w:cs="Times New Roman"/>
      <w:sz w:val="24"/>
      <w:szCs w:val="24"/>
    </w:rPr>
  </w:style>
  <w:style w:type="paragraph" w:styleId="a9">
    <w:name w:val="Body Text Indent"/>
    <w:basedOn w:val="a"/>
    <w:link w:val="aa"/>
    <w:uiPriority w:val="99"/>
    <w:qFormat/>
    <w:rsid w:val="00E47A87"/>
    <w:pPr>
      <w:ind w:leftChars="152" w:left="313" w:firstLine="630"/>
    </w:pPr>
  </w:style>
  <w:style w:type="character" w:customStyle="1" w:styleId="aa">
    <w:name w:val="正文文本缩进 字符"/>
    <w:basedOn w:val="a0"/>
    <w:link w:val="a9"/>
    <w:uiPriority w:val="99"/>
    <w:qFormat/>
    <w:rsid w:val="00E47A87"/>
    <w:rPr>
      <w:rFonts w:ascii="Times New Roman" w:eastAsia="宋体" w:hAnsi="Times New Roman" w:cs="Times New Roman"/>
      <w:szCs w:val="21"/>
    </w:rPr>
  </w:style>
  <w:style w:type="paragraph" w:styleId="ab">
    <w:name w:val="Plain Text"/>
    <w:basedOn w:val="a"/>
    <w:link w:val="ac"/>
    <w:qFormat/>
    <w:rsid w:val="00E47A87"/>
    <w:rPr>
      <w:rFonts w:ascii="宋体" w:hAnsi="Courier New"/>
    </w:rPr>
  </w:style>
  <w:style w:type="character" w:customStyle="1" w:styleId="ac">
    <w:name w:val="纯文本 字符"/>
    <w:basedOn w:val="a0"/>
    <w:link w:val="ab"/>
    <w:qFormat/>
    <w:rsid w:val="00E47A87"/>
    <w:rPr>
      <w:rFonts w:ascii="宋体" w:eastAsia="宋体" w:hAnsi="Courier New" w:cs="Times New Roman"/>
      <w:szCs w:val="21"/>
    </w:rPr>
  </w:style>
  <w:style w:type="paragraph" w:styleId="ad">
    <w:name w:val="Date"/>
    <w:basedOn w:val="a"/>
    <w:next w:val="a"/>
    <w:link w:val="ae"/>
    <w:qFormat/>
    <w:rsid w:val="00E47A87"/>
    <w:pPr>
      <w:ind w:leftChars="2500" w:left="100"/>
    </w:pPr>
  </w:style>
  <w:style w:type="character" w:customStyle="1" w:styleId="ae">
    <w:name w:val="日期 字符"/>
    <w:basedOn w:val="a0"/>
    <w:link w:val="ad"/>
    <w:qFormat/>
    <w:rsid w:val="00E47A87"/>
    <w:rPr>
      <w:rFonts w:ascii="Times New Roman" w:eastAsia="宋体" w:hAnsi="Times New Roman" w:cs="Times New Roman"/>
      <w:szCs w:val="21"/>
    </w:rPr>
  </w:style>
  <w:style w:type="paragraph" w:styleId="21">
    <w:name w:val="Body Text Indent 2"/>
    <w:basedOn w:val="a"/>
    <w:link w:val="22"/>
    <w:uiPriority w:val="99"/>
    <w:qFormat/>
    <w:rsid w:val="00E47A87"/>
    <w:pPr>
      <w:spacing w:line="220" w:lineRule="atLeast"/>
      <w:ind w:firstLine="660"/>
    </w:pPr>
  </w:style>
  <w:style w:type="character" w:customStyle="1" w:styleId="22">
    <w:name w:val="正文文本缩进 2 字符"/>
    <w:basedOn w:val="a0"/>
    <w:link w:val="21"/>
    <w:uiPriority w:val="99"/>
    <w:qFormat/>
    <w:rsid w:val="00E47A87"/>
    <w:rPr>
      <w:rFonts w:ascii="Times New Roman" w:eastAsia="宋体" w:hAnsi="Times New Roman" w:cs="Times New Roman"/>
      <w:szCs w:val="21"/>
    </w:rPr>
  </w:style>
  <w:style w:type="paragraph" w:styleId="af">
    <w:name w:val="Balloon Text"/>
    <w:basedOn w:val="a"/>
    <w:link w:val="af0"/>
    <w:qFormat/>
    <w:rsid w:val="00E47A87"/>
    <w:rPr>
      <w:sz w:val="2"/>
      <w:szCs w:val="2"/>
    </w:rPr>
  </w:style>
  <w:style w:type="character" w:customStyle="1" w:styleId="af0">
    <w:name w:val="批注框文本 字符"/>
    <w:basedOn w:val="a0"/>
    <w:link w:val="af"/>
    <w:qFormat/>
    <w:rsid w:val="00E47A87"/>
    <w:rPr>
      <w:rFonts w:ascii="Times New Roman" w:eastAsia="宋体" w:hAnsi="Times New Roman" w:cs="Times New Roman"/>
      <w:sz w:val="2"/>
      <w:szCs w:val="2"/>
    </w:rPr>
  </w:style>
  <w:style w:type="paragraph" w:styleId="af1">
    <w:name w:val="footer"/>
    <w:basedOn w:val="a"/>
    <w:link w:val="af2"/>
    <w:uiPriority w:val="99"/>
    <w:unhideWhenUsed/>
    <w:qFormat/>
    <w:rsid w:val="00E47A87"/>
    <w:pPr>
      <w:tabs>
        <w:tab w:val="center" w:pos="4153"/>
        <w:tab w:val="right" w:pos="8306"/>
      </w:tabs>
      <w:snapToGrid w:val="0"/>
      <w:jc w:val="left"/>
    </w:pPr>
    <w:rPr>
      <w:sz w:val="18"/>
      <w:szCs w:val="18"/>
    </w:rPr>
  </w:style>
  <w:style w:type="character" w:customStyle="1" w:styleId="af2">
    <w:name w:val="页脚 字符"/>
    <w:basedOn w:val="a0"/>
    <w:link w:val="af1"/>
    <w:uiPriority w:val="99"/>
    <w:qFormat/>
    <w:rsid w:val="00E47A87"/>
    <w:rPr>
      <w:rFonts w:ascii="Times New Roman" w:eastAsia="宋体" w:hAnsi="Times New Roman" w:cs="Times New Roman"/>
      <w:sz w:val="18"/>
      <w:szCs w:val="18"/>
    </w:rPr>
  </w:style>
  <w:style w:type="paragraph" w:styleId="af3">
    <w:name w:val="header"/>
    <w:basedOn w:val="a"/>
    <w:link w:val="af4"/>
    <w:unhideWhenUsed/>
    <w:qFormat/>
    <w:rsid w:val="00E47A87"/>
    <w:pPr>
      <w:pBdr>
        <w:bottom w:val="single" w:sz="6" w:space="1" w:color="auto"/>
      </w:pBdr>
      <w:tabs>
        <w:tab w:val="center" w:pos="4153"/>
        <w:tab w:val="right" w:pos="8306"/>
      </w:tabs>
      <w:snapToGrid w:val="0"/>
      <w:jc w:val="center"/>
    </w:pPr>
    <w:rPr>
      <w:sz w:val="18"/>
      <w:szCs w:val="18"/>
    </w:rPr>
  </w:style>
  <w:style w:type="character" w:customStyle="1" w:styleId="af4">
    <w:name w:val="页眉 字符"/>
    <w:basedOn w:val="a0"/>
    <w:link w:val="af3"/>
    <w:qFormat/>
    <w:rsid w:val="00E47A87"/>
    <w:rPr>
      <w:rFonts w:ascii="Times New Roman" w:eastAsia="宋体" w:hAnsi="Times New Roman" w:cs="Times New Roman"/>
      <w:sz w:val="18"/>
      <w:szCs w:val="18"/>
    </w:rPr>
  </w:style>
  <w:style w:type="paragraph" w:styleId="3">
    <w:name w:val="Body Text Indent 3"/>
    <w:basedOn w:val="a"/>
    <w:link w:val="30"/>
    <w:uiPriority w:val="99"/>
    <w:qFormat/>
    <w:rsid w:val="00E47A87"/>
    <w:pPr>
      <w:spacing w:line="220" w:lineRule="atLeast"/>
      <w:ind w:firstLine="660"/>
    </w:pPr>
    <w:rPr>
      <w:sz w:val="16"/>
      <w:szCs w:val="16"/>
    </w:rPr>
  </w:style>
  <w:style w:type="character" w:customStyle="1" w:styleId="30">
    <w:name w:val="正文文本缩进 3 字符"/>
    <w:basedOn w:val="a0"/>
    <w:link w:val="3"/>
    <w:uiPriority w:val="99"/>
    <w:qFormat/>
    <w:rsid w:val="00E47A87"/>
    <w:rPr>
      <w:rFonts w:ascii="Times New Roman" w:eastAsia="宋体" w:hAnsi="Times New Roman" w:cs="Times New Roman"/>
      <w:sz w:val="16"/>
      <w:szCs w:val="16"/>
    </w:rPr>
  </w:style>
  <w:style w:type="paragraph" w:styleId="TOC2">
    <w:name w:val="toc 2"/>
    <w:basedOn w:val="a"/>
    <w:next w:val="a"/>
    <w:uiPriority w:val="39"/>
    <w:qFormat/>
    <w:rsid w:val="00E47A87"/>
    <w:pPr>
      <w:tabs>
        <w:tab w:val="right" w:leader="dot" w:pos="8834"/>
      </w:tabs>
      <w:spacing w:line="360" w:lineRule="auto"/>
      <w:ind w:leftChars="200" w:left="420"/>
    </w:pPr>
    <w:rPr>
      <w:bCs/>
      <w:color w:val="000000"/>
      <w:sz w:val="28"/>
      <w:szCs w:val="28"/>
    </w:rPr>
  </w:style>
  <w:style w:type="paragraph" w:styleId="23">
    <w:name w:val="Body Text 2"/>
    <w:basedOn w:val="a"/>
    <w:link w:val="24"/>
    <w:uiPriority w:val="99"/>
    <w:qFormat/>
    <w:rsid w:val="00E47A87"/>
  </w:style>
  <w:style w:type="character" w:customStyle="1" w:styleId="24">
    <w:name w:val="正文文本 2 字符"/>
    <w:basedOn w:val="a0"/>
    <w:link w:val="23"/>
    <w:uiPriority w:val="99"/>
    <w:qFormat/>
    <w:rsid w:val="00E47A87"/>
    <w:rPr>
      <w:rFonts w:ascii="Times New Roman" w:eastAsia="宋体" w:hAnsi="Times New Roman" w:cs="Times New Roman"/>
      <w:szCs w:val="21"/>
    </w:rPr>
  </w:style>
  <w:style w:type="paragraph" w:styleId="af5">
    <w:name w:val="Normal (Web)"/>
    <w:basedOn w:val="a"/>
    <w:qFormat/>
    <w:rsid w:val="00E47A87"/>
    <w:pPr>
      <w:widowControl/>
      <w:spacing w:before="100" w:beforeAutospacing="1" w:after="100" w:afterAutospacing="1"/>
      <w:jc w:val="left"/>
    </w:pPr>
    <w:rPr>
      <w:rFonts w:ascii="宋体" w:hAnsi="宋体" w:cs="宋体"/>
      <w:kern w:val="0"/>
      <w:sz w:val="24"/>
      <w:szCs w:val="24"/>
    </w:rPr>
  </w:style>
  <w:style w:type="paragraph" w:styleId="af6">
    <w:name w:val="annotation subject"/>
    <w:basedOn w:val="a5"/>
    <w:next w:val="a5"/>
    <w:link w:val="af7"/>
    <w:unhideWhenUsed/>
    <w:qFormat/>
    <w:rsid w:val="00E47A87"/>
    <w:rPr>
      <w:b/>
      <w:bCs/>
    </w:rPr>
  </w:style>
  <w:style w:type="character" w:customStyle="1" w:styleId="Char0">
    <w:name w:val="批注主题 Char"/>
    <w:basedOn w:val="Char"/>
    <w:qFormat/>
    <w:rsid w:val="00E47A87"/>
    <w:rPr>
      <w:rFonts w:ascii="Times New Roman" w:eastAsia="宋体" w:hAnsi="Times New Roman" w:cs="Times New Roman"/>
      <w:b/>
      <w:bCs/>
      <w:szCs w:val="21"/>
    </w:rPr>
  </w:style>
  <w:style w:type="table" w:styleId="af8">
    <w:name w:val="Table Grid"/>
    <w:basedOn w:val="a1"/>
    <w:qFormat/>
    <w:rsid w:val="00E47A87"/>
    <w:rPr>
      <w:rFonts w:ascii="Calibri" w:eastAsia="宋体" w:hAnsi="Calibri" w:cs="宋体"/>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9">
    <w:name w:val="Strong"/>
    <w:uiPriority w:val="99"/>
    <w:qFormat/>
    <w:rsid w:val="00E47A87"/>
    <w:rPr>
      <w:b/>
      <w:bCs/>
    </w:rPr>
  </w:style>
  <w:style w:type="character" w:styleId="afa">
    <w:name w:val="page number"/>
    <w:basedOn w:val="a0"/>
    <w:qFormat/>
    <w:rsid w:val="00E47A87"/>
  </w:style>
  <w:style w:type="character" w:styleId="afb">
    <w:name w:val="FollowedHyperlink"/>
    <w:uiPriority w:val="99"/>
    <w:qFormat/>
    <w:rsid w:val="00E47A87"/>
    <w:rPr>
      <w:color w:val="800080"/>
      <w:u w:val="single"/>
    </w:rPr>
  </w:style>
  <w:style w:type="character" w:styleId="afc">
    <w:name w:val="Hyperlink"/>
    <w:uiPriority w:val="99"/>
    <w:qFormat/>
    <w:rsid w:val="00E47A87"/>
    <w:rPr>
      <w:color w:val="0000FF"/>
      <w:u w:val="single"/>
    </w:rPr>
  </w:style>
  <w:style w:type="character" w:styleId="afd">
    <w:name w:val="annotation reference"/>
    <w:uiPriority w:val="99"/>
    <w:unhideWhenUsed/>
    <w:qFormat/>
    <w:rsid w:val="00E47A87"/>
    <w:rPr>
      <w:sz w:val="21"/>
      <w:szCs w:val="21"/>
    </w:rPr>
  </w:style>
  <w:style w:type="character" w:customStyle="1" w:styleId="content1">
    <w:name w:val="content1"/>
    <w:uiPriority w:val="99"/>
    <w:qFormat/>
    <w:rsid w:val="00E47A87"/>
    <w:rPr>
      <w:sz w:val="21"/>
      <w:szCs w:val="21"/>
    </w:rPr>
  </w:style>
  <w:style w:type="character" w:customStyle="1" w:styleId="BodyTextChar1">
    <w:name w:val="Body Text Char1"/>
    <w:uiPriority w:val="99"/>
    <w:qFormat/>
    <w:rsid w:val="00E47A87"/>
    <w:rPr>
      <w:kern w:val="2"/>
      <w:sz w:val="21"/>
      <w:szCs w:val="21"/>
    </w:rPr>
  </w:style>
  <w:style w:type="paragraph" w:customStyle="1" w:styleId="Char1">
    <w:name w:val="Char"/>
    <w:basedOn w:val="a"/>
    <w:qFormat/>
    <w:rsid w:val="00E47A87"/>
  </w:style>
  <w:style w:type="paragraph" w:customStyle="1" w:styleId="CharCharCharCharCharChar">
    <w:name w:val="Char Char Char Char Char Char"/>
    <w:basedOn w:val="a"/>
    <w:uiPriority w:val="99"/>
    <w:qFormat/>
    <w:rsid w:val="00E47A87"/>
  </w:style>
  <w:style w:type="paragraph" w:customStyle="1" w:styleId="Char2">
    <w:name w:val="Char2"/>
    <w:basedOn w:val="a"/>
    <w:uiPriority w:val="99"/>
    <w:qFormat/>
    <w:rsid w:val="00E47A87"/>
  </w:style>
  <w:style w:type="paragraph" w:customStyle="1" w:styleId="Char10">
    <w:name w:val="Char1"/>
    <w:basedOn w:val="a"/>
    <w:qFormat/>
    <w:rsid w:val="00E47A87"/>
    <w:pPr>
      <w:snapToGrid w:val="0"/>
      <w:spacing w:line="360" w:lineRule="auto"/>
    </w:pPr>
    <w:rPr>
      <w:b/>
      <w:bCs/>
      <w:sz w:val="24"/>
      <w:szCs w:val="24"/>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
    <w:qFormat/>
    <w:rsid w:val="00E47A87"/>
  </w:style>
  <w:style w:type="paragraph" w:customStyle="1" w:styleId="Char1CharCharCharCharCharChar">
    <w:name w:val="Char1 Char Char Char Char Char Char"/>
    <w:basedOn w:val="a"/>
    <w:uiPriority w:val="99"/>
    <w:qFormat/>
    <w:rsid w:val="00E47A87"/>
    <w:pPr>
      <w:spacing w:beforeLines="50" w:afterLines="50" w:line="360" w:lineRule="auto"/>
    </w:pPr>
    <w:rPr>
      <w:rFonts w:ascii="宋体" w:hAnsi="宋体" w:cs="宋体"/>
      <w:b/>
      <w:bCs/>
      <w:sz w:val="24"/>
      <w:szCs w:val="24"/>
    </w:rPr>
  </w:style>
  <w:style w:type="paragraph" w:customStyle="1" w:styleId="Char3">
    <w:name w:val="Char3"/>
    <w:basedOn w:val="a"/>
    <w:uiPriority w:val="99"/>
    <w:qFormat/>
    <w:rsid w:val="00E47A87"/>
    <w:pPr>
      <w:spacing w:line="360" w:lineRule="auto"/>
      <w:ind w:firstLineChars="200" w:firstLine="200"/>
    </w:pPr>
    <w:rPr>
      <w:rFonts w:ascii="宋体" w:hAnsi="宋体" w:cs="宋体"/>
      <w:sz w:val="24"/>
      <w:szCs w:val="24"/>
    </w:rPr>
  </w:style>
  <w:style w:type="character" w:customStyle="1" w:styleId="spanctfield1">
    <w:name w:val="spanctfield1"/>
    <w:uiPriority w:val="99"/>
    <w:qFormat/>
    <w:rsid w:val="00E47A87"/>
  </w:style>
  <w:style w:type="paragraph" w:customStyle="1" w:styleId="CharCharCharCharCharCharCharCharCharCharCharCharCharCharCharCharCharCharCharCharCharChar">
    <w:name w:val="Char Char Char Char Char Char Char Char Char Char Char Char Char Char Char Char Char Char Char Char Char Char"/>
    <w:basedOn w:val="a"/>
    <w:uiPriority w:val="99"/>
    <w:qFormat/>
    <w:rsid w:val="00E47A87"/>
    <w:pPr>
      <w:spacing w:beforeLines="50" w:afterLines="50" w:line="360" w:lineRule="auto"/>
    </w:pPr>
    <w:rPr>
      <w:rFonts w:ascii="宋体" w:hAnsi="宋体" w:cs="宋体"/>
      <w:b/>
      <w:bCs/>
      <w:sz w:val="24"/>
      <w:szCs w:val="24"/>
    </w:rPr>
  </w:style>
  <w:style w:type="character" w:customStyle="1" w:styleId="apple-converted-space">
    <w:name w:val="apple-converted-space"/>
    <w:basedOn w:val="a0"/>
    <w:qFormat/>
    <w:rsid w:val="00E47A87"/>
  </w:style>
  <w:style w:type="character" w:customStyle="1" w:styleId="grame">
    <w:name w:val="grame"/>
    <w:basedOn w:val="a0"/>
    <w:uiPriority w:val="99"/>
    <w:qFormat/>
    <w:rsid w:val="00E47A87"/>
  </w:style>
  <w:style w:type="paragraph" w:customStyle="1" w:styleId="1">
    <w:name w:val="列出段落1"/>
    <w:basedOn w:val="a"/>
    <w:qFormat/>
    <w:rsid w:val="00E47A87"/>
    <w:pPr>
      <w:ind w:firstLineChars="200" w:firstLine="420"/>
    </w:pPr>
    <w:rPr>
      <w:rFonts w:ascii="@方正小标宋简体" w:eastAsia="@方正小标宋简体" w:hAnsi="Calibri" w:cs="@方正小标宋简体"/>
    </w:rPr>
  </w:style>
  <w:style w:type="paragraph" w:customStyle="1" w:styleId="25">
    <w:name w:val="列出段落2"/>
    <w:basedOn w:val="a"/>
    <w:uiPriority w:val="34"/>
    <w:qFormat/>
    <w:rsid w:val="00E47A87"/>
    <w:pPr>
      <w:ind w:firstLineChars="200" w:firstLine="420"/>
    </w:pPr>
  </w:style>
  <w:style w:type="paragraph" w:customStyle="1" w:styleId="11">
    <w:name w:val="列出段落11"/>
    <w:basedOn w:val="a"/>
    <w:qFormat/>
    <w:rsid w:val="00E47A87"/>
    <w:pPr>
      <w:ind w:firstLineChars="200" w:firstLine="420"/>
    </w:pPr>
    <w:rPr>
      <w:rFonts w:ascii="Calibri" w:hAnsi="Calibri"/>
    </w:rPr>
  </w:style>
  <w:style w:type="paragraph" w:customStyle="1" w:styleId="31">
    <w:name w:val="列出段落3"/>
    <w:basedOn w:val="a"/>
    <w:qFormat/>
    <w:rsid w:val="00E47A87"/>
    <w:pPr>
      <w:widowControl/>
      <w:ind w:firstLineChars="200" w:firstLine="420"/>
      <w:jc w:val="left"/>
    </w:pPr>
    <w:rPr>
      <w:sz w:val="24"/>
      <w:szCs w:val="24"/>
      <w:lang w:eastAsia="en-US"/>
    </w:rPr>
  </w:style>
  <w:style w:type="paragraph" w:styleId="afe">
    <w:name w:val="List Paragraph"/>
    <w:basedOn w:val="a"/>
    <w:uiPriority w:val="34"/>
    <w:qFormat/>
    <w:rsid w:val="00E47A87"/>
    <w:pPr>
      <w:ind w:firstLineChars="200" w:firstLine="420"/>
    </w:pPr>
  </w:style>
  <w:style w:type="character" w:customStyle="1" w:styleId="aff">
    <w:name w:val="无间隔 字符"/>
    <w:basedOn w:val="a0"/>
    <w:link w:val="aff0"/>
    <w:uiPriority w:val="1"/>
    <w:qFormat/>
    <w:rsid w:val="00E47A87"/>
    <w:rPr>
      <w:rFonts w:ascii="Calibri" w:hAnsi="Calibri"/>
      <w:sz w:val="22"/>
    </w:rPr>
  </w:style>
  <w:style w:type="paragraph" w:styleId="aff0">
    <w:name w:val="No Spacing"/>
    <w:link w:val="aff"/>
    <w:uiPriority w:val="1"/>
    <w:qFormat/>
    <w:rsid w:val="00E47A87"/>
    <w:rPr>
      <w:rFonts w:ascii="Calibri" w:hAnsi="Calibri"/>
      <w:sz w:val="22"/>
    </w:rPr>
  </w:style>
  <w:style w:type="character" w:customStyle="1" w:styleId="z-Char">
    <w:name w:val="z-窗体顶端 Char"/>
    <w:basedOn w:val="a0"/>
    <w:link w:val="z-1"/>
    <w:uiPriority w:val="99"/>
    <w:qFormat/>
    <w:rsid w:val="00E47A87"/>
    <w:rPr>
      <w:rFonts w:ascii="Arial" w:hAnsi="Arial"/>
      <w:vanish/>
      <w:sz w:val="16"/>
      <w:szCs w:val="16"/>
    </w:rPr>
  </w:style>
  <w:style w:type="paragraph" w:customStyle="1" w:styleId="z-1">
    <w:name w:val="z-窗体顶端1"/>
    <w:basedOn w:val="a"/>
    <w:next w:val="a"/>
    <w:link w:val="z-Char"/>
    <w:uiPriority w:val="99"/>
    <w:unhideWhenUsed/>
    <w:qFormat/>
    <w:rsid w:val="00E47A87"/>
    <w:pPr>
      <w:widowControl/>
      <w:pBdr>
        <w:bottom w:val="single" w:sz="6" w:space="1" w:color="auto"/>
      </w:pBdr>
      <w:jc w:val="center"/>
    </w:pPr>
    <w:rPr>
      <w:rFonts w:ascii="Arial" w:eastAsiaTheme="minorEastAsia" w:hAnsi="Arial" w:cstheme="minorBidi"/>
      <w:vanish/>
      <w:sz w:val="16"/>
      <w:szCs w:val="16"/>
    </w:rPr>
  </w:style>
  <w:style w:type="character" w:customStyle="1" w:styleId="z-Char0">
    <w:name w:val="z-窗体底端 Char"/>
    <w:basedOn w:val="a0"/>
    <w:link w:val="z-10"/>
    <w:uiPriority w:val="99"/>
    <w:qFormat/>
    <w:rsid w:val="00E47A87"/>
    <w:rPr>
      <w:rFonts w:ascii="Arial" w:hAnsi="Arial"/>
      <w:vanish/>
      <w:sz w:val="16"/>
      <w:szCs w:val="16"/>
    </w:rPr>
  </w:style>
  <w:style w:type="paragraph" w:customStyle="1" w:styleId="z-10">
    <w:name w:val="z-窗体底端1"/>
    <w:basedOn w:val="a"/>
    <w:next w:val="a"/>
    <w:link w:val="z-Char0"/>
    <w:uiPriority w:val="99"/>
    <w:unhideWhenUsed/>
    <w:qFormat/>
    <w:rsid w:val="00E47A87"/>
    <w:pPr>
      <w:widowControl/>
      <w:pBdr>
        <w:top w:val="single" w:sz="6" w:space="1" w:color="auto"/>
      </w:pBdr>
      <w:jc w:val="center"/>
    </w:pPr>
    <w:rPr>
      <w:rFonts w:ascii="Arial" w:eastAsiaTheme="minorEastAsia" w:hAnsi="Arial" w:cstheme="minorBidi"/>
      <w:vanish/>
      <w:sz w:val="16"/>
      <w:szCs w:val="16"/>
    </w:rPr>
  </w:style>
  <w:style w:type="paragraph" w:customStyle="1" w:styleId="msonormalcxsplast">
    <w:name w:val="msonormalcxsplast"/>
    <w:basedOn w:val="a"/>
    <w:qFormat/>
    <w:rsid w:val="00E47A87"/>
    <w:pPr>
      <w:widowControl/>
      <w:spacing w:before="100" w:beforeAutospacing="1" w:after="100" w:afterAutospacing="1"/>
      <w:jc w:val="left"/>
    </w:pPr>
    <w:rPr>
      <w:rFonts w:ascii="宋体" w:hAnsi="宋体" w:cs="宋体"/>
      <w:kern w:val="0"/>
      <w:sz w:val="24"/>
      <w:szCs w:val="24"/>
    </w:rPr>
  </w:style>
  <w:style w:type="character" w:customStyle="1" w:styleId="a6">
    <w:name w:val="批注文字 字符"/>
    <w:basedOn w:val="a0"/>
    <w:link w:val="a5"/>
    <w:qFormat/>
    <w:rsid w:val="00E47A87"/>
    <w:rPr>
      <w:szCs w:val="24"/>
    </w:rPr>
  </w:style>
  <w:style w:type="character" w:customStyle="1" w:styleId="af7">
    <w:name w:val="批注主题 字符"/>
    <w:basedOn w:val="a6"/>
    <w:link w:val="af6"/>
    <w:qFormat/>
    <w:rsid w:val="00E47A87"/>
    <w:rPr>
      <w:b/>
      <w:bCs/>
      <w:szCs w:val="24"/>
    </w:rPr>
  </w:style>
  <w:style w:type="paragraph" w:customStyle="1" w:styleId="CharCharCharCharCharChar1CharCharCharCharCharCharCharCharCharCharCharCharChar">
    <w:name w:val="Char Char Char Char Char Char1 Char Char Char Char Char Char Char Char Char Char Char Char Char"/>
    <w:basedOn w:val="a"/>
    <w:qFormat/>
    <w:rsid w:val="00E47A87"/>
    <w:rPr>
      <w:szCs w:val="24"/>
    </w:rPr>
  </w:style>
  <w:style w:type="paragraph" w:customStyle="1" w:styleId="msonormalcxspmiddle">
    <w:name w:val="msonormalcxspmiddle"/>
    <w:basedOn w:val="a"/>
    <w:qFormat/>
    <w:rsid w:val="00E47A87"/>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
    <w:qFormat/>
    <w:rsid w:val="00E47A87"/>
    <w:pPr>
      <w:widowControl/>
      <w:spacing w:before="100" w:beforeAutospacing="1" w:after="100" w:afterAutospacing="1"/>
      <w:jc w:val="left"/>
    </w:pPr>
    <w:rPr>
      <w:rFonts w:ascii="宋体" w:hAnsi="宋体" w:cs="宋体"/>
      <w:kern w:val="0"/>
      <w:sz w:val="24"/>
      <w:szCs w:val="24"/>
    </w:rPr>
  </w:style>
  <w:style w:type="paragraph" w:customStyle="1" w:styleId="CharCharChar">
    <w:name w:val="Char Char Char"/>
    <w:basedOn w:val="a3"/>
    <w:qFormat/>
    <w:rsid w:val="00E47A87"/>
    <w:pPr>
      <w:adjustRightInd w:val="0"/>
      <w:spacing w:line="436" w:lineRule="exact"/>
      <w:ind w:left="357"/>
      <w:jc w:val="left"/>
      <w:outlineLvl w:val="3"/>
    </w:pPr>
    <w:rPr>
      <w:rFonts w:ascii="Tahoma" w:hAnsi="Tahoma"/>
      <w:b/>
      <w:sz w:val="44"/>
      <w:szCs w:val="24"/>
    </w:rPr>
  </w:style>
  <w:style w:type="paragraph" w:customStyle="1" w:styleId="p0">
    <w:name w:val="p0"/>
    <w:basedOn w:val="a"/>
    <w:qFormat/>
    <w:rsid w:val="00E47A87"/>
    <w:pPr>
      <w:widowControl/>
    </w:pPr>
    <w:rPr>
      <w:kern w:val="0"/>
    </w:rPr>
  </w:style>
  <w:style w:type="paragraph" w:customStyle="1" w:styleId="10">
    <w:name w:val="修订1"/>
    <w:hidden/>
    <w:uiPriority w:val="99"/>
    <w:semiHidden/>
    <w:qFormat/>
    <w:rsid w:val="00E47A87"/>
    <w:rPr>
      <w:rFonts w:ascii="Times New Roman" w:eastAsia="宋体" w:hAnsi="Times New Roman" w:cs="Times New Roman"/>
      <w:szCs w:val="21"/>
    </w:rPr>
  </w:style>
  <w:style w:type="numbering" w:customStyle="1" w:styleId="12">
    <w:name w:val="无列表1"/>
    <w:next w:val="a2"/>
    <w:uiPriority w:val="99"/>
    <w:semiHidden/>
    <w:unhideWhenUsed/>
    <w:rsid w:val="00E47A87"/>
  </w:style>
  <w:style w:type="character" w:customStyle="1" w:styleId="dispatch-info">
    <w:name w:val="dispatch-info"/>
    <w:basedOn w:val="a0"/>
    <w:rsid w:val="00E47A87"/>
  </w:style>
  <w:style w:type="paragraph" w:customStyle="1" w:styleId="a00">
    <w:name w:val="a0"/>
    <w:basedOn w:val="a"/>
    <w:rsid w:val="001572D1"/>
    <w:pPr>
      <w:widowControl/>
      <w:spacing w:before="100" w:beforeAutospacing="1" w:after="100" w:afterAutospacing="1"/>
      <w:jc w:val="left"/>
    </w:pPr>
    <w:rPr>
      <w:rFonts w:ascii="宋体" w:hAnsi="宋体" w:cs="宋体"/>
      <w:kern w:val="0"/>
      <w:sz w:val="24"/>
      <w:szCs w:val="24"/>
    </w:rPr>
  </w:style>
  <w:style w:type="character" w:customStyle="1" w:styleId="customdisabled">
    <w:name w:val="customdisabled"/>
    <w:basedOn w:val="a0"/>
    <w:rsid w:val="00266F1E"/>
  </w:style>
  <w:style w:type="character" w:customStyle="1" w:styleId="customdisabled1">
    <w:name w:val="customdisabled1"/>
    <w:basedOn w:val="a0"/>
    <w:rsid w:val="001E4C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2561063">
      <w:bodyDiv w:val="1"/>
      <w:marLeft w:val="0"/>
      <w:marRight w:val="0"/>
      <w:marTop w:val="0"/>
      <w:marBottom w:val="0"/>
      <w:divBdr>
        <w:top w:val="none" w:sz="0" w:space="0" w:color="auto"/>
        <w:left w:val="none" w:sz="0" w:space="0" w:color="auto"/>
        <w:bottom w:val="none" w:sz="0" w:space="0" w:color="auto"/>
        <w:right w:val="none" w:sz="0" w:space="0" w:color="auto"/>
      </w:divBdr>
      <w:divsChild>
        <w:div w:id="1728994169">
          <w:marLeft w:val="0"/>
          <w:marRight w:val="0"/>
          <w:marTop w:val="0"/>
          <w:marBottom w:val="0"/>
          <w:divBdr>
            <w:top w:val="none" w:sz="0" w:space="0" w:color="auto"/>
            <w:left w:val="none" w:sz="0" w:space="0" w:color="auto"/>
            <w:bottom w:val="none" w:sz="0" w:space="0" w:color="auto"/>
            <w:right w:val="none" w:sz="0" w:space="0" w:color="auto"/>
          </w:divBdr>
          <w:divsChild>
            <w:div w:id="1998611966">
              <w:marLeft w:val="225"/>
              <w:marRight w:val="0"/>
              <w:marTop w:val="75"/>
              <w:marBottom w:val="75"/>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501807057@qq.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19</Pages>
  <Words>1253</Words>
  <Characters>7147</Characters>
  <Application>Microsoft Office Word</Application>
  <DocSecurity>0</DocSecurity>
  <Lines>59</Lines>
  <Paragraphs>16</Paragraphs>
  <ScaleCrop>false</ScaleCrop>
  <Company>Win7w.Com</Company>
  <LinksUpToDate>false</LinksUpToDate>
  <CharactersWithSpaces>8384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Win7w</dc:creator>
  <cp:keywords/>
  <dc:description/>
  <cp:lastModifiedBy>Z YY</cp:lastModifiedBy>
  <cp:revision>5</cp:revision>
  <cp:lastPrinted>2021-08-02T07:52:00Z</cp:lastPrinted>
  <dcterms:created xsi:type="dcterms:W3CDTF">2021-08-04T02:18:00Z</dcterms:created>
  <dcterms:modified xsi:type="dcterms:W3CDTF">2021-08-04T03:57:00Z</dcterms:modified>
</cp:coreProperties>
</file>