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C1A361" w14:textId="72B0F115" w:rsidR="00720B76" w:rsidRPr="00FE6502" w:rsidRDefault="00000000">
      <w:pPr>
        <w:snapToGrid w:val="0"/>
        <w:spacing w:line="440" w:lineRule="exact"/>
        <w:jc w:val="center"/>
        <w:rPr>
          <w:rFonts w:ascii="宋体" w:hAnsi="宋体" w:hint="eastAsia"/>
          <w:b/>
          <w:snapToGrid w:val="0"/>
          <w:kern w:val="0"/>
          <w:sz w:val="36"/>
          <w:szCs w:val="36"/>
        </w:rPr>
      </w:pPr>
      <w:r w:rsidRPr="00FE6502">
        <w:rPr>
          <w:rFonts w:ascii="宋体" w:hAnsi="宋体" w:hint="eastAsia"/>
          <w:b/>
          <w:snapToGrid w:val="0"/>
          <w:kern w:val="0"/>
          <w:sz w:val="36"/>
          <w:szCs w:val="36"/>
        </w:rPr>
        <w:t>外部供应采购询价函</w:t>
      </w:r>
      <w:r w:rsidR="001C1BBA">
        <w:rPr>
          <w:rFonts w:ascii="宋体" w:hAnsi="宋体" w:hint="eastAsia"/>
          <w:b/>
          <w:snapToGrid w:val="0"/>
          <w:kern w:val="0"/>
          <w:sz w:val="36"/>
          <w:szCs w:val="36"/>
        </w:rPr>
        <w:t>（第二次）</w:t>
      </w:r>
    </w:p>
    <w:p w14:paraId="6DA58518" w14:textId="77777777" w:rsidR="00720B76" w:rsidRPr="00FE6502"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E6502">
        <w:rPr>
          <w:rFonts w:ascii="Times New Roman" w:eastAsia="仿宋_GB2312" w:hAnsi="Times New Roman" w:cs="Times New Roman"/>
          <w:snapToGrid w:val="0"/>
        </w:rPr>
        <w:t>各供应商：</w:t>
      </w:r>
    </w:p>
    <w:p w14:paraId="01EFE727" w14:textId="2FD75A2A" w:rsidR="00720B76" w:rsidRPr="00FE6502" w:rsidRDefault="00000000">
      <w:pPr>
        <w:adjustRightInd w:val="0"/>
        <w:snapToGrid w:val="0"/>
        <w:spacing w:line="360" w:lineRule="exact"/>
        <w:ind w:firstLine="480"/>
        <w:rPr>
          <w:rFonts w:eastAsia="仿宋_GB2312"/>
          <w:sz w:val="24"/>
          <w:szCs w:val="24"/>
        </w:rPr>
      </w:pPr>
      <w:r w:rsidRPr="00FE6502">
        <w:rPr>
          <w:rFonts w:eastAsia="仿宋_GB2312"/>
          <w:sz w:val="24"/>
          <w:szCs w:val="24"/>
        </w:rPr>
        <w:t>根据相关法律法规及《生产经营项目外部供应采购管理办法》规定</w:t>
      </w:r>
      <w:r w:rsidRPr="00FE6502">
        <w:rPr>
          <w:rFonts w:eastAsia="仿宋_GB2312" w:hint="eastAsia"/>
          <w:sz w:val="24"/>
          <w:szCs w:val="24"/>
        </w:rPr>
        <w:t>，</w:t>
      </w:r>
      <w:r w:rsidRPr="00FE6502">
        <w:rPr>
          <w:rFonts w:eastAsia="仿宋_GB2312"/>
          <w:sz w:val="24"/>
          <w:szCs w:val="24"/>
        </w:rPr>
        <w:t>现</w:t>
      </w:r>
      <w:r w:rsidR="00641C58" w:rsidRPr="00FE6502">
        <w:rPr>
          <w:rFonts w:eastAsia="仿宋_GB2312" w:hint="eastAsia"/>
          <w:snapToGrid w:val="0"/>
          <w:sz w:val="24"/>
          <w:szCs w:val="24"/>
          <w:u w:val="single"/>
        </w:rPr>
        <w:t>S217</w:t>
      </w:r>
      <w:r w:rsidR="00641C58" w:rsidRPr="00FE6502">
        <w:rPr>
          <w:rFonts w:eastAsia="仿宋_GB2312" w:hint="eastAsia"/>
          <w:snapToGrid w:val="0"/>
          <w:sz w:val="24"/>
          <w:szCs w:val="24"/>
          <w:u w:val="single"/>
        </w:rPr>
        <w:t>灾后恢复重建项目（泸定境）</w:t>
      </w:r>
      <w:r w:rsidRPr="00FE6502">
        <w:rPr>
          <w:rFonts w:ascii="仿宋_GB2312" w:eastAsia="仿宋_GB2312" w:hAnsi="宋体" w:hint="eastAsia"/>
          <w:sz w:val="24"/>
          <w:szCs w:val="24"/>
        </w:rPr>
        <w:t>勘测定界、土地复垦方案、建设用地报批、土地征收非农建设核查报告（土地报件阶段）专题需进行询价采购，</w:t>
      </w:r>
      <w:r w:rsidRPr="00FE6502">
        <w:rPr>
          <w:rFonts w:eastAsia="仿宋_GB2312"/>
          <w:sz w:val="24"/>
          <w:szCs w:val="24"/>
        </w:rPr>
        <w:t>现将有关事项说明如下：</w:t>
      </w:r>
    </w:p>
    <w:p w14:paraId="6B837957" w14:textId="77777777" w:rsidR="00720B76" w:rsidRPr="00FE6502" w:rsidRDefault="00000000">
      <w:pPr>
        <w:adjustRightInd w:val="0"/>
        <w:snapToGrid w:val="0"/>
        <w:spacing w:line="360" w:lineRule="exact"/>
        <w:ind w:firstLine="480"/>
        <w:rPr>
          <w:rFonts w:eastAsia="仿宋_GB2312"/>
          <w:b/>
          <w:sz w:val="24"/>
          <w:szCs w:val="24"/>
        </w:rPr>
      </w:pPr>
      <w:bookmarkStart w:id="0" w:name="_Hlk147996300"/>
      <w:r w:rsidRPr="00FE6502">
        <w:rPr>
          <w:rFonts w:eastAsia="仿宋_GB2312"/>
          <w:b/>
          <w:sz w:val="24"/>
          <w:szCs w:val="24"/>
        </w:rPr>
        <w:t>一、项目概况</w:t>
      </w:r>
    </w:p>
    <w:p w14:paraId="29D6F13B" w14:textId="77777777" w:rsidR="00641C58"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（一）项目名称：</w:t>
      </w:r>
      <w:r w:rsidR="00641C58" w:rsidRPr="00FE6502">
        <w:rPr>
          <w:rFonts w:ascii="仿宋_GB2312" w:eastAsia="仿宋_GB2312" w:cs="Times New Roman" w:hint="eastAsia"/>
          <w:kern w:val="2"/>
        </w:rPr>
        <w:t>S217灾后恢复重建项目（泸定境）勘测定界、土地复垦方案、</w:t>
      </w:r>
      <w:r w:rsidR="00641C58" w:rsidRPr="00FE6502">
        <w:rPr>
          <w:rFonts w:ascii="仿宋_GB2312" w:eastAsia="仿宋_GB2312" w:hint="eastAsia"/>
        </w:rPr>
        <w:t>土地征收非农建设核查</w:t>
      </w:r>
      <w:r w:rsidR="00641C58" w:rsidRPr="00FE6502">
        <w:rPr>
          <w:rFonts w:ascii="仿宋_GB2312" w:eastAsia="仿宋_GB2312" w:cs="Times New Roman" w:hint="eastAsia"/>
          <w:kern w:val="2"/>
        </w:rPr>
        <w:t>及建设用地报批。</w:t>
      </w:r>
    </w:p>
    <w:p w14:paraId="0EA68092" w14:textId="35F11E6E" w:rsidR="00720B76" w:rsidRPr="00FE6502" w:rsidRDefault="00000000">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（二）项目地点：</w:t>
      </w:r>
      <w:bookmarkStart w:id="1" w:name="_Hlk147827144"/>
      <w:r w:rsidRPr="00FE6502">
        <w:rPr>
          <w:rFonts w:ascii="仿宋_GB2312" w:eastAsia="仿宋_GB2312" w:cs="Times New Roman" w:hint="eastAsia"/>
          <w:kern w:val="2"/>
        </w:rPr>
        <w:t>四川省</w:t>
      </w:r>
      <w:bookmarkEnd w:id="1"/>
      <w:r w:rsidRPr="00FE6502">
        <w:rPr>
          <w:rFonts w:ascii="仿宋_GB2312" w:eastAsia="仿宋_GB2312" w:cs="Times New Roman" w:hint="eastAsia"/>
          <w:kern w:val="2"/>
        </w:rPr>
        <w:t>甘孜州泸定县。</w:t>
      </w:r>
    </w:p>
    <w:p w14:paraId="41EEF0DA" w14:textId="77777777" w:rsidR="00641C58"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rPr>
        <w:t>（三）项目规模：</w:t>
      </w:r>
      <w:r w:rsidR="00641C58" w:rsidRPr="00FE6502">
        <w:rPr>
          <w:rFonts w:ascii="仿宋_GB2312" w:eastAsia="仿宋_GB2312" w:hAnsi="Times New Roman" w:cs="Times New Roman" w:hint="eastAsia"/>
        </w:rPr>
        <w:t>路线总体走向为由北向南，全长39.533km，其中与G662共线7.137km，实际里程32.396km，</w:t>
      </w:r>
      <w:r w:rsidR="00641C58" w:rsidRPr="00FE6502">
        <w:rPr>
          <w:rFonts w:ascii="仿宋_GB2312" w:eastAsia="仿宋_GB2312" w:cs="Times New Roman" w:hint="eastAsia"/>
          <w:kern w:val="2"/>
        </w:rPr>
        <w:t>设计原则为沿原路进行恢复重建，全线采用设计速度30km/h、路基宽度7.5m的三级公路技术标准建设（与</w:t>
      </w:r>
      <w:r w:rsidR="00641C58" w:rsidRPr="00FE6502">
        <w:rPr>
          <w:rFonts w:ascii="仿宋_GB2312" w:eastAsia="仿宋_GB2312" w:cs="Times New Roman"/>
          <w:kern w:val="2"/>
        </w:rPr>
        <w:t xml:space="preserve">G662 </w:t>
      </w:r>
      <w:r w:rsidR="00641C58" w:rsidRPr="00FE6502">
        <w:rPr>
          <w:rFonts w:ascii="仿宋_GB2312" w:eastAsia="仿宋_GB2312" w:cs="Times New Roman" w:hint="eastAsia"/>
          <w:kern w:val="2"/>
        </w:rPr>
        <w:t>共线段路基宽度维持</w:t>
      </w:r>
      <w:r w:rsidR="00641C58" w:rsidRPr="00FE6502">
        <w:rPr>
          <w:rFonts w:ascii="仿宋_GB2312" w:eastAsia="仿宋_GB2312" w:cs="Times New Roman"/>
          <w:kern w:val="2"/>
        </w:rPr>
        <w:t>8.5</w:t>
      </w:r>
      <w:r w:rsidR="00641C58" w:rsidRPr="00FE6502">
        <w:rPr>
          <w:rFonts w:ascii="仿宋_GB2312" w:eastAsia="仿宋_GB2312" w:cs="Times New Roman" w:hint="eastAsia"/>
          <w:kern w:val="2"/>
        </w:rPr>
        <w:t>米现状），总投资约3.014亿元。</w:t>
      </w:r>
    </w:p>
    <w:p w14:paraId="278C0009" w14:textId="77777777" w:rsidR="00641C58"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（四）工作内容：</w:t>
      </w:r>
      <w:r w:rsidR="00641C58" w:rsidRPr="00FE6502">
        <w:rPr>
          <w:rFonts w:ascii="仿宋_GB2312" w:eastAsia="仿宋_GB2312" w:cs="Times New Roman" w:hint="eastAsia"/>
          <w:kern w:val="2"/>
        </w:rPr>
        <w:t>完成S217灾后恢复重建项目（泸定境）勘测定界、土地复垦方案、</w:t>
      </w:r>
      <w:r w:rsidR="00641C58" w:rsidRPr="00FE6502">
        <w:rPr>
          <w:rFonts w:ascii="仿宋_GB2312" w:eastAsia="仿宋_GB2312" w:hint="eastAsia"/>
        </w:rPr>
        <w:t>土地征收非农建设核查报告</w:t>
      </w:r>
      <w:r w:rsidR="00641C58" w:rsidRPr="00FE6502">
        <w:rPr>
          <w:rFonts w:ascii="仿宋_GB2312" w:eastAsia="仿宋_GB2312" w:cs="Times New Roman" w:hint="eastAsia"/>
          <w:kern w:val="2"/>
        </w:rPr>
        <w:t>及建设用地报批，并分别取得土地复垦专家评审意见、勘测定界审查报告，最终取得项目建设用地的批复。</w:t>
      </w:r>
    </w:p>
    <w:p w14:paraId="2089DED8" w14:textId="40EA11EA" w:rsidR="00720B76"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3" w:hangingChars="300" w:hanging="723"/>
        <w:rPr>
          <w:rFonts w:eastAsia="仿宋_GB2312" w:hint="eastAsia"/>
          <w:b/>
        </w:rPr>
      </w:pPr>
      <w:r w:rsidRPr="00FE6502">
        <w:rPr>
          <w:rFonts w:eastAsia="仿宋_GB2312"/>
          <w:b/>
        </w:rPr>
        <w:t>二、询价须知</w:t>
      </w:r>
    </w:p>
    <w:p w14:paraId="0F7B1878"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（一）资格要求：</w:t>
      </w:r>
      <w:bookmarkStart w:id="2" w:name="_Hlk146641222"/>
      <w:r w:rsidRPr="00161E17">
        <w:rPr>
          <w:rFonts w:ascii="仿宋_GB2312" w:eastAsia="仿宋_GB2312" w:cs="Times New Roman" w:hint="eastAsia"/>
          <w:kern w:val="2"/>
        </w:rPr>
        <w:t>具有</w:t>
      </w:r>
      <w:bookmarkEnd w:id="2"/>
      <w:r w:rsidRPr="00161E17">
        <w:rPr>
          <w:rFonts w:ascii="仿宋_GB2312" w:eastAsia="仿宋_GB2312" w:cs="Times New Roman" w:hint="eastAsia"/>
          <w:kern w:val="2"/>
        </w:rPr>
        <w:t>独立法人资格，潜在供应商</w:t>
      </w:r>
      <w:r w:rsidRPr="00161E17">
        <w:rPr>
          <w:rFonts w:ascii="仿宋_GB2312" w:eastAsia="仿宋_GB2312" w:cs="Times New Roman" w:hint="eastAsia"/>
          <w:b/>
          <w:bCs/>
          <w:kern w:val="2"/>
        </w:rPr>
        <w:t>不限定</w:t>
      </w:r>
      <w:r w:rsidRPr="00161E17">
        <w:rPr>
          <w:rFonts w:ascii="仿宋_GB2312" w:eastAsia="仿宋_GB2312" w:cs="Times New Roman" w:hint="eastAsia"/>
          <w:kern w:val="2"/>
        </w:rPr>
        <w:t>在四川省交通勘察设计研究院有限公司合格供应商库内。</w:t>
      </w:r>
    </w:p>
    <w:p w14:paraId="00666906"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（二）资质要求：测绘</w:t>
      </w:r>
      <w:r w:rsidRPr="00161E17">
        <w:rPr>
          <w:rFonts w:ascii="仿宋_GB2312" w:eastAsia="仿宋_GB2312" w:cs="Times New Roman"/>
          <w:kern w:val="2"/>
        </w:rPr>
        <w:t>乙级及以上资质。</w:t>
      </w:r>
    </w:p>
    <w:p w14:paraId="73D7ABD8"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（三）业绩要求：</w:t>
      </w:r>
    </w:p>
    <w:p w14:paraId="33E8852B"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500" w:left="1050"/>
        <w:rPr>
          <w:rFonts w:ascii="仿宋_GB2312" w:eastAsia="仿宋_GB2312" w:cs="Times New Roman" w:hint="eastAsia"/>
          <w:kern w:val="2"/>
        </w:rPr>
      </w:pPr>
      <w:r w:rsidRPr="00161E17">
        <w:rPr>
          <w:rFonts w:ascii="仿宋_GB2312" w:eastAsia="仿宋_GB2312" w:cs="Times New Roman" w:hint="eastAsia"/>
          <w:kern w:val="2"/>
        </w:rPr>
        <w:t>近3年（20</w:t>
      </w:r>
      <w:r w:rsidRPr="00161E17">
        <w:rPr>
          <w:rFonts w:ascii="仿宋_GB2312" w:eastAsia="仿宋_GB2312" w:cs="Times New Roman"/>
          <w:kern w:val="2"/>
        </w:rPr>
        <w:t>21</w:t>
      </w:r>
      <w:r w:rsidRPr="00161E17">
        <w:rPr>
          <w:rFonts w:ascii="仿宋_GB2312" w:eastAsia="仿宋_GB2312" w:cs="Times New Roman" w:hint="eastAsia"/>
          <w:kern w:val="2"/>
        </w:rPr>
        <w:t>年1月1日至今）至少完成1项等级公路项目的</w:t>
      </w:r>
      <w:bookmarkStart w:id="3" w:name="_Hlk146641430"/>
      <w:r w:rsidRPr="00161E17">
        <w:rPr>
          <w:rFonts w:ascii="仿宋_GB2312" w:eastAsia="仿宋_GB2312" w:hint="eastAsia"/>
          <w:snapToGrid w:val="0"/>
          <w:szCs w:val="21"/>
        </w:rPr>
        <w:t>勘测定界、土地复垦方案、建设用地报批）</w:t>
      </w:r>
      <w:r w:rsidRPr="00161E17">
        <w:rPr>
          <w:rFonts w:ascii="仿宋_GB2312" w:eastAsia="仿宋_GB2312" w:cs="Times New Roman" w:hint="eastAsia"/>
          <w:kern w:val="2"/>
        </w:rPr>
        <w:t>（附：以上三项相应的项目合同书原件扫描件、</w:t>
      </w:r>
      <w:bookmarkStart w:id="4" w:name="_Hlk176882522"/>
      <w:r w:rsidRPr="00161E17">
        <w:rPr>
          <w:rFonts w:ascii="仿宋_GB2312" w:eastAsia="仿宋_GB2312" w:cs="Times New Roman" w:hint="eastAsia"/>
          <w:kern w:val="2"/>
        </w:rPr>
        <w:t>相应审查意见或批复扫描件</w:t>
      </w:r>
      <w:bookmarkEnd w:id="4"/>
      <w:r w:rsidRPr="00161E17">
        <w:rPr>
          <w:rFonts w:ascii="仿宋_GB2312" w:eastAsia="仿宋_GB2312" w:cs="Times New Roman" w:hint="eastAsia"/>
          <w:kern w:val="2"/>
        </w:rPr>
        <w:t>）</w:t>
      </w:r>
      <w:bookmarkEnd w:id="3"/>
      <w:r w:rsidRPr="00161E17">
        <w:rPr>
          <w:rFonts w:ascii="仿宋_GB2312" w:eastAsia="仿宋_GB2312" w:cs="Times New Roman" w:hint="eastAsia"/>
          <w:kern w:val="2"/>
        </w:rPr>
        <w:t xml:space="preserve">。 </w:t>
      </w:r>
    </w:p>
    <w:p w14:paraId="7A4982AE"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161" w:left="1058" w:hangingChars="300" w:hanging="720"/>
        <w:rPr>
          <w:rFonts w:ascii="仿宋_GB2312" w:eastAsia="仿宋_GB2312" w:cs="Times New Roman" w:hint="eastAsia"/>
          <w:kern w:val="2"/>
        </w:rPr>
      </w:pPr>
      <w:bookmarkStart w:id="5" w:name="_Hlk91857322"/>
      <w:r w:rsidRPr="00161E17">
        <w:rPr>
          <w:rFonts w:ascii="仿宋_GB2312" w:eastAsia="仿宋_GB2312" w:cs="Times New Roman" w:hint="eastAsia"/>
          <w:kern w:val="2"/>
        </w:rPr>
        <w:t>（四）</w:t>
      </w:r>
      <w:bookmarkEnd w:id="5"/>
      <w:r w:rsidRPr="00161E17">
        <w:rPr>
          <w:rFonts w:ascii="仿宋_GB2312" w:eastAsia="仿宋_GB2312" w:cs="Times New Roman" w:hint="eastAsia"/>
          <w:kern w:val="2"/>
        </w:rPr>
        <w:t>工期要求：</w:t>
      </w:r>
      <w:bookmarkStart w:id="6" w:name="_Hlk179559823"/>
      <w:r w:rsidRPr="00161E17">
        <w:rPr>
          <w:rFonts w:ascii="仿宋_GB2312" w:eastAsia="仿宋_GB2312" w:cs="Times New Roman" w:hint="eastAsia"/>
          <w:kern w:val="2"/>
        </w:rPr>
        <w:t>自甲方提供乙方有关基础资料之日起算，乙方应于</w:t>
      </w:r>
      <w:r w:rsidRPr="00161E17">
        <w:rPr>
          <w:rFonts w:ascii="仿宋_GB2312" w:eastAsia="仿宋_GB2312" w:cs="Times New Roman"/>
          <w:kern w:val="2"/>
        </w:rPr>
        <w:t>30</w:t>
      </w:r>
      <w:r w:rsidRPr="00161E17">
        <w:rPr>
          <w:rFonts w:ascii="仿宋_GB2312" w:eastAsia="仿宋_GB2312" w:cs="Times New Roman" w:hint="eastAsia"/>
          <w:kern w:val="2"/>
        </w:rPr>
        <w:t>个</w:t>
      </w:r>
      <w:proofErr w:type="gramStart"/>
      <w:r w:rsidRPr="00161E17">
        <w:rPr>
          <w:rFonts w:ascii="仿宋_GB2312" w:eastAsia="仿宋_GB2312" w:cs="Times New Roman" w:hint="eastAsia"/>
          <w:kern w:val="2"/>
        </w:rPr>
        <w:t>日历天</w:t>
      </w:r>
      <w:proofErr w:type="gramEnd"/>
      <w:r w:rsidRPr="00161E17">
        <w:rPr>
          <w:rFonts w:ascii="仿宋_GB2312" w:eastAsia="仿宋_GB2312" w:cs="Times New Roman" w:hint="eastAsia"/>
          <w:kern w:val="2"/>
        </w:rPr>
        <w:t>内完成复垦方案编制、勘测定界、</w:t>
      </w:r>
      <w:r w:rsidRPr="00161E17">
        <w:rPr>
          <w:rFonts w:ascii="仿宋_GB2312" w:eastAsia="仿宋_GB2312" w:hint="eastAsia"/>
        </w:rPr>
        <w:t>土地征收非农建设核查</w:t>
      </w:r>
      <w:r w:rsidRPr="00161E17">
        <w:rPr>
          <w:rFonts w:ascii="仿宋_GB2312" w:eastAsia="仿宋_GB2312" w:cs="Times New Roman" w:hint="eastAsia"/>
          <w:kern w:val="2"/>
        </w:rPr>
        <w:t>，90个</w:t>
      </w:r>
      <w:proofErr w:type="gramStart"/>
      <w:r w:rsidRPr="00161E17">
        <w:rPr>
          <w:rFonts w:ascii="仿宋_GB2312" w:eastAsia="仿宋_GB2312" w:cs="Times New Roman" w:hint="eastAsia"/>
          <w:kern w:val="2"/>
        </w:rPr>
        <w:t>日历天</w:t>
      </w:r>
      <w:proofErr w:type="gramEnd"/>
      <w:r w:rsidRPr="00161E17">
        <w:rPr>
          <w:rFonts w:ascii="仿宋_GB2312" w:eastAsia="仿宋_GB2312" w:cs="Times New Roman" w:hint="eastAsia"/>
          <w:kern w:val="2"/>
        </w:rPr>
        <w:t>内上报省自然资源厅。</w:t>
      </w:r>
    </w:p>
    <w:bookmarkEnd w:id="6"/>
    <w:p w14:paraId="71275906"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（五）人员要求：</w:t>
      </w:r>
      <w:bookmarkStart w:id="7" w:name="_Hlk99118963"/>
      <w:r w:rsidRPr="00161E17">
        <w:rPr>
          <w:rFonts w:ascii="仿宋_GB2312" w:eastAsia="仿宋_GB2312" w:cs="Times New Roman" w:hint="eastAsia"/>
          <w:kern w:val="2"/>
        </w:rPr>
        <w:t>拟委任项目负责人近3年（20</w:t>
      </w:r>
      <w:r w:rsidRPr="00161E17">
        <w:rPr>
          <w:rFonts w:ascii="仿宋_GB2312" w:eastAsia="仿宋_GB2312" w:cs="Times New Roman"/>
          <w:kern w:val="2"/>
        </w:rPr>
        <w:t>21</w:t>
      </w:r>
      <w:r w:rsidRPr="00161E17">
        <w:rPr>
          <w:rFonts w:ascii="仿宋_GB2312" w:eastAsia="仿宋_GB2312" w:cs="Times New Roman" w:hint="eastAsia"/>
          <w:kern w:val="2"/>
        </w:rPr>
        <w:t>年1月1日至今）至少完成1项等级公路项目的</w:t>
      </w:r>
      <w:r w:rsidRPr="00161E17">
        <w:rPr>
          <w:rFonts w:ascii="仿宋_GB2312" w:eastAsia="仿宋_GB2312" w:hint="eastAsia"/>
          <w:snapToGrid w:val="0"/>
          <w:szCs w:val="21"/>
        </w:rPr>
        <w:t>勘测定界、土地复垦方案、建设用地报批</w:t>
      </w:r>
      <w:r w:rsidRPr="00161E17">
        <w:rPr>
          <w:rFonts w:ascii="仿宋_GB2312" w:eastAsia="仿宋_GB2312" w:cs="Times New Roman" w:hint="eastAsia"/>
          <w:kern w:val="2"/>
        </w:rPr>
        <w:t>（附：</w:t>
      </w:r>
      <w:bookmarkStart w:id="8" w:name="_Hlk179560448"/>
      <w:r w:rsidRPr="00161E17">
        <w:rPr>
          <w:rFonts w:ascii="仿宋_GB2312" w:eastAsia="仿宋_GB2312" w:cs="Times New Roman" w:hint="eastAsia"/>
          <w:kern w:val="2"/>
        </w:rPr>
        <w:t>以上三项中任意一项的项目合同书原件扫描件、相应审查意见或批复扫描件</w:t>
      </w:r>
      <w:bookmarkEnd w:id="8"/>
      <w:r w:rsidRPr="00161E17">
        <w:rPr>
          <w:rFonts w:ascii="仿宋_GB2312" w:eastAsia="仿宋_GB2312" w:cs="Times New Roman" w:hint="eastAsia"/>
          <w:kern w:val="2"/>
        </w:rPr>
        <w:t>），且具有</w:t>
      </w:r>
      <w:r w:rsidRPr="00161E17">
        <w:rPr>
          <w:rFonts w:ascii="仿宋_GB2312" w:eastAsia="仿宋_GB2312" w:hint="eastAsia"/>
        </w:rPr>
        <w:t>测绘</w:t>
      </w:r>
      <w:r w:rsidRPr="00161E17">
        <w:rPr>
          <w:rFonts w:ascii="仿宋_GB2312" w:eastAsia="仿宋_GB2312" w:cs="Times New Roman" w:hint="eastAsia"/>
          <w:kern w:val="2"/>
        </w:rPr>
        <w:t>相关专业工程师及以上职称（附：身份证、职称证及供应商为其缴纳的连续6个月社保缴费证明原件扫描件）。</w:t>
      </w:r>
    </w:p>
    <w:bookmarkEnd w:id="7"/>
    <w:p w14:paraId="0D8F394A"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（六）设备要求：无。</w:t>
      </w:r>
    </w:p>
    <w:p w14:paraId="4A9573F8" w14:textId="77777777" w:rsidR="00387EA4" w:rsidRPr="00161E17" w:rsidRDefault="00387EA4" w:rsidP="00387EA4">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lastRenderedPageBreak/>
        <w:t>（七）含税总价最高限价</w:t>
      </w:r>
      <w:r w:rsidRPr="00161E17">
        <w:rPr>
          <w:rFonts w:ascii="仿宋_GB2312" w:eastAsia="仿宋_GB2312" w:cs="Times New Roman"/>
          <w:kern w:val="2"/>
        </w:rPr>
        <w:t>：</w:t>
      </w:r>
      <w:r w:rsidRPr="00161E17">
        <w:rPr>
          <w:rFonts w:ascii="仿宋_GB2312" w:eastAsia="仿宋_GB2312" w:hint="eastAsia"/>
        </w:rPr>
        <w:t>人民币</w:t>
      </w:r>
      <w:r w:rsidRPr="00161E17">
        <w:rPr>
          <w:rFonts w:ascii="仿宋_GB2312" w:eastAsia="仿宋_GB2312" w:hint="eastAsia"/>
          <w:u w:val="single"/>
        </w:rPr>
        <w:t>58</w:t>
      </w:r>
      <w:r w:rsidRPr="00161E17">
        <w:rPr>
          <w:rFonts w:ascii="仿宋_GB2312" w:eastAsia="仿宋_GB2312" w:hint="eastAsia"/>
        </w:rPr>
        <w:t>万元</w:t>
      </w:r>
      <w:r w:rsidRPr="00161E17">
        <w:rPr>
          <w:rFonts w:ascii="仿宋_GB2312" w:eastAsia="仿宋_GB2312" w:hint="eastAsia"/>
          <w:b/>
        </w:rPr>
        <w:t>。供应商需分别填报含税总价和增值税税率（所报税率不考虑国家特殊政策对税率的优惠）。报价大小写前后不一致的，以大写为准。不含税总价、增值税额由询价人计算确定。</w:t>
      </w:r>
      <w:r w:rsidRPr="00161E17">
        <w:rPr>
          <w:rFonts w:ascii="仿宋_GB2312" w:eastAsia="仿宋_GB2312" w:hint="eastAsia"/>
        </w:rPr>
        <w:t>不含税总价计算式为：不含税总价=含税总价÷(1+增值税税率)（注：不含税总价将保留两位小数）；增值税额计算式为：增值税额=不含税总价×增值税税率。</w:t>
      </w:r>
      <w:r w:rsidRPr="00161E17">
        <w:rPr>
          <w:rFonts w:ascii="仿宋_GB2312" w:eastAsia="仿宋_GB2312" w:hint="eastAsia"/>
          <w:b/>
        </w:rPr>
        <w:t>供应商对计算后的不含税总价、增值税额签字确认。</w:t>
      </w:r>
    </w:p>
    <w:p w14:paraId="628ED1C0" w14:textId="77777777" w:rsidR="00387EA4" w:rsidRPr="00161E17" w:rsidRDefault="00387EA4" w:rsidP="00387EA4">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（八）供应商报价函须经供应商法定代表人或其授权代表签字并加盖单位公章；如为授权代表签署，则须附法定代表人授权委托书、法定代表人和授权委托人的身份证复印件</w:t>
      </w:r>
      <w:r w:rsidRPr="00161E17">
        <w:rPr>
          <w:rFonts w:ascii="仿宋_GB2312" w:eastAsia="仿宋_GB2312" w:cs="Times New Roman" w:hint="eastAsia"/>
          <w:bCs/>
          <w:kern w:val="2"/>
        </w:rPr>
        <w:t>；</w:t>
      </w:r>
      <w:r w:rsidRPr="00161E17">
        <w:rPr>
          <w:rFonts w:ascii="仿宋_GB2312" w:eastAsia="仿宋_GB2312" w:cs="Times New Roman" w:hint="eastAsia"/>
          <w:b/>
          <w:kern w:val="2"/>
        </w:rPr>
        <w:t>递交投标文件时，供应商应同时提供本人身份证原件备查。</w:t>
      </w:r>
    </w:p>
    <w:p w14:paraId="1C1198BB" w14:textId="1D1C9278"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（九）报价函须注明供应商单位全称及报价时间，格式详见附件，并提供单位清晰有效营业执照、资质证书、开户许可证副本复印件及业绩证明等材料复印件，</w:t>
      </w:r>
      <w:r w:rsidRPr="00161E17">
        <w:rPr>
          <w:rFonts w:ascii="仿宋_GB2312" w:eastAsia="仿宋_GB2312" w:cs="Times New Roman" w:hint="eastAsia"/>
          <w:b/>
          <w:kern w:val="2"/>
        </w:rPr>
        <w:t>上述资料均需加盖公章后密封</w:t>
      </w:r>
      <w:r w:rsidRPr="00161E17">
        <w:rPr>
          <w:rFonts w:ascii="仿宋_GB2312" w:eastAsia="仿宋_GB2312" w:cs="Times New Roman" w:hint="eastAsia"/>
          <w:kern w:val="2"/>
        </w:rPr>
        <w:t>，</w:t>
      </w:r>
      <w:bookmarkStart w:id="9" w:name="_Hlk98924395"/>
      <w:r w:rsidRPr="00161E17">
        <w:rPr>
          <w:rFonts w:ascii="仿宋_GB2312" w:eastAsia="仿宋_GB2312" w:cs="Times New Roman" w:hint="eastAsia"/>
          <w:kern w:val="2"/>
        </w:rPr>
        <w:t>请于</w:t>
      </w:r>
      <w:r>
        <w:rPr>
          <w:rFonts w:ascii="仿宋_GB2312" w:eastAsia="仿宋_GB2312" w:cs="Times New Roman" w:hint="eastAsia"/>
          <w:kern w:val="2"/>
          <w:u w:val="single"/>
        </w:rPr>
        <w:t>2024</w:t>
      </w:r>
      <w:r w:rsidRPr="00161E17">
        <w:rPr>
          <w:rFonts w:ascii="仿宋_GB2312" w:eastAsia="仿宋_GB2312" w:cs="Times New Roman" w:hint="eastAsia"/>
          <w:kern w:val="2"/>
        </w:rPr>
        <w:t>年</w:t>
      </w:r>
      <w:r w:rsidRPr="00161E17">
        <w:rPr>
          <w:rFonts w:ascii="仿宋_GB2312" w:eastAsia="仿宋_GB2312" w:cs="Times New Roman"/>
          <w:kern w:val="2"/>
        </w:rPr>
        <w:t xml:space="preserve"> </w:t>
      </w:r>
    </w:p>
    <w:p w14:paraId="6A1CF993" w14:textId="5B5EF57A"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600" w:left="1260"/>
        <w:rPr>
          <w:rFonts w:ascii="仿宋_GB2312" w:eastAsia="仿宋_GB2312" w:cs="Times New Roman" w:hint="eastAsia"/>
          <w:kern w:val="2"/>
        </w:rPr>
      </w:pPr>
      <w:r>
        <w:rPr>
          <w:rFonts w:ascii="仿宋_GB2312" w:eastAsia="仿宋_GB2312" w:cs="Times New Roman" w:hint="eastAsia"/>
          <w:kern w:val="2"/>
          <w:u w:val="single"/>
        </w:rPr>
        <w:t>10</w:t>
      </w:r>
      <w:r w:rsidRPr="00161E17">
        <w:rPr>
          <w:rFonts w:ascii="仿宋_GB2312" w:eastAsia="仿宋_GB2312" w:cs="Times New Roman" w:hint="eastAsia"/>
          <w:kern w:val="2"/>
        </w:rPr>
        <w:t xml:space="preserve">月 </w:t>
      </w:r>
      <w:r w:rsidR="00922B39">
        <w:rPr>
          <w:rFonts w:ascii="仿宋_GB2312" w:eastAsia="仿宋_GB2312" w:cs="Times New Roman" w:hint="eastAsia"/>
          <w:kern w:val="2"/>
          <w:u w:val="single"/>
        </w:rPr>
        <w:t>25</w:t>
      </w:r>
      <w:r w:rsidRPr="00161E17">
        <w:rPr>
          <w:rFonts w:ascii="仿宋_GB2312" w:eastAsia="仿宋_GB2312" w:cs="Times New Roman" w:hint="eastAsia"/>
          <w:kern w:val="2"/>
        </w:rPr>
        <w:t xml:space="preserve">日 </w:t>
      </w:r>
      <w:r>
        <w:rPr>
          <w:rFonts w:ascii="仿宋_GB2312" w:eastAsia="仿宋_GB2312" w:cs="Times New Roman" w:hint="eastAsia"/>
          <w:kern w:val="2"/>
          <w:u w:val="single"/>
        </w:rPr>
        <w:t>10</w:t>
      </w:r>
      <w:r w:rsidR="00922B39">
        <w:rPr>
          <w:rFonts w:ascii="仿宋_GB2312" w:eastAsia="仿宋_GB2312" w:cs="Times New Roman" w:hint="eastAsia"/>
          <w:kern w:val="2"/>
          <w:u w:val="single"/>
        </w:rPr>
        <w:t>：</w:t>
      </w:r>
      <w:r>
        <w:rPr>
          <w:rFonts w:ascii="仿宋_GB2312" w:eastAsia="仿宋_GB2312" w:cs="Times New Roman" w:hint="eastAsia"/>
          <w:kern w:val="2"/>
          <w:u w:val="single"/>
        </w:rPr>
        <w:t>00</w:t>
      </w:r>
      <w:r w:rsidRPr="00161E17">
        <w:rPr>
          <w:rFonts w:ascii="仿宋_GB2312" w:eastAsia="仿宋_GB2312" w:cs="Times New Roman" w:hint="eastAsia"/>
          <w:kern w:val="2"/>
        </w:rPr>
        <w:t>时前密封报送我公司。联系人：</w:t>
      </w:r>
      <w:r>
        <w:rPr>
          <w:rFonts w:ascii="仿宋_GB2312" w:eastAsia="仿宋_GB2312" w:cs="Times New Roman" w:hint="eastAsia"/>
          <w:kern w:val="2"/>
          <w:u w:val="single"/>
        </w:rPr>
        <w:t>钟莺莺</w:t>
      </w:r>
      <w:r w:rsidRPr="00161E17">
        <w:rPr>
          <w:rFonts w:ascii="仿宋_GB2312" w:eastAsia="仿宋_GB2312" w:cs="Times New Roman" w:hint="eastAsia"/>
          <w:kern w:val="2"/>
        </w:rPr>
        <w:t>，电话：</w:t>
      </w:r>
      <w:r>
        <w:rPr>
          <w:rFonts w:ascii="仿宋_GB2312" w:eastAsia="仿宋_GB2312" w:cs="Times New Roman" w:hint="eastAsia"/>
          <w:kern w:val="2"/>
          <w:u w:val="single"/>
        </w:rPr>
        <w:t>18280350201</w:t>
      </w:r>
      <w:r w:rsidRPr="00161E17">
        <w:rPr>
          <w:rFonts w:ascii="仿宋_GB2312" w:eastAsia="仿宋_GB2312" w:cs="Times New Roman" w:hint="eastAsia"/>
          <w:kern w:val="2"/>
          <w:u w:val="single"/>
        </w:rPr>
        <w:t xml:space="preserve"> </w:t>
      </w:r>
      <w:r w:rsidRPr="00161E17">
        <w:rPr>
          <w:rFonts w:ascii="仿宋_GB2312" w:eastAsia="仿宋_GB2312" w:cs="Times New Roman" w:hint="eastAsia"/>
          <w:kern w:val="2"/>
        </w:rPr>
        <w:t>，递交地址：</w:t>
      </w:r>
      <w:r w:rsidRPr="00161E17">
        <w:rPr>
          <w:rFonts w:ascii="仿宋_GB2312" w:eastAsia="仿宋_GB2312" w:cs="Times New Roman" w:hint="eastAsia"/>
          <w:kern w:val="2"/>
          <w:u w:val="single"/>
        </w:rPr>
        <w:t>成都市太升北路</w:t>
      </w:r>
      <w:r w:rsidRPr="00161E17">
        <w:rPr>
          <w:rFonts w:ascii="仿宋_GB2312" w:eastAsia="仿宋_GB2312" w:cs="Times New Roman"/>
          <w:kern w:val="2"/>
          <w:u w:val="single"/>
        </w:rPr>
        <w:t>35</w:t>
      </w:r>
      <w:r w:rsidRPr="00161E17">
        <w:rPr>
          <w:rFonts w:ascii="仿宋_GB2312" w:eastAsia="仿宋_GB2312" w:cs="Times New Roman" w:hint="eastAsia"/>
          <w:kern w:val="2"/>
          <w:u w:val="single"/>
        </w:rPr>
        <w:t>号</w:t>
      </w:r>
      <w:r w:rsidRPr="00161E17">
        <w:rPr>
          <w:rFonts w:ascii="仿宋_GB2312" w:eastAsia="仿宋_GB2312" w:cs="Times New Roman"/>
          <w:kern w:val="2"/>
          <w:u w:val="single"/>
        </w:rPr>
        <w:t>B206</w:t>
      </w:r>
      <w:r w:rsidRPr="00161E17">
        <w:rPr>
          <w:rFonts w:ascii="仿宋_GB2312" w:eastAsia="仿宋_GB2312" w:cs="Times New Roman" w:hint="eastAsia"/>
          <w:kern w:val="2"/>
          <w:u w:val="single"/>
        </w:rPr>
        <w:t>室</w:t>
      </w:r>
      <w:bookmarkEnd w:id="9"/>
      <w:r w:rsidRPr="00161E17">
        <w:rPr>
          <w:rFonts w:ascii="仿宋_GB2312" w:eastAsia="仿宋_GB2312" w:cs="Times New Roman" w:hint="eastAsia"/>
          <w:kern w:val="2"/>
        </w:rPr>
        <w:t>。</w:t>
      </w:r>
      <w:r w:rsidRPr="00161E17">
        <w:rPr>
          <w:rFonts w:ascii="仿宋_GB2312" w:eastAsia="仿宋_GB2312" w:cs="Times New Roman" w:hint="eastAsia"/>
          <w:b/>
          <w:kern w:val="2"/>
        </w:rPr>
        <w:t>报价文件必须胶装并</w:t>
      </w:r>
      <w:r w:rsidRPr="00161E17">
        <w:rPr>
          <w:rFonts w:ascii="仿宋_GB2312" w:eastAsia="仿宋_GB2312" w:cs="Times New Roman"/>
          <w:b/>
          <w:kern w:val="2"/>
        </w:rPr>
        <w:t>加盖</w:t>
      </w:r>
      <w:r w:rsidRPr="00161E17">
        <w:rPr>
          <w:rFonts w:ascii="仿宋_GB2312" w:eastAsia="仿宋_GB2312" w:cs="Times New Roman" w:hint="eastAsia"/>
          <w:b/>
          <w:kern w:val="2"/>
        </w:rPr>
        <w:t>单位</w:t>
      </w:r>
      <w:r w:rsidRPr="00161E17">
        <w:rPr>
          <w:rFonts w:ascii="仿宋_GB2312" w:eastAsia="仿宋_GB2312" w:cs="Times New Roman"/>
          <w:b/>
          <w:kern w:val="2"/>
        </w:rPr>
        <w:t>公章</w:t>
      </w:r>
      <w:r w:rsidRPr="00161E17">
        <w:rPr>
          <w:rFonts w:ascii="仿宋_GB2312" w:eastAsia="仿宋_GB2312" w:cs="Times New Roman" w:hint="eastAsia"/>
          <w:kern w:val="2"/>
        </w:rPr>
        <w:t>。</w:t>
      </w:r>
    </w:p>
    <w:p w14:paraId="749F6CB8"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（十）有以下情形之一的报价函均为无效报价。</w:t>
      </w:r>
    </w:p>
    <w:p w14:paraId="231AB366" w14:textId="77777777" w:rsidR="00387EA4" w:rsidRPr="00161E17" w:rsidRDefault="00387EA4" w:rsidP="00387EA4">
      <w:pPr>
        <w:adjustRightInd w:val="0"/>
        <w:spacing w:line="440" w:lineRule="exact"/>
        <w:ind w:leftChars="400" w:left="1200" w:hangingChars="150" w:hanging="360"/>
        <w:rPr>
          <w:rFonts w:ascii="仿宋_GB2312" w:eastAsia="仿宋_GB2312" w:hAnsi="宋体" w:hint="eastAsia"/>
          <w:sz w:val="24"/>
        </w:rPr>
      </w:pPr>
      <w:r w:rsidRPr="00161E17">
        <w:rPr>
          <w:rFonts w:ascii="仿宋_GB2312" w:eastAsia="仿宋_GB2312" w:hAnsi="宋体" w:hint="eastAsia"/>
          <w:sz w:val="24"/>
        </w:rPr>
        <w:t>1.未按要求签署、盖章、装订和密封的报价函；</w:t>
      </w:r>
    </w:p>
    <w:p w14:paraId="526120E7" w14:textId="77777777" w:rsidR="00387EA4" w:rsidRPr="00161E17" w:rsidRDefault="00387EA4" w:rsidP="00387EA4">
      <w:pPr>
        <w:adjustRightInd w:val="0"/>
        <w:spacing w:line="440" w:lineRule="exact"/>
        <w:ind w:leftChars="400" w:left="1200" w:hangingChars="150" w:hanging="360"/>
        <w:rPr>
          <w:rFonts w:ascii="仿宋_GB2312" w:eastAsia="仿宋_GB2312" w:hAnsi="宋体" w:hint="eastAsia"/>
          <w:sz w:val="24"/>
        </w:rPr>
      </w:pPr>
      <w:r w:rsidRPr="00161E17">
        <w:rPr>
          <w:rFonts w:ascii="仿宋_GB2312" w:eastAsia="仿宋_GB2312" w:hAnsi="宋体" w:hint="eastAsia"/>
          <w:sz w:val="24"/>
        </w:rPr>
        <w:t>2.未按照询价文件内容及要求编写；</w:t>
      </w:r>
    </w:p>
    <w:p w14:paraId="73381761" w14:textId="77777777" w:rsidR="00387EA4" w:rsidRPr="00161E17" w:rsidRDefault="00387EA4" w:rsidP="00387EA4">
      <w:pPr>
        <w:adjustRightInd w:val="0"/>
        <w:spacing w:line="440" w:lineRule="exact"/>
        <w:ind w:leftChars="400" w:left="1200" w:hangingChars="150" w:hanging="360"/>
        <w:rPr>
          <w:rFonts w:ascii="仿宋_GB2312" w:eastAsia="仿宋_GB2312" w:hAnsi="宋体" w:hint="eastAsia"/>
          <w:sz w:val="24"/>
        </w:rPr>
      </w:pPr>
      <w:r w:rsidRPr="00161E17">
        <w:rPr>
          <w:rFonts w:ascii="仿宋_GB2312" w:eastAsia="仿宋_GB2312" w:hAnsi="宋体" w:hint="eastAsia"/>
          <w:sz w:val="24"/>
        </w:rPr>
        <w:t>3.</w:t>
      </w:r>
      <w:r w:rsidRPr="00161E17">
        <w:rPr>
          <w:rFonts w:ascii="仿宋_GB2312" w:eastAsia="仿宋_GB2312" w:hAnsi="宋体"/>
          <w:sz w:val="24"/>
        </w:rPr>
        <w:t>超过</w:t>
      </w:r>
      <w:r w:rsidRPr="00161E17">
        <w:rPr>
          <w:rFonts w:ascii="仿宋_GB2312" w:eastAsia="仿宋_GB2312" w:hAnsi="宋体" w:hint="eastAsia"/>
          <w:sz w:val="24"/>
        </w:rPr>
        <w:t>含税总价</w:t>
      </w:r>
      <w:r w:rsidRPr="00161E17">
        <w:rPr>
          <w:rFonts w:ascii="仿宋_GB2312" w:eastAsia="仿宋_GB2312" w:hAnsi="宋体"/>
          <w:sz w:val="24"/>
        </w:rPr>
        <w:t>最高限价的报价</w:t>
      </w:r>
      <w:r w:rsidRPr="00161E17">
        <w:rPr>
          <w:rFonts w:ascii="仿宋_GB2312" w:eastAsia="仿宋_GB2312" w:hAnsi="宋体" w:hint="eastAsia"/>
          <w:sz w:val="24"/>
        </w:rPr>
        <w:t>；</w:t>
      </w:r>
    </w:p>
    <w:p w14:paraId="49E5DFCB" w14:textId="77777777" w:rsidR="00387EA4" w:rsidRPr="00161E17" w:rsidRDefault="00387EA4" w:rsidP="00387EA4">
      <w:pPr>
        <w:adjustRightInd w:val="0"/>
        <w:spacing w:line="440" w:lineRule="exact"/>
        <w:ind w:leftChars="400" w:left="1200" w:hangingChars="150" w:hanging="360"/>
        <w:rPr>
          <w:rFonts w:ascii="仿宋_GB2312" w:eastAsia="仿宋_GB2312" w:hAnsi="宋体" w:hint="eastAsia"/>
          <w:sz w:val="24"/>
        </w:rPr>
      </w:pPr>
      <w:r w:rsidRPr="00161E17">
        <w:rPr>
          <w:rFonts w:ascii="仿宋_GB2312" w:eastAsia="仿宋_GB2312" w:hAnsi="宋体" w:hint="eastAsia"/>
          <w:sz w:val="24"/>
        </w:rPr>
        <w:t>4.未在规定时间递交至规定地点的报价函；</w:t>
      </w:r>
    </w:p>
    <w:p w14:paraId="12C75CD2" w14:textId="77777777" w:rsidR="00387EA4" w:rsidRPr="00161E17" w:rsidRDefault="00387EA4" w:rsidP="00387EA4">
      <w:pPr>
        <w:adjustRightInd w:val="0"/>
        <w:spacing w:line="440" w:lineRule="exact"/>
        <w:ind w:leftChars="400" w:left="1200" w:hangingChars="150" w:hanging="360"/>
        <w:rPr>
          <w:rFonts w:ascii="仿宋_GB2312" w:eastAsia="仿宋_GB2312" w:hAnsi="宋体" w:hint="eastAsia"/>
          <w:sz w:val="24"/>
        </w:rPr>
      </w:pPr>
      <w:r w:rsidRPr="00161E17">
        <w:rPr>
          <w:rFonts w:ascii="仿宋_GB2312" w:eastAsia="仿宋_GB2312" w:hAnsi="宋体" w:hint="eastAsia"/>
          <w:sz w:val="24"/>
        </w:rPr>
        <w:t>5.单位负责人为同一人或存在控股、管理关系的不同单位，不得参加同一标段报价，否则，相关投标无效；</w:t>
      </w:r>
    </w:p>
    <w:p w14:paraId="05409140" w14:textId="77777777" w:rsidR="00387EA4" w:rsidRPr="00161E17" w:rsidRDefault="00387EA4" w:rsidP="00387EA4">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161E17">
        <w:rPr>
          <w:rFonts w:ascii="仿宋_GB2312" w:eastAsia="仿宋_GB2312" w:hint="eastAsia"/>
        </w:rPr>
        <w:t>6.相关法律法规规定的其他情形等。</w:t>
      </w:r>
    </w:p>
    <w:p w14:paraId="1910F721" w14:textId="77777777" w:rsidR="00387EA4" w:rsidRPr="00161E17" w:rsidRDefault="00387EA4" w:rsidP="00387EA4">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161E17">
        <w:rPr>
          <w:rFonts w:ascii="仿宋_GB2312" w:eastAsia="仿宋_GB2312" w:cs="Times New Roman" w:hint="eastAsia"/>
          <w:kern w:val="2"/>
        </w:rPr>
        <w:t>（十一）评审方式：经评审，在符合采购要求的前提下，确定有效最低报价（不含税价）的供应商为成交供应商。</w:t>
      </w:r>
    </w:p>
    <w:p w14:paraId="3AE56D47" w14:textId="77777777" w:rsidR="00387EA4" w:rsidRPr="00161E17" w:rsidRDefault="00387EA4" w:rsidP="00387EA4">
      <w:pPr>
        <w:adjustRightInd w:val="0"/>
        <w:spacing w:line="440" w:lineRule="exact"/>
        <w:ind w:firstLineChars="200" w:firstLine="480"/>
        <w:rPr>
          <w:rFonts w:ascii="仿宋_GB2312" w:eastAsia="仿宋_GB2312" w:hAnsi="宋体" w:hint="eastAsia"/>
          <w:sz w:val="24"/>
          <w:szCs w:val="24"/>
        </w:rPr>
      </w:pPr>
      <w:r w:rsidRPr="00161E17">
        <w:rPr>
          <w:rFonts w:ascii="仿宋_GB2312" w:eastAsia="仿宋_GB2312" w:hAnsi="宋体" w:hint="eastAsia"/>
          <w:sz w:val="24"/>
          <w:szCs w:val="24"/>
        </w:rPr>
        <w:t>（十二）中标人应按下列要求提交履约担保：</w:t>
      </w:r>
    </w:p>
    <w:p w14:paraId="0E9E10CA" w14:textId="77777777" w:rsidR="00387EA4" w:rsidRPr="00161E17" w:rsidRDefault="00387EA4" w:rsidP="00387EA4">
      <w:pPr>
        <w:adjustRightInd w:val="0"/>
        <w:spacing w:line="440" w:lineRule="exact"/>
        <w:ind w:leftChars="400" w:left="840"/>
        <w:rPr>
          <w:rFonts w:ascii="仿宋_GB2312" w:eastAsia="仿宋_GB2312" w:hAnsi="宋体" w:hint="eastAsia"/>
          <w:sz w:val="24"/>
        </w:rPr>
      </w:pPr>
      <w:r w:rsidRPr="00161E17">
        <w:rPr>
          <w:rFonts w:ascii="仿宋_GB2312" w:eastAsia="仿宋_GB2312" w:hAnsi="宋体" w:hint="eastAsia"/>
          <w:sz w:val="24"/>
        </w:rPr>
        <w:t>履约担保的金额：预计含税合同总金额的5%</w:t>
      </w:r>
    </w:p>
    <w:p w14:paraId="60F6E09C" w14:textId="77777777" w:rsidR="00387EA4" w:rsidRPr="00161E17" w:rsidRDefault="00387EA4" w:rsidP="00387EA4">
      <w:pPr>
        <w:wordWrap w:val="0"/>
        <w:adjustRightInd w:val="0"/>
        <w:spacing w:line="440" w:lineRule="exact"/>
        <w:ind w:leftChars="400" w:left="840"/>
        <w:rPr>
          <w:rFonts w:ascii="仿宋_GB2312" w:eastAsia="仿宋_GB2312" w:hAnsi="宋体" w:hint="eastAsia"/>
          <w:sz w:val="24"/>
        </w:rPr>
      </w:pPr>
      <w:r w:rsidRPr="00161E17">
        <w:rPr>
          <w:rFonts w:ascii="仿宋_GB2312" w:eastAsia="仿宋_GB2312" w:hAnsi="宋体" w:hint="eastAsia"/>
          <w:sz w:val="24"/>
        </w:rPr>
        <w:t>履约担保的形式：现金形式或履约保函形式（履约保函必须采用银行保函）。</w:t>
      </w:r>
    </w:p>
    <w:p w14:paraId="7A13A898" w14:textId="77777777" w:rsidR="00387EA4" w:rsidRPr="00161E17" w:rsidRDefault="00387EA4" w:rsidP="00387EA4">
      <w:pPr>
        <w:adjustRightInd w:val="0"/>
        <w:spacing w:line="440" w:lineRule="exact"/>
        <w:ind w:leftChars="400" w:left="840"/>
        <w:rPr>
          <w:rFonts w:ascii="仿宋_GB2312" w:eastAsia="仿宋_GB2312" w:hAnsi="宋体" w:hint="eastAsia"/>
          <w:sz w:val="24"/>
        </w:rPr>
      </w:pPr>
      <w:r w:rsidRPr="00161E17">
        <w:rPr>
          <w:rFonts w:ascii="仿宋_GB2312" w:eastAsia="仿宋_GB2312" w:hAnsi="宋体" w:hint="eastAsia"/>
          <w:sz w:val="24"/>
        </w:rPr>
        <w:t>银行保函应由支行及以上国有或股份制商业银行开具；现金必须由投标人基本账户中转出。</w:t>
      </w:r>
    </w:p>
    <w:p w14:paraId="5F37CCF2" w14:textId="77777777" w:rsidR="00387EA4" w:rsidRPr="00161E17" w:rsidRDefault="00387EA4" w:rsidP="00387EA4">
      <w:pPr>
        <w:adjustRightInd w:val="0"/>
        <w:spacing w:line="440" w:lineRule="exact"/>
        <w:ind w:leftChars="400" w:left="840"/>
        <w:rPr>
          <w:rFonts w:ascii="仿宋_GB2312" w:eastAsia="仿宋_GB2312" w:hAnsi="宋体" w:hint="eastAsia"/>
          <w:sz w:val="24"/>
        </w:rPr>
      </w:pPr>
      <w:r w:rsidRPr="00161E17">
        <w:rPr>
          <w:rFonts w:ascii="仿宋_GB2312" w:eastAsia="仿宋_GB2312" w:hAnsi="宋体" w:hint="eastAsia"/>
          <w:sz w:val="24"/>
        </w:rPr>
        <w:lastRenderedPageBreak/>
        <w:t>提交履约担保时间：在收到甲方中标文件10天内，签订合同协议书之前。</w:t>
      </w:r>
    </w:p>
    <w:p w14:paraId="7ABE5852" w14:textId="77777777" w:rsidR="00387EA4" w:rsidRPr="00161E17" w:rsidRDefault="00387EA4" w:rsidP="00387EA4">
      <w:pPr>
        <w:adjustRightInd w:val="0"/>
        <w:spacing w:line="440" w:lineRule="exact"/>
        <w:ind w:leftChars="400" w:left="840"/>
        <w:rPr>
          <w:rFonts w:ascii="仿宋_GB2312" w:eastAsia="仿宋_GB2312" w:hAnsi="宋体" w:hint="eastAsia"/>
          <w:sz w:val="24"/>
        </w:rPr>
      </w:pPr>
      <w:r w:rsidRPr="00161E17">
        <w:rPr>
          <w:rFonts w:ascii="仿宋_GB2312" w:eastAsia="仿宋_GB2312" w:hAnsi="宋体" w:hint="eastAsia"/>
          <w:sz w:val="24"/>
        </w:rPr>
        <w:t xml:space="preserve">我公司基本账户信息如下： </w:t>
      </w:r>
    </w:p>
    <w:p w14:paraId="734F3E04" w14:textId="77777777" w:rsidR="00387EA4" w:rsidRPr="00161E17" w:rsidRDefault="00387EA4" w:rsidP="00387EA4">
      <w:pPr>
        <w:adjustRightInd w:val="0"/>
        <w:spacing w:line="440" w:lineRule="exact"/>
        <w:ind w:leftChars="400" w:left="840"/>
        <w:rPr>
          <w:rFonts w:ascii="仿宋_GB2312" w:eastAsia="仿宋_GB2312" w:hAnsi="宋体" w:hint="eastAsia"/>
          <w:sz w:val="24"/>
        </w:rPr>
      </w:pPr>
      <w:r w:rsidRPr="00161E17">
        <w:rPr>
          <w:rFonts w:ascii="仿宋_GB2312" w:eastAsia="仿宋_GB2312" w:hAnsi="宋体" w:hint="eastAsia"/>
          <w:sz w:val="24"/>
        </w:rPr>
        <w:t>账户名称：四川省交通勘察设计研究院有限公司</w:t>
      </w:r>
    </w:p>
    <w:p w14:paraId="420B25F3" w14:textId="77777777" w:rsidR="00387EA4" w:rsidRPr="00161E17" w:rsidRDefault="00387EA4" w:rsidP="00387EA4">
      <w:pPr>
        <w:adjustRightInd w:val="0"/>
        <w:spacing w:line="440" w:lineRule="exact"/>
        <w:ind w:leftChars="400" w:left="840"/>
        <w:rPr>
          <w:rFonts w:ascii="仿宋_GB2312" w:eastAsia="仿宋_GB2312" w:hAnsi="宋体" w:hint="eastAsia"/>
          <w:sz w:val="24"/>
        </w:rPr>
      </w:pPr>
      <w:r w:rsidRPr="00161E17">
        <w:rPr>
          <w:rFonts w:ascii="仿宋_GB2312" w:eastAsia="仿宋_GB2312" w:hAnsi="宋体" w:hint="eastAsia"/>
          <w:sz w:val="24"/>
        </w:rPr>
        <w:t>开户行：中国建设银行成都市第二支行</w:t>
      </w:r>
    </w:p>
    <w:p w14:paraId="40BBB6EA" w14:textId="77777777" w:rsidR="00387EA4" w:rsidRPr="00161E17" w:rsidRDefault="00387EA4" w:rsidP="00387EA4">
      <w:pPr>
        <w:adjustRightInd w:val="0"/>
        <w:spacing w:line="440" w:lineRule="exact"/>
        <w:ind w:leftChars="400" w:left="840"/>
        <w:rPr>
          <w:rFonts w:ascii="仿宋_GB2312" w:eastAsia="仿宋_GB2312" w:hAnsi="宋体" w:hint="eastAsia"/>
          <w:sz w:val="24"/>
        </w:rPr>
      </w:pPr>
      <w:r w:rsidRPr="00161E17">
        <w:rPr>
          <w:rFonts w:ascii="仿宋_GB2312" w:eastAsia="仿宋_GB2312" w:hAnsi="宋体" w:hint="eastAsia"/>
          <w:sz w:val="24"/>
        </w:rPr>
        <w:t>账号：5100 1426 2080 5012 5148</w:t>
      </w:r>
    </w:p>
    <w:p w14:paraId="7C650E77" w14:textId="77777777" w:rsidR="00387EA4" w:rsidRPr="00161E17" w:rsidRDefault="00387EA4" w:rsidP="00387EA4">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（十三）我公司和供应商应当自工作通知单发出之日起30个工作日内，根据询价文件和供应商的报价文件订立书面合同。</w:t>
      </w:r>
    </w:p>
    <w:p w14:paraId="4BE8D4CE" w14:textId="77777777" w:rsidR="00387EA4" w:rsidRPr="00161E17" w:rsidRDefault="00387EA4" w:rsidP="00387EA4">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161E17">
        <w:rPr>
          <w:rFonts w:ascii="仿宋_GB2312" w:eastAsia="仿宋_GB2312" w:cs="Times New Roman" w:hint="eastAsia"/>
          <w:kern w:val="2"/>
        </w:rPr>
        <w:t>（十四）重新询价的情形：</w:t>
      </w:r>
    </w:p>
    <w:p w14:paraId="3E38BA21" w14:textId="77777777" w:rsidR="00387EA4" w:rsidRPr="00161E17" w:rsidRDefault="00387EA4" w:rsidP="00387EA4">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161E17">
        <w:rPr>
          <w:rFonts w:ascii="仿宋_GB2312" w:eastAsia="仿宋_GB2312" w:cs="Times New Roman" w:hint="eastAsia"/>
          <w:kern w:val="2"/>
        </w:rPr>
        <w:t xml:space="preserve">1、报价截止时间（同上）按时送达的报价文件不足三家； </w:t>
      </w:r>
    </w:p>
    <w:p w14:paraId="21494EEB" w14:textId="77777777" w:rsidR="00387EA4" w:rsidRPr="00161E17" w:rsidRDefault="00387EA4" w:rsidP="00387EA4">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161E17">
        <w:rPr>
          <w:rFonts w:ascii="仿宋_GB2312" w:eastAsia="仿宋_GB2312" w:cs="Times New Roman" w:hint="eastAsia"/>
          <w:kern w:val="2"/>
        </w:rPr>
        <w:t>2、经评审后，最终有效报价不足三家；</w:t>
      </w:r>
    </w:p>
    <w:p w14:paraId="1465596D" w14:textId="77777777" w:rsidR="00387EA4" w:rsidRPr="00161E17" w:rsidRDefault="00387EA4" w:rsidP="00387EA4">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161E17">
        <w:rPr>
          <w:rFonts w:ascii="仿宋_GB2312" w:eastAsia="仿宋_GB2312" w:cs="Times New Roman" w:hint="eastAsia"/>
          <w:kern w:val="2"/>
        </w:rPr>
        <w:t>3、中标供应商无故放弃中标，则对该项目重新进行询价采购，同时该供应商将被清退出合格供应商库，禁入期按我公司外部供应采购管理办法执行。</w:t>
      </w:r>
    </w:p>
    <w:p w14:paraId="0BAD1AD4" w14:textId="77777777" w:rsidR="00720B76" w:rsidRPr="00FE6502" w:rsidRDefault="00000000">
      <w:pPr>
        <w:snapToGrid w:val="0"/>
        <w:spacing w:line="3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附件：1、供应商报价函（格式）</w:t>
      </w:r>
    </w:p>
    <w:p w14:paraId="0AEAF9A1"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73775B52"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bookmarkStart w:id="10" w:name="_Hlk146639634"/>
      <w:r w:rsidRPr="00FE6502">
        <w:rPr>
          <w:rFonts w:ascii="仿宋_GB2312" w:eastAsia="仿宋_GB2312" w:hAnsi="宋体" w:hint="eastAsia"/>
          <w:snapToGrid w:val="0"/>
          <w:kern w:val="0"/>
          <w:sz w:val="24"/>
          <w:szCs w:val="24"/>
        </w:rPr>
        <w:t>3、合同模板</w:t>
      </w:r>
      <w:bookmarkEnd w:id="0"/>
    </w:p>
    <w:bookmarkEnd w:id="10"/>
    <w:p w14:paraId="44F73DB8" w14:textId="77777777" w:rsidR="00720B76" w:rsidRPr="00FE6502" w:rsidRDefault="00000000">
      <w:pPr>
        <w:adjustRightInd w:val="0"/>
        <w:snapToGrid w:val="0"/>
        <w:spacing w:line="360" w:lineRule="exact"/>
        <w:ind w:firstLine="480"/>
        <w:rPr>
          <w:rFonts w:hAnsi="宋体" w:hint="eastAsia"/>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ascii="仿宋_GB2312" w:eastAsia="仿宋_GB2312" w:hAnsi="宋体" w:hint="eastAsia"/>
          <w:sz w:val="24"/>
          <w:szCs w:val="24"/>
        </w:rPr>
        <w:t>四川省交通勘察设计研究院有限公司</w:t>
      </w:r>
    </w:p>
    <w:p w14:paraId="5C078918" w14:textId="0BDA959E" w:rsidR="00720B76" w:rsidRPr="00FE6502" w:rsidRDefault="00000000">
      <w:pPr>
        <w:adjustRightInd w:val="0"/>
        <w:snapToGrid w:val="0"/>
        <w:spacing w:line="360" w:lineRule="exact"/>
        <w:ind w:firstLine="480"/>
        <w:rPr>
          <w:rFonts w:hAnsi="宋体" w:hint="eastAsia"/>
          <w:snapToGrid w:val="0"/>
          <w:kern w:val="0"/>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hAnsi="宋体" w:hint="eastAsia"/>
          <w:sz w:val="24"/>
          <w:szCs w:val="24"/>
        </w:rPr>
        <w:t xml:space="preserve"> </w:t>
      </w:r>
      <w:r w:rsidRPr="00FE6502">
        <w:rPr>
          <w:rFonts w:ascii="仿宋_GB2312" w:eastAsia="仿宋_GB2312" w:hAnsi="宋体"/>
          <w:sz w:val="24"/>
          <w:szCs w:val="24"/>
        </w:rPr>
        <w:t xml:space="preserve"> </w:t>
      </w:r>
      <w:bookmarkStart w:id="11" w:name="_Hlk99030917"/>
      <w:r w:rsidRPr="00FE6502">
        <w:rPr>
          <w:rFonts w:ascii="仿宋_GB2312" w:eastAsia="仿宋_GB2312" w:hAnsi="宋体"/>
          <w:sz w:val="24"/>
          <w:szCs w:val="24"/>
        </w:rPr>
        <w:t xml:space="preserve">  </w:t>
      </w:r>
      <w:r w:rsidRPr="00FE6502">
        <w:rPr>
          <w:rFonts w:ascii="仿宋_GB2312" w:eastAsia="仿宋_GB2312" w:hAnsi="宋体"/>
          <w:sz w:val="24"/>
          <w:szCs w:val="24"/>
          <w:u w:val="single"/>
        </w:rPr>
        <w:t xml:space="preserve"> 2024</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00387EA4">
        <w:rPr>
          <w:rFonts w:ascii="仿宋_GB2312" w:eastAsia="仿宋_GB2312" w:hAnsi="宋体" w:hint="eastAsia"/>
          <w:sz w:val="24"/>
          <w:szCs w:val="24"/>
          <w:u w:val="single"/>
        </w:rPr>
        <w:t>10</w:t>
      </w:r>
      <w:r w:rsidR="00922B39">
        <w:rPr>
          <w:rFonts w:ascii="仿宋_GB2312" w:eastAsia="仿宋_GB2312" w:hAnsi="宋体" w:hint="eastAsia"/>
          <w:sz w:val="24"/>
          <w:szCs w:val="24"/>
        </w:rPr>
        <w:t>月</w:t>
      </w:r>
      <w:r w:rsidR="00922B39" w:rsidRPr="00922B39">
        <w:rPr>
          <w:rFonts w:ascii="仿宋_GB2312" w:eastAsia="仿宋_GB2312" w:hAnsi="宋体" w:hint="eastAsia"/>
          <w:sz w:val="24"/>
          <w:szCs w:val="24"/>
          <w:u w:val="single"/>
        </w:rPr>
        <w:t>21</w:t>
      </w:r>
      <w:r w:rsidRPr="00FE6502">
        <w:rPr>
          <w:rFonts w:ascii="仿宋_GB2312" w:eastAsia="仿宋_GB2312" w:hAnsi="宋体" w:hint="eastAsia"/>
          <w:sz w:val="24"/>
          <w:szCs w:val="24"/>
        </w:rPr>
        <w:t>日</w:t>
      </w:r>
      <w:bookmarkEnd w:id="11"/>
    </w:p>
    <w:p w14:paraId="282341F9" w14:textId="77777777" w:rsidR="00720B76" w:rsidRPr="00FE6502" w:rsidRDefault="00720B76">
      <w:pPr>
        <w:rPr>
          <w:sz w:val="24"/>
          <w:szCs w:val="24"/>
        </w:rPr>
        <w:sectPr w:rsidR="00720B76" w:rsidRPr="00FE6502">
          <w:headerReference w:type="default" r:id="rId7"/>
          <w:pgSz w:w="11906" w:h="16838"/>
          <w:pgMar w:top="1440" w:right="1800" w:bottom="1440" w:left="1800" w:header="851" w:footer="992" w:gutter="0"/>
          <w:cols w:space="425"/>
          <w:docGrid w:type="lines" w:linePitch="312"/>
        </w:sectPr>
      </w:pPr>
    </w:p>
    <w:p w14:paraId="6BA6C8A4" w14:textId="77777777" w:rsidR="00720B76" w:rsidRPr="00FE6502" w:rsidRDefault="00000000">
      <w:pPr>
        <w:adjustRightInd w:val="0"/>
        <w:spacing w:line="280" w:lineRule="exact"/>
        <w:ind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lastRenderedPageBreak/>
        <w:t>附件</w:t>
      </w:r>
      <w:r w:rsidRPr="00FE6502">
        <w:rPr>
          <w:rFonts w:ascii="仿宋_GB2312" w:eastAsia="仿宋_GB2312" w:hAnsi="宋体"/>
          <w:snapToGrid w:val="0"/>
          <w:kern w:val="0"/>
          <w:sz w:val="24"/>
          <w:szCs w:val="24"/>
        </w:rPr>
        <w:t>1</w:t>
      </w:r>
      <w:r w:rsidRPr="00FE6502">
        <w:rPr>
          <w:rFonts w:ascii="仿宋_GB2312" w:eastAsia="仿宋_GB2312" w:hAnsi="宋体" w:hint="eastAsia"/>
          <w:snapToGrid w:val="0"/>
          <w:kern w:val="0"/>
          <w:sz w:val="24"/>
          <w:szCs w:val="24"/>
        </w:rPr>
        <w:t>：供应商报价函</w:t>
      </w:r>
    </w:p>
    <w:p w14:paraId="786C3DF3" w14:textId="77777777" w:rsidR="00720B76" w:rsidRPr="00FE6502" w:rsidRDefault="00720B76">
      <w:pPr>
        <w:spacing w:line="440" w:lineRule="exact"/>
        <w:jc w:val="center"/>
        <w:rPr>
          <w:rFonts w:hAnsi="宋体" w:hint="eastAsia"/>
          <w:b/>
          <w:bCs/>
          <w:kern w:val="0"/>
          <w:sz w:val="24"/>
          <w:szCs w:val="24"/>
          <w:u w:val="single"/>
        </w:rPr>
      </w:pPr>
    </w:p>
    <w:p w14:paraId="6B919593" w14:textId="77777777" w:rsidR="00720B76" w:rsidRPr="00FE6502" w:rsidRDefault="00720B76">
      <w:pPr>
        <w:spacing w:line="440" w:lineRule="exact"/>
        <w:jc w:val="center"/>
        <w:rPr>
          <w:rFonts w:hAnsi="宋体" w:hint="eastAsia"/>
          <w:b/>
          <w:bCs/>
          <w:kern w:val="0"/>
          <w:sz w:val="24"/>
          <w:szCs w:val="24"/>
          <w:u w:val="single"/>
        </w:rPr>
      </w:pPr>
    </w:p>
    <w:p w14:paraId="4B2423CF" w14:textId="77777777" w:rsidR="00720B76" w:rsidRPr="00FE6502" w:rsidRDefault="00720B76">
      <w:pPr>
        <w:spacing w:line="440" w:lineRule="exact"/>
        <w:jc w:val="center"/>
        <w:rPr>
          <w:rFonts w:hAnsi="宋体" w:hint="eastAsia"/>
          <w:b/>
          <w:bCs/>
          <w:kern w:val="0"/>
          <w:sz w:val="24"/>
          <w:szCs w:val="24"/>
          <w:u w:val="single"/>
        </w:rPr>
      </w:pPr>
    </w:p>
    <w:p w14:paraId="447E9C55" w14:textId="15423539" w:rsidR="00720B76" w:rsidRPr="00FE6502" w:rsidRDefault="00000000">
      <w:pPr>
        <w:jc w:val="center"/>
        <w:rPr>
          <w:rFonts w:ascii="仿宋_GB2312" w:eastAsia="仿宋_GB2312" w:hAnsi="仿宋_GB2312" w:cs="仿宋_GB2312" w:hint="eastAsia"/>
          <w:snapToGrid w:val="0"/>
          <w:sz w:val="36"/>
          <w:szCs w:val="36"/>
          <w:u w:val="single"/>
        </w:rPr>
      </w:pPr>
      <w:r w:rsidRPr="00FE6502">
        <w:rPr>
          <w:rFonts w:ascii="仿宋_GB2312" w:eastAsia="仿宋_GB2312" w:hAnsi="仿宋_GB2312" w:cs="仿宋_GB2312"/>
          <w:snapToGrid w:val="0"/>
          <w:sz w:val="36"/>
          <w:szCs w:val="36"/>
          <w:u w:val="single"/>
        </w:rPr>
        <w:t>S217灾后恢复重建项目（泸定境）</w:t>
      </w:r>
    </w:p>
    <w:p w14:paraId="48404471" w14:textId="77777777" w:rsidR="00720B76" w:rsidRPr="00FE6502" w:rsidRDefault="00000000">
      <w:pPr>
        <w:jc w:val="center"/>
        <w:rPr>
          <w:rFonts w:ascii="仿宋_GB2312" w:eastAsia="仿宋_GB2312"/>
          <w:sz w:val="36"/>
          <w:szCs w:val="36"/>
        </w:rPr>
      </w:pPr>
      <w:r w:rsidRPr="00FE6502">
        <w:rPr>
          <w:rFonts w:ascii="仿宋_GB2312" w:eastAsia="仿宋_GB2312" w:hint="eastAsia"/>
          <w:sz w:val="36"/>
          <w:szCs w:val="36"/>
        </w:rPr>
        <w:t>勘测定界、土地复垦方案、建设用地报批、土地征收非农建设核查报告（土地报件阶段）</w:t>
      </w:r>
    </w:p>
    <w:p w14:paraId="648E7B8A" w14:textId="77777777" w:rsidR="00720B76" w:rsidRPr="00FE6502" w:rsidRDefault="00720B76">
      <w:pPr>
        <w:rPr>
          <w:sz w:val="24"/>
          <w:szCs w:val="24"/>
        </w:rPr>
      </w:pPr>
    </w:p>
    <w:p w14:paraId="49264AD4" w14:textId="77777777" w:rsidR="00720B76" w:rsidRPr="00FE6502" w:rsidRDefault="00720B76">
      <w:pPr>
        <w:rPr>
          <w:sz w:val="24"/>
          <w:szCs w:val="24"/>
        </w:rPr>
      </w:pPr>
    </w:p>
    <w:p w14:paraId="5D117DDB" w14:textId="77777777" w:rsidR="00720B76" w:rsidRPr="00FE6502" w:rsidRDefault="00720B76">
      <w:pPr>
        <w:rPr>
          <w:sz w:val="24"/>
          <w:szCs w:val="24"/>
        </w:rPr>
      </w:pPr>
    </w:p>
    <w:p w14:paraId="0418DC33" w14:textId="77777777" w:rsidR="00720B76" w:rsidRPr="00FE6502" w:rsidRDefault="00720B76">
      <w:pPr>
        <w:rPr>
          <w:sz w:val="84"/>
          <w:szCs w:val="84"/>
        </w:rPr>
      </w:pPr>
    </w:p>
    <w:p w14:paraId="48C44FC5"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报</w:t>
      </w:r>
    </w:p>
    <w:p w14:paraId="2E350EBA"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价</w:t>
      </w:r>
    </w:p>
    <w:p w14:paraId="4482BBC7"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文</w:t>
      </w:r>
    </w:p>
    <w:p w14:paraId="666AA2B3"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件</w:t>
      </w:r>
    </w:p>
    <w:p w14:paraId="23F08BF7" w14:textId="77777777" w:rsidR="00720B76" w:rsidRPr="00FE6502" w:rsidRDefault="00720B76">
      <w:pPr>
        <w:rPr>
          <w:sz w:val="24"/>
          <w:szCs w:val="24"/>
        </w:rPr>
      </w:pPr>
    </w:p>
    <w:p w14:paraId="1B6EF109" w14:textId="77777777" w:rsidR="00720B76" w:rsidRPr="00FE6502" w:rsidRDefault="00720B76">
      <w:pPr>
        <w:rPr>
          <w:sz w:val="24"/>
          <w:szCs w:val="24"/>
        </w:rPr>
      </w:pPr>
    </w:p>
    <w:p w14:paraId="0A219E2B" w14:textId="77777777" w:rsidR="00720B76" w:rsidRPr="00FE6502" w:rsidRDefault="00720B76">
      <w:pPr>
        <w:rPr>
          <w:sz w:val="24"/>
          <w:szCs w:val="24"/>
        </w:rPr>
      </w:pPr>
    </w:p>
    <w:p w14:paraId="46BD9E6E" w14:textId="77777777" w:rsidR="00720B76" w:rsidRPr="00FE6502" w:rsidRDefault="00720B76">
      <w:pPr>
        <w:rPr>
          <w:sz w:val="32"/>
          <w:szCs w:val="32"/>
        </w:rPr>
      </w:pPr>
    </w:p>
    <w:p w14:paraId="7373AE63" w14:textId="77777777" w:rsidR="00720B76" w:rsidRPr="00FE6502" w:rsidRDefault="00000000" w:rsidP="00147A03">
      <w:pPr>
        <w:ind w:firstLineChars="650" w:firstLine="2080"/>
        <w:rPr>
          <w:rFonts w:ascii="仿宋_GB2312" w:eastAsia="仿宋_GB2312" w:hAnsi="仿宋" w:hint="eastAsia"/>
          <w:sz w:val="32"/>
          <w:szCs w:val="32"/>
          <w:u w:val="single"/>
        </w:rPr>
      </w:pPr>
      <w:r w:rsidRPr="00FE6502">
        <w:rPr>
          <w:rFonts w:ascii="仿宋_GB2312" w:eastAsia="仿宋_GB2312" w:hAnsi="仿宋" w:hint="eastAsia"/>
          <w:sz w:val="32"/>
          <w:szCs w:val="32"/>
        </w:rPr>
        <w:t>报价单位：</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（盖章）</w:t>
      </w:r>
    </w:p>
    <w:p w14:paraId="37F5F04B" w14:textId="712E2FD8" w:rsidR="00720B76" w:rsidRPr="00FE6502" w:rsidRDefault="00000000">
      <w:pPr>
        <w:pStyle w:val="25"/>
        <w:ind w:leftChars="0" w:left="0" w:firstLineChars="0" w:firstLine="0"/>
        <w:rPr>
          <w:sz w:val="32"/>
          <w:szCs w:val="32"/>
        </w:rPr>
      </w:pPr>
      <w:r w:rsidRPr="00FE6502">
        <w:rPr>
          <w:rFonts w:ascii="仿宋_GB2312" w:eastAsia="仿宋_GB2312" w:hint="eastAsia"/>
          <w:sz w:val="32"/>
          <w:szCs w:val="32"/>
        </w:rPr>
        <w:t xml:space="preserve">             </w:t>
      </w:r>
      <w:r w:rsidRPr="00FE6502">
        <w:rPr>
          <w:rFonts w:ascii="仿宋_GB2312" w:eastAsia="仿宋_GB2312" w:hAnsi="仿宋" w:hint="eastAsia"/>
          <w:sz w:val="32"/>
          <w:szCs w:val="32"/>
        </w:rPr>
        <w:t>日  期：</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年</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月</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日</w:t>
      </w:r>
    </w:p>
    <w:p w14:paraId="71104F79" w14:textId="02A7C5AC" w:rsidR="00147A03" w:rsidRPr="00FE6502" w:rsidRDefault="00147A03">
      <w:pPr>
        <w:widowControl/>
        <w:jc w:val="left"/>
        <w:rPr>
          <w:rFonts w:eastAsia="黑体"/>
          <w:sz w:val="24"/>
          <w:szCs w:val="24"/>
        </w:rPr>
      </w:pPr>
      <w:r w:rsidRPr="00FE6502">
        <w:rPr>
          <w:rFonts w:eastAsia="黑体"/>
          <w:sz w:val="24"/>
          <w:szCs w:val="24"/>
        </w:rPr>
        <w:br w:type="page"/>
      </w:r>
    </w:p>
    <w:p w14:paraId="79570BA2" w14:textId="77777777" w:rsidR="00720B76" w:rsidRPr="00FE6502" w:rsidRDefault="00720B76">
      <w:pPr>
        <w:spacing w:beforeLines="100" w:before="312" w:afterLines="50" w:after="156" w:line="400" w:lineRule="atLeast"/>
        <w:jc w:val="center"/>
        <w:rPr>
          <w:rFonts w:eastAsia="黑体"/>
          <w:sz w:val="24"/>
          <w:szCs w:val="24"/>
        </w:rPr>
      </w:pPr>
    </w:p>
    <w:p w14:paraId="19C5DA2F" w14:textId="77777777" w:rsidR="00720B76" w:rsidRPr="00FE6502" w:rsidRDefault="00000000">
      <w:pPr>
        <w:widowControl/>
        <w:jc w:val="center"/>
        <w:rPr>
          <w:rFonts w:ascii="宋体" w:hAnsi="宋体" w:hint="eastAsia"/>
          <w:snapToGrid w:val="0"/>
          <w:kern w:val="0"/>
          <w:sz w:val="32"/>
          <w:szCs w:val="32"/>
        </w:rPr>
      </w:pPr>
      <w:r w:rsidRPr="00FE6502">
        <w:rPr>
          <w:rFonts w:ascii="宋体" w:hAnsi="宋体" w:hint="eastAsia"/>
          <w:snapToGrid w:val="0"/>
          <w:kern w:val="0"/>
          <w:sz w:val="32"/>
          <w:szCs w:val="32"/>
        </w:rPr>
        <w:t>目录</w:t>
      </w:r>
    </w:p>
    <w:p w14:paraId="564FEF0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一、 报价函</w:t>
      </w:r>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5392A57B"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二、 法定代表人身份证明及授权委托书</w:t>
      </w:r>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3BE33EC5"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 xml:space="preserve">三、 </w:t>
      </w:r>
      <w:r w:rsidRPr="00FE6502">
        <w:rPr>
          <w:rFonts w:ascii="仿宋_GB2312" w:eastAsia="仿宋_GB2312" w:hint="eastAsia"/>
          <w:sz w:val="24"/>
          <w:szCs w:val="24"/>
        </w:rPr>
        <w:t>供应商</w:t>
      </w:r>
      <w:r w:rsidRPr="00FE6502">
        <w:rPr>
          <w:rFonts w:ascii="仿宋_GB2312" w:eastAsia="仿宋_GB2312" w:hAnsi="宋体" w:hint="eastAsia"/>
          <w:sz w:val="24"/>
          <w:szCs w:val="24"/>
        </w:rPr>
        <w:t>证明材料</w:t>
      </w:r>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17EBD24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四、 其他</w:t>
      </w:r>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4CEF996E" w14:textId="77777777" w:rsidR="00720B76" w:rsidRPr="00FE6502" w:rsidRDefault="00720B76">
      <w:pPr>
        <w:pStyle w:val="a0"/>
      </w:pPr>
    </w:p>
    <w:p w14:paraId="1EDDF96A" w14:textId="77777777" w:rsidR="00720B76" w:rsidRPr="00FE6502" w:rsidRDefault="00720B76">
      <w:pPr>
        <w:snapToGrid w:val="0"/>
        <w:spacing w:line="360" w:lineRule="auto"/>
        <w:ind w:right="-22"/>
        <w:rPr>
          <w:rFonts w:ascii="仿宋_GB2312" w:eastAsia="仿宋_GB2312" w:hAnsi="宋体" w:hint="eastAsia"/>
          <w:sz w:val="24"/>
          <w:szCs w:val="24"/>
        </w:rPr>
      </w:pPr>
    </w:p>
    <w:p w14:paraId="44B612ED" w14:textId="77777777" w:rsidR="00720B76" w:rsidRPr="00FE6502" w:rsidRDefault="00720B76">
      <w:pPr>
        <w:snapToGrid w:val="0"/>
        <w:spacing w:line="360" w:lineRule="auto"/>
        <w:ind w:right="-22"/>
        <w:rPr>
          <w:rFonts w:ascii="仿宋_GB2312" w:eastAsia="仿宋_GB2312" w:hAnsi="宋体" w:hint="eastAsia"/>
          <w:sz w:val="24"/>
          <w:szCs w:val="24"/>
        </w:rPr>
      </w:pPr>
    </w:p>
    <w:p w14:paraId="1800E983" w14:textId="77777777" w:rsidR="00720B76" w:rsidRPr="00FE6502" w:rsidRDefault="00720B76">
      <w:pPr>
        <w:snapToGrid w:val="0"/>
        <w:spacing w:line="360" w:lineRule="auto"/>
        <w:ind w:right="-22"/>
        <w:rPr>
          <w:rFonts w:ascii="仿宋_GB2312" w:eastAsia="仿宋_GB2312" w:hAnsi="宋体" w:hint="eastAsia"/>
          <w:sz w:val="24"/>
          <w:szCs w:val="24"/>
        </w:rPr>
      </w:pPr>
    </w:p>
    <w:p w14:paraId="760B1124" w14:textId="77777777" w:rsidR="00720B76" w:rsidRPr="00FE6502" w:rsidRDefault="00720B76">
      <w:pPr>
        <w:snapToGrid w:val="0"/>
        <w:spacing w:line="360" w:lineRule="auto"/>
        <w:ind w:right="-22"/>
        <w:rPr>
          <w:rFonts w:ascii="仿宋_GB2312" w:eastAsia="仿宋_GB2312" w:hAnsi="宋体" w:hint="eastAsia"/>
          <w:sz w:val="24"/>
          <w:szCs w:val="24"/>
        </w:rPr>
      </w:pPr>
    </w:p>
    <w:p w14:paraId="219D8804" w14:textId="77777777" w:rsidR="00720B76" w:rsidRPr="00FE6502" w:rsidRDefault="00720B76">
      <w:pPr>
        <w:snapToGrid w:val="0"/>
        <w:spacing w:line="360" w:lineRule="auto"/>
        <w:ind w:right="-22"/>
        <w:rPr>
          <w:rFonts w:ascii="仿宋_GB2312" w:eastAsia="仿宋_GB2312" w:hAnsi="宋体" w:hint="eastAsia"/>
          <w:sz w:val="24"/>
          <w:szCs w:val="24"/>
        </w:rPr>
      </w:pPr>
    </w:p>
    <w:p w14:paraId="3377D7B2" w14:textId="77777777" w:rsidR="00720B76" w:rsidRPr="00FE6502" w:rsidRDefault="00720B76">
      <w:pPr>
        <w:snapToGrid w:val="0"/>
        <w:spacing w:line="360" w:lineRule="auto"/>
        <w:ind w:right="-22"/>
        <w:rPr>
          <w:rFonts w:ascii="仿宋_GB2312" w:eastAsia="仿宋_GB2312" w:hAnsi="宋体" w:hint="eastAsia"/>
          <w:sz w:val="24"/>
          <w:szCs w:val="24"/>
        </w:rPr>
      </w:pPr>
    </w:p>
    <w:p w14:paraId="179AA421" w14:textId="77777777" w:rsidR="00720B76" w:rsidRPr="00FE6502" w:rsidRDefault="00720B76">
      <w:pPr>
        <w:snapToGrid w:val="0"/>
        <w:spacing w:line="360" w:lineRule="auto"/>
        <w:ind w:right="-22"/>
        <w:rPr>
          <w:rFonts w:ascii="仿宋_GB2312" w:eastAsia="仿宋_GB2312" w:hAnsi="宋体" w:hint="eastAsia"/>
          <w:sz w:val="24"/>
          <w:szCs w:val="24"/>
        </w:rPr>
      </w:pPr>
    </w:p>
    <w:p w14:paraId="22973F03" w14:textId="77777777" w:rsidR="00720B76" w:rsidRPr="00FE6502" w:rsidRDefault="00720B76">
      <w:pPr>
        <w:snapToGrid w:val="0"/>
        <w:spacing w:line="360" w:lineRule="auto"/>
        <w:ind w:right="-22"/>
        <w:rPr>
          <w:rFonts w:ascii="仿宋_GB2312" w:eastAsia="仿宋_GB2312" w:hAnsi="宋体" w:hint="eastAsia"/>
          <w:sz w:val="24"/>
          <w:szCs w:val="24"/>
        </w:rPr>
      </w:pPr>
    </w:p>
    <w:p w14:paraId="1F591256" w14:textId="77777777" w:rsidR="00720B76" w:rsidRPr="00FE6502" w:rsidRDefault="00720B76">
      <w:pPr>
        <w:snapToGrid w:val="0"/>
        <w:spacing w:line="360" w:lineRule="auto"/>
        <w:ind w:right="-22"/>
        <w:rPr>
          <w:rFonts w:ascii="仿宋_GB2312" w:eastAsia="仿宋_GB2312" w:hAnsi="宋体" w:hint="eastAsia"/>
          <w:sz w:val="24"/>
          <w:szCs w:val="24"/>
        </w:rPr>
      </w:pPr>
    </w:p>
    <w:p w14:paraId="37212238" w14:textId="77777777" w:rsidR="00720B76" w:rsidRPr="00FE6502" w:rsidRDefault="00720B76">
      <w:pPr>
        <w:snapToGrid w:val="0"/>
        <w:spacing w:line="360" w:lineRule="auto"/>
        <w:ind w:right="-22"/>
        <w:rPr>
          <w:rFonts w:ascii="仿宋_GB2312" w:eastAsia="仿宋_GB2312" w:hAnsi="宋体" w:hint="eastAsia"/>
          <w:sz w:val="24"/>
          <w:szCs w:val="24"/>
        </w:rPr>
      </w:pPr>
    </w:p>
    <w:p w14:paraId="0D2A81EF" w14:textId="77777777" w:rsidR="00720B76" w:rsidRPr="00FE6502" w:rsidRDefault="00720B76">
      <w:pPr>
        <w:snapToGrid w:val="0"/>
        <w:spacing w:line="360" w:lineRule="auto"/>
        <w:ind w:right="-22"/>
        <w:rPr>
          <w:rFonts w:ascii="仿宋_GB2312" w:eastAsia="仿宋_GB2312" w:hAnsi="宋体" w:hint="eastAsia"/>
          <w:sz w:val="24"/>
          <w:szCs w:val="24"/>
        </w:rPr>
      </w:pPr>
    </w:p>
    <w:p w14:paraId="32C75B28" w14:textId="77777777" w:rsidR="00720B76" w:rsidRPr="00FE6502" w:rsidRDefault="00720B76">
      <w:pPr>
        <w:snapToGrid w:val="0"/>
        <w:spacing w:line="360" w:lineRule="auto"/>
        <w:ind w:right="-22"/>
        <w:rPr>
          <w:rFonts w:ascii="仿宋_GB2312" w:eastAsia="仿宋_GB2312" w:hAnsi="宋体" w:hint="eastAsia"/>
          <w:sz w:val="24"/>
          <w:szCs w:val="24"/>
        </w:rPr>
      </w:pPr>
    </w:p>
    <w:p w14:paraId="2500E340" w14:textId="77777777" w:rsidR="00720B76" w:rsidRPr="00FE6502" w:rsidRDefault="00720B76">
      <w:pPr>
        <w:snapToGrid w:val="0"/>
        <w:spacing w:line="360" w:lineRule="auto"/>
        <w:ind w:right="-22"/>
        <w:rPr>
          <w:rFonts w:ascii="仿宋_GB2312" w:eastAsia="仿宋_GB2312" w:hAnsi="宋体" w:hint="eastAsia"/>
          <w:sz w:val="24"/>
          <w:szCs w:val="24"/>
        </w:rPr>
      </w:pPr>
    </w:p>
    <w:p w14:paraId="2E1AE04C" w14:textId="77777777" w:rsidR="00720B76" w:rsidRPr="00FE6502" w:rsidRDefault="00720B76">
      <w:pPr>
        <w:snapToGrid w:val="0"/>
        <w:spacing w:line="360" w:lineRule="auto"/>
        <w:ind w:right="-22"/>
        <w:rPr>
          <w:rFonts w:ascii="仿宋_GB2312" w:eastAsia="仿宋_GB2312" w:hAnsi="宋体" w:hint="eastAsia"/>
          <w:sz w:val="24"/>
          <w:szCs w:val="24"/>
        </w:rPr>
      </w:pPr>
    </w:p>
    <w:p w14:paraId="581B997A" w14:textId="77777777" w:rsidR="00720B76" w:rsidRPr="00FE6502" w:rsidRDefault="00720B76">
      <w:pPr>
        <w:snapToGrid w:val="0"/>
        <w:spacing w:line="360" w:lineRule="auto"/>
        <w:ind w:right="-22"/>
        <w:rPr>
          <w:rFonts w:ascii="仿宋_GB2312" w:eastAsia="仿宋_GB2312" w:hAnsi="宋体" w:hint="eastAsia"/>
          <w:sz w:val="24"/>
          <w:szCs w:val="24"/>
        </w:rPr>
      </w:pPr>
    </w:p>
    <w:p w14:paraId="35DBBD4E" w14:textId="77777777" w:rsidR="00720B76" w:rsidRPr="00FE6502" w:rsidRDefault="00720B76">
      <w:pPr>
        <w:snapToGrid w:val="0"/>
        <w:spacing w:line="360" w:lineRule="auto"/>
        <w:ind w:right="-22"/>
        <w:rPr>
          <w:rFonts w:ascii="仿宋_GB2312" w:eastAsia="仿宋_GB2312" w:hAnsi="宋体" w:hint="eastAsia"/>
          <w:sz w:val="24"/>
          <w:szCs w:val="24"/>
        </w:rPr>
      </w:pPr>
    </w:p>
    <w:p w14:paraId="49FA26F6" w14:textId="77777777" w:rsidR="00720B76" w:rsidRPr="00FE6502" w:rsidRDefault="00720B76">
      <w:pPr>
        <w:snapToGrid w:val="0"/>
        <w:spacing w:line="360" w:lineRule="auto"/>
        <w:ind w:right="-22"/>
        <w:rPr>
          <w:rFonts w:ascii="仿宋_GB2312" w:eastAsia="仿宋_GB2312" w:hAnsi="宋体" w:hint="eastAsia"/>
          <w:sz w:val="24"/>
          <w:szCs w:val="24"/>
        </w:rPr>
      </w:pPr>
    </w:p>
    <w:p w14:paraId="1CB58C1A" w14:textId="77777777" w:rsidR="00720B76" w:rsidRPr="00FE6502" w:rsidRDefault="00720B76">
      <w:pPr>
        <w:snapToGrid w:val="0"/>
        <w:spacing w:line="360" w:lineRule="auto"/>
        <w:ind w:right="-22"/>
        <w:rPr>
          <w:rFonts w:ascii="仿宋_GB2312" w:eastAsia="仿宋_GB2312" w:hAnsi="宋体" w:hint="eastAsia"/>
          <w:sz w:val="24"/>
          <w:szCs w:val="24"/>
        </w:rPr>
        <w:sectPr w:rsidR="00720B76" w:rsidRPr="00FE6502">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FE6502" w:rsidRDefault="00911649" w:rsidP="00911649">
      <w:pPr>
        <w:snapToGrid w:val="0"/>
        <w:spacing w:line="360" w:lineRule="auto"/>
        <w:ind w:right="-22"/>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一、报价函</w:t>
      </w:r>
    </w:p>
    <w:p w14:paraId="2AAB57B3" w14:textId="77777777" w:rsidR="00911649" w:rsidRPr="00FE6502" w:rsidRDefault="00911649" w:rsidP="00911649">
      <w:pPr>
        <w:snapToGrid w:val="0"/>
        <w:spacing w:line="360" w:lineRule="auto"/>
        <w:ind w:right="-22"/>
        <w:jc w:val="left"/>
        <w:rPr>
          <w:rFonts w:ascii="仿宋_GB2312" w:eastAsia="仿宋_GB2312"/>
          <w:sz w:val="24"/>
          <w:szCs w:val="24"/>
        </w:rPr>
      </w:pPr>
      <w:r w:rsidRPr="00FE6502">
        <w:rPr>
          <w:rFonts w:ascii="仿宋_GB2312" w:eastAsia="仿宋_GB2312" w:hint="eastAsia"/>
          <w:b/>
          <w:sz w:val="24"/>
          <w:szCs w:val="24"/>
        </w:rPr>
        <w:t>致：四川省交通勘察设计研究院有限公司</w:t>
      </w:r>
    </w:p>
    <w:p w14:paraId="0A503F41" w14:textId="188690B8"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我公司已认真阅读了贵单位发出的</w:t>
      </w:r>
      <w:r w:rsidR="00836980" w:rsidRPr="00FE6502">
        <w:rPr>
          <w:rFonts w:eastAsia="仿宋_GB2312" w:hint="eastAsia"/>
          <w:snapToGrid w:val="0"/>
          <w:sz w:val="24"/>
          <w:szCs w:val="24"/>
          <w:u w:val="single"/>
        </w:rPr>
        <w:t>S217</w:t>
      </w:r>
      <w:r w:rsidRPr="00FE6502">
        <w:rPr>
          <w:rFonts w:eastAsia="仿宋_GB2312" w:hint="eastAsia"/>
          <w:snapToGrid w:val="0"/>
          <w:sz w:val="24"/>
          <w:szCs w:val="24"/>
          <w:u w:val="single"/>
        </w:rPr>
        <w:t>灾后恢复重建项目（泸定境）勘测定界、土地复垦方案、建设用地报批、土地征收非农建设核查报告（土地报件阶段）</w:t>
      </w:r>
      <w:r w:rsidRPr="00FE6502">
        <w:rPr>
          <w:rFonts w:ascii="仿宋_GB2312" w:eastAsia="仿宋_GB2312" w:hAnsi="宋体" w:hint="eastAsia"/>
          <w:sz w:val="24"/>
          <w:szCs w:val="24"/>
        </w:rPr>
        <w:t>询价采购询价函，接受贵方询价函提出的各项要求，自愿参与该项目报价。</w:t>
      </w:r>
    </w:p>
    <w:p w14:paraId="43975031" w14:textId="77777777" w:rsidR="00911649" w:rsidRPr="00FE6502" w:rsidRDefault="00911649" w:rsidP="00911649">
      <w:pPr>
        <w:numPr>
          <w:ilvl w:val="0"/>
          <w:numId w:val="1"/>
        </w:numPr>
        <w:spacing w:beforeLines="20" w:before="62" w:afterLines="20" w:after="62"/>
        <w:rPr>
          <w:rFonts w:ascii="仿宋_GB2312" w:eastAsia="仿宋_GB2312"/>
          <w:sz w:val="24"/>
          <w:szCs w:val="24"/>
        </w:rPr>
      </w:pPr>
      <w:r w:rsidRPr="00FE6502">
        <w:rPr>
          <w:rFonts w:ascii="仿宋_GB2312" w:eastAsia="仿宋_GB2312" w:hint="eastAsia"/>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FE6502"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FE6502" w:rsidRDefault="00911649" w:rsidP="00432510">
            <w:pPr>
              <w:jc w:val="center"/>
              <w:rPr>
                <w:rFonts w:ascii="仿宋_GB2312" w:eastAsia="仿宋_GB2312" w:hAnsi="宋体" w:cs="宋体" w:hint="eastAsia"/>
                <w:kern w:val="0"/>
                <w:sz w:val="24"/>
                <w:szCs w:val="24"/>
              </w:rPr>
            </w:pPr>
            <w:r w:rsidRPr="00FE6502">
              <w:rPr>
                <w:rFonts w:ascii="仿宋_GB2312" w:eastAsia="仿宋_GB2312" w:hAnsi="宋体" w:cs="宋体" w:hint="eastAsia"/>
                <w:sz w:val="24"/>
                <w:szCs w:val="24"/>
              </w:rPr>
              <w:t>项目</w:t>
            </w:r>
          </w:p>
        </w:tc>
        <w:tc>
          <w:tcPr>
            <w:tcW w:w="2357" w:type="pct"/>
            <w:gridSpan w:val="2"/>
            <w:tcBorders>
              <w:top w:val="single" w:sz="12" w:space="0" w:color="auto"/>
            </w:tcBorders>
            <w:vAlign w:val="center"/>
          </w:tcPr>
          <w:p w14:paraId="6A960B9E"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含税总价报价 (元)</w:t>
            </w:r>
          </w:p>
        </w:tc>
        <w:tc>
          <w:tcPr>
            <w:tcW w:w="1110" w:type="pct"/>
            <w:tcBorders>
              <w:top w:val="single" w:sz="12" w:space="0" w:color="auto"/>
            </w:tcBorders>
            <w:vAlign w:val="center"/>
          </w:tcPr>
          <w:p w14:paraId="19488D82"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增值税税率</w:t>
            </w:r>
          </w:p>
        </w:tc>
      </w:tr>
      <w:tr w:rsidR="00911649" w:rsidRPr="00FE6502" w14:paraId="0D878330" w14:textId="77777777" w:rsidTr="00432510">
        <w:trPr>
          <w:trHeight w:val="956"/>
          <w:jc w:val="center"/>
        </w:trPr>
        <w:tc>
          <w:tcPr>
            <w:tcW w:w="1533" w:type="pct"/>
            <w:tcBorders>
              <w:top w:val="single" w:sz="12" w:space="0" w:color="auto"/>
            </w:tcBorders>
            <w:noWrap/>
            <w:vAlign w:val="center"/>
          </w:tcPr>
          <w:p w14:paraId="5C121B29" w14:textId="7F040337" w:rsidR="00911649" w:rsidRPr="00FE6502" w:rsidRDefault="00836980" w:rsidP="00432510">
            <w:pPr>
              <w:jc w:val="center"/>
              <w:rPr>
                <w:rFonts w:ascii="仿宋_GB2312" w:eastAsia="仿宋_GB2312" w:hAnsi="宋体" w:cs="宋体" w:hint="eastAsia"/>
                <w:sz w:val="24"/>
                <w:szCs w:val="24"/>
                <w:u w:val="single"/>
              </w:rPr>
            </w:pPr>
            <w:r w:rsidRPr="00FE6502">
              <w:rPr>
                <w:rFonts w:eastAsia="仿宋_GB2312" w:hint="eastAsia"/>
                <w:snapToGrid w:val="0"/>
                <w:sz w:val="24"/>
                <w:szCs w:val="24"/>
                <w:u w:val="single"/>
              </w:rPr>
              <w:t>S217</w:t>
            </w:r>
            <w:r w:rsidR="00911649" w:rsidRPr="00FE6502">
              <w:rPr>
                <w:rFonts w:eastAsia="仿宋_GB2312" w:hint="eastAsia"/>
                <w:snapToGrid w:val="0"/>
                <w:sz w:val="24"/>
                <w:szCs w:val="24"/>
                <w:u w:val="single"/>
              </w:rPr>
              <w:t>灾后恢复重建项目（泸定境）</w:t>
            </w:r>
            <w:r w:rsidR="00911649" w:rsidRPr="00FE6502">
              <w:rPr>
                <w:rFonts w:ascii="仿宋_GB2312" w:eastAsia="仿宋_GB2312" w:hint="eastAsia"/>
                <w:sz w:val="24"/>
                <w:szCs w:val="24"/>
              </w:rPr>
              <w:t>勘测定界、土地复垦方案、建设用地报批、土地征收非农建设核查报告（土地报件阶段）</w:t>
            </w:r>
          </w:p>
        </w:tc>
        <w:tc>
          <w:tcPr>
            <w:tcW w:w="1160" w:type="pct"/>
            <w:tcBorders>
              <w:top w:val="single" w:sz="12" w:space="0" w:color="auto"/>
            </w:tcBorders>
            <w:vAlign w:val="center"/>
          </w:tcPr>
          <w:p w14:paraId="3DA8E676"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 xml:space="preserve">小写： </w:t>
            </w:r>
            <w:r w:rsidRPr="00FE6502">
              <w:rPr>
                <w:rFonts w:ascii="仿宋_GB2312" w:eastAsia="仿宋_GB2312" w:cs="宋体"/>
                <w:sz w:val="24"/>
                <w:szCs w:val="24"/>
              </w:rPr>
              <w:t xml:space="preserve">       </w:t>
            </w:r>
          </w:p>
        </w:tc>
        <w:tc>
          <w:tcPr>
            <w:tcW w:w="1197" w:type="pct"/>
            <w:tcBorders>
              <w:top w:val="single" w:sz="12" w:space="0" w:color="auto"/>
            </w:tcBorders>
            <w:vAlign w:val="center"/>
          </w:tcPr>
          <w:p w14:paraId="139E0C4B"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大写：</w:t>
            </w:r>
          </w:p>
        </w:tc>
        <w:tc>
          <w:tcPr>
            <w:tcW w:w="1110" w:type="pct"/>
            <w:tcBorders>
              <w:top w:val="single" w:sz="12" w:space="0" w:color="auto"/>
            </w:tcBorders>
            <w:vAlign w:val="center"/>
          </w:tcPr>
          <w:p w14:paraId="314A6167" w14:textId="77777777" w:rsidR="00911649" w:rsidRPr="00FE6502" w:rsidRDefault="00911649" w:rsidP="00432510">
            <w:pPr>
              <w:jc w:val="center"/>
              <w:rPr>
                <w:rFonts w:ascii="仿宋_GB2312" w:eastAsia="仿宋_GB2312" w:cs="宋体"/>
                <w:sz w:val="24"/>
                <w:szCs w:val="24"/>
                <w:u w:val="single"/>
              </w:rPr>
            </w:pPr>
            <w:r w:rsidRPr="00FE6502">
              <w:rPr>
                <w:rFonts w:ascii="仿宋_GB2312" w:eastAsia="仿宋_GB2312" w:cs="宋体"/>
                <w:sz w:val="24"/>
                <w:szCs w:val="24"/>
                <w:u w:val="single"/>
              </w:rPr>
              <w:t xml:space="preserve">      %</w:t>
            </w:r>
          </w:p>
        </w:tc>
      </w:tr>
      <w:tr w:rsidR="00911649" w:rsidRPr="00FE6502" w14:paraId="33E39294" w14:textId="77777777" w:rsidTr="00432510">
        <w:trPr>
          <w:trHeight w:val="770"/>
          <w:jc w:val="center"/>
        </w:trPr>
        <w:tc>
          <w:tcPr>
            <w:tcW w:w="1533" w:type="pct"/>
            <w:noWrap/>
            <w:vAlign w:val="center"/>
          </w:tcPr>
          <w:p w14:paraId="22C088F4" w14:textId="77777777" w:rsidR="00911649" w:rsidRPr="00FE6502" w:rsidRDefault="00911649" w:rsidP="00432510">
            <w:pPr>
              <w:widowControl/>
              <w:ind w:left="960" w:hangingChars="400" w:hanging="960"/>
              <w:jc w:val="center"/>
              <w:rPr>
                <w:rFonts w:ascii="仿宋_GB2312" w:eastAsia="仿宋_GB2312" w:hAnsi="宋体" w:cs="宋体" w:hint="eastAsia"/>
                <w:kern w:val="0"/>
                <w:sz w:val="24"/>
                <w:szCs w:val="24"/>
                <w:u w:val="single"/>
              </w:rPr>
            </w:pPr>
            <w:r w:rsidRPr="00FE6502">
              <w:rPr>
                <w:rFonts w:ascii="仿宋_GB2312" w:eastAsia="仿宋_GB2312" w:hAnsi="宋体" w:cs="宋体" w:hint="eastAsia"/>
                <w:kern w:val="0"/>
                <w:sz w:val="24"/>
                <w:szCs w:val="24"/>
              </w:rPr>
              <w:t>工作内容</w:t>
            </w:r>
          </w:p>
        </w:tc>
        <w:tc>
          <w:tcPr>
            <w:tcW w:w="3467" w:type="pct"/>
            <w:gridSpan w:val="3"/>
            <w:vAlign w:val="center"/>
          </w:tcPr>
          <w:p w14:paraId="4F52BB2D" w14:textId="0393DDE6" w:rsidR="00911649" w:rsidRPr="00FE6502" w:rsidRDefault="00911649" w:rsidP="00432510">
            <w:pPr>
              <w:widowControl/>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完成</w:t>
            </w:r>
            <w:r w:rsidR="00836980" w:rsidRPr="00FE6502">
              <w:rPr>
                <w:rFonts w:ascii="仿宋_GB2312" w:eastAsia="仿宋_GB2312" w:hAnsi="宋体" w:hint="eastAsia"/>
                <w:snapToGrid w:val="0"/>
                <w:kern w:val="0"/>
                <w:sz w:val="24"/>
                <w:szCs w:val="24"/>
              </w:rPr>
              <w:t>S217</w:t>
            </w:r>
            <w:r w:rsidRPr="00FE6502">
              <w:rPr>
                <w:rFonts w:ascii="仿宋_GB2312" w:eastAsia="仿宋_GB2312" w:hAnsi="宋体" w:hint="eastAsia"/>
                <w:snapToGrid w:val="0"/>
                <w:kern w:val="0"/>
                <w:sz w:val="24"/>
                <w:szCs w:val="24"/>
              </w:rPr>
              <w:t>灾后恢复重建项目（泸定境）勘测定界、土地复垦方案、建设用地报批、土地征收非农建设核查报告（土地报件阶段），并分别取得土地复垦专家评审意见、勘测定界审查报告，最终取得项目建设用地的批复。</w:t>
            </w:r>
          </w:p>
        </w:tc>
      </w:tr>
    </w:tbl>
    <w:p w14:paraId="3C7AFA74"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注：</w:t>
      </w:r>
    </w:p>
    <w:p w14:paraId="54E700F1"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1.本报价为包干费用，包括设备、材料、人工、安全文明施工、管理、利润、税金等和政策性文件规定的所有费用。</w:t>
      </w:r>
    </w:p>
    <w:p w14:paraId="3D1BFE5C"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二、工期</w:t>
      </w:r>
    </w:p>
    <w:p w14:paraId="0B85850F" w14:textId="5322CA77" w:rsidR="00487015" w:rsidRDefault="00487015" w:rsidP="0085365F">
      <w:pPr>
        <w:widowControl/>
        <w:spacing w:line="360" w:lineRule="auto"/>
        <w:ind w:firstLineChars="252" w:firstLine="605"/>
        <w:jc w:val="left"/>
        <w:rPr>
          <w:rFonts w:ascii="仿宋_GB2312" w:eastAsia="仿宋_GB2312" w:hAnsi="宋体" w:hint="eastAsia"/>
          <w:sz w:val="24"/>
          <w:szCs w:val="24"/>
        </w:rPr>
      </w:pPr>
      <w:r w:rsidRPr="00E74834">
        <w:rPr>
          <w:rFonts w:ascii="仿宋_GB2312" w:eastAsia="仿宋_GB2312" w:hAnsi="宋体" w:hint="eastAsia"/>
          <w:sz w:val="24"/>
          <w:szCs w:val="24"/>
        </w:rPr>
        <w:t>自甲方提供乙方有关基础资料之日起算，乙方应于</w:t>
      </w:r>
      <w:r w:rsidRPr="0085365F">
        <w:rPr>
          <w:rFonts w:ascii="仿宋_GB2312" w:eastAsia="仿宋_GB2312" w:hAnsi="宋体" w:hint="eastAsia"/>
          <w:sz w:val="24"/>
          <w:szCs w:val="24"/>
        </w:rPr>
        <w:t xml:space="preserve">  </w:t>
      </w:r>
      <w:proofErr w:type="gramStart"/>
      <w:r w:rsidRPr="00E74834">
        <w:rPr>
          <w:rFonts w:ascii="仿宋_GB2312" w:eastAsia="仿宋_GB2312" w:hAnsi="宋体" w:hint="eastAsia"/>
          <w:sz w:val="24"/>
          <w:szCs w:val="24"/>
        </w:rPr>
        <w:t>个日历天</w:t>
      </w:r>
      <w:proofErr w:type="gramEnd"/>
      <w:r w:rsidRPr="00E74834">
        <w:rPr>
          <w:rFonts w:ascii="仿宋_GB2312" w:eastAsia="仿宋_GB2312" w:hAnsi="宋体" w:hint="eastAsia"/>
          <w:sz w:val="24"/>
          <w:szCs w:val="24"/>
        </w:rPr>
        <w:t>内完成复垦方案编制、勘测定界、土地征收非农建设核查，</w:t>
      </w:r>
      <w:r w:rsidRPr="0085365F">
        <w:rPr>
          <w:rFonts w:ascii="仿宋_GB2312" w:eastAsia="仿宋_GB2312" w:hAnsi="宋体" w:hint="eastAsia"/>
          <w:sz w:val="24"/>
          <w:szCs w:val="24"/>
        </w:rPr>
        <w:t xml:space="preserve">  </w:t>
      </w:r>
      <w:proofErr w:type="gramStart"/>
      <w:r w:rsidRPr="00E74834">
        <w:rPr>
          <w:rFonts w:ascii="仿宋_GB2312" w:eastAsia="仿宋_GB2312" w:hAnsi="宋体" w:hint="eastAsia"/>
          <w:sz w:val="24"/>
          <w:szCs w:val="24"/>
        </w:rPr>
        <w:t>个日历天</w:t>
      </w:r>
      <w:proofErr w:type="gramEnd"/>
      <w:r w:rsidRPr="00E74834">
        <w:rPr>
          <w:rFonts w:ascii="仿宋_GB2312" w:eastAsia="仿宋_GB2312" w:hAnsi="宋体" w:hint="eastAsia"/>
          <w:sz w:val="24"/>
          <w:szCs w:val="24"/>
        </w:rPr>
        <w:t>内上报省自然资源厅。</w:t>
      </w:r>
    </w:p>
    <w:p w14:paraId="2B245390" w14:textId="45AFFCE4" w:rsidR="00911649" w:rsidRPr="00FE6502" w:rsidRDefault="00911649" w:rsidP="00487015">
      <w:pPr>
        <w:spacing w:beforeLines="20" w:before="62" w:afterLines="20" w:after="62"/>
        <w:rPr>
          <w:rFonts w:ascii="仿宋_GB2312" w:eastAsia="仿宋_GB2312"/>
          <w:sz w:val="24"/>
          <w:szCs w:val="24"/>
        </w:rPr>
      </w:pPr>
      <w:r w:rsidRPr="00FE6502">
        <w:rPr>
          <w:rFonts w:ascii="仿宋_GB2312" w:eastAsia="仿宋_GB2312" w:hint="eastAsia"/>
          <w:sz w:val="24"/>
          <w:szCs w:val="24"/>
        </w:rPr>
        <w:t>三、服务承诺</w:t>
      </w:r>
    </w:p>
    <w:p w14:paraId="2BA68066"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1、依据贵方的管理目标、技术要求，服从统一安排和现场负责人的统一指挥，接受贵方现场人员的质量安全的管理监督；执行贵方提供的任务</w:t>
      </w:r>
      <w:proofErr w:type="gramStart"/>
      <w:r w:rsidRPr="00FE6502">
        <w:rPr>
          <w:rFonts w:ascii="仿宋_GB2312" w:eastAsia="仿宋_GB2312" w:hAnsi="宋体" w:hint="eastAsia"/>
          <w:sz w:val="24"/>
          <w:szCs w:val="24"/>
        </w:rPr>
        <w:t>书实施</w:t>
      </w:r>
      <w:proofErr w:type="gramEnd"/>
      <w:r w:rsidRPr="00FE6502">
        <w:rPr>
          <w:rFonts w:ascii="仿宋_GB2312" w:eastAsia="仿宋_GB2312" w:hAnsi="宋体" w:hint="eastAsia"/>
          <w:sz w:val="24"/>
          <w:szCs w:val="24"/>
        </w:rPr>
        <w:t>要求，确保达到质量、安全标准。</w:t>
      </w:r>
    </w:p>
    <w:p w14:paraId="2D988EAA"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lastRenderedPageBreak/>
        <w:t>2、加强工作过程的管理，保证在整个工作过程中的文明生产、安全生产，做好预防保障措施，一旦出现类似意外事件，均由我方全部负责，与贵方无关。</w:t>
      </w:r>
    </w:p>
    <w:p w14:paraId="50A5DFC8"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3、我公司已知悉询价函所列要求，</w:t>
      </w:r>
      <w:r w:rsidRPr="00FE6502">
        <w:rPr>
          <w:rFonts w:ascii="仿宋_GB2312" w:eastAsia="仿宋_GB2312" w:hint="eastAsia"/>
          <w:sz w:val="24"/>
          <w:szCs w:val="24"/>
        </w:rPr>
        <w:t>将严格按照询价</w:t>
      </w:r>
      <w:proofErr w:type="gramStart"/>
      <w:r w:rsidRPr="00FE6502">
        <w:rPr>
          <w:rFonts w:ascii="仿宋_GB2312" w:eastAsia="仿宋_GB2312" w:hint="eastAsia"/>
          <w:sz w:val="24"/>
          <w:szCs w:val="24"/>
        </w:rPr>
        <w:t>函要求</w:t>
      </w:r>
      <w:proofErr w:type="gramEnd"/>
      <w:r w:rsidRPr="00FE6502">
        <w:rPr>
          <w:rFonts w:ascii="仿宋_GB2312" w:eastAsia="仿宋_GB2312" w:hint="eastAsia"/>
          <w:sz w:val="24"/>
          <w:szCs w:val="24"/>
        </w:rPr>
        <w:t>执行，保证“</w:t>
      </w:r>
      <w:r w:rsidRPr="00FE6502">
        <w:rPr>
          <w:rFonts w:ascii="仿宋_GB2312" w:eastAsia="仿宋_GB2312" w:hAnsi="宋体" w:hint="eastAsia"/>
          <w:sz w:val="24"/>
          <w:szCs w:val="24"/>
        </w:rPr>
        <w:t>工程质量及安全要求</w:t>
      </w:r>
      <w:r w:rsidRPr="00FE6502">
        <w:rPr>
          <w:rFonts w:ascii="仿宋_GB2312" w:eastAsia="仿宋_GB2312" w:hint="eastAsia"/>
          <w:sz w:val="24"/>
          <w:szCs w:val="24"/>
        </w:rPr>
        <w:t>”。</w:t>
      </w:r>
    </w:p>
    <w:p w14:paraId="0686D53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4、</w:t>
      </w:r>
      <w:r w:rsidRPr="00FE6502">
        <w:rPr>
          <w:rFonts w:ascii="仿宋_GB2312" w:eastAsia="仿宋_GB2312" w:hAnsi="宋体" w:hint="eastAsia"/>
          <w:sz w:val="24"/>
          <w:szCs w:val="24"/>
        </w:rPr>
        <w:t>我公司已知悉询价函及附件中所列明的违约的责任，若有违约情况，我公司自愿承担相应责任</w:t>
      </w:r>
      <w:r w:rsidRPr="00FE6502">
        <w:rPr>
          <w:rFonts w:ascii="仿宋_GB2312" w:eastAsia="仿宋_GB2312" w:hint="eastAsia"/>
          <w:sz w:val="24"/>
          <w:szCs w:val="24"/>
        </w:rPr>
        <w:t>。</w:t>
      </w:r>
    </w:p>
    <w:p w14:paraId="7DADBB5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5、我方承诺提供满足本项目要求的人员及设备。</w:t>
      </w:r>
    </w:p>
    <w:p w14:paraId="0CF84908"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6、</w:t>
      </w:r>
      <w:r w:rsidRPr="00FE6502">
        <w:rPr>
          <w:rFonts w:ascii="仿宋_GB2312" w:eastAsia="仿宋_GB2312" w:hAnsi="宋体" w:hint="eastAsia"/>
          <w:sz w:val="24"/>
          <w:szCs w:val="24"/>
        </w:rPr>
        <w:t>我方承诺本报价文件有效期60个日历天。</w:t>
      </w:r>
    </w:p>
    <w:p w14:paraId="2C165E59"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四、联系人：</w:t>
      </w:r>
      <w:r w:rsidRPr="00FE6502">
        <w:rPr>
          <w:rFonts w:ascii="仿宋_GB2312" w:eastAsia="仿宋_GB2312" w:hint="eastAsia"/>
          <w:sz w:val="24"/>
          <w:szCs w:val="24"/>
          <w:u w:val="single"/>
        </w:rPr>
        <w:tab/>
      </w:r>
      <w:r w:rsidRPr="00FE6502">
        <w:rPr>
          <w:rFonts w:ascii="仿宋_GB2312" w:eastAsia="仿宋_GB2312" w:hAnsi="宋体" w:hint="eastAsia"/>
          <w:sz w:val="24"/>
          <w:szCs w:val="24"/>
          <w:u w:val="single"/>
        </w:rPr>
        <w:t xml:space="preserve">   </w:t>
      </w:r>
      <w:r w:rsidRPr="00FE6502">
        <w:rPr>
          <w:rFonts w:ascii="仿宋_GB2312" w:eastAsia="仿宋_GB2312" w:hAnsi="宋体"/>
          <w:sz w:val="24"/>
          <w:szCs w:val="24"/>
          <w:u w:val="single"/>
        </w:rPr>
        <w:t xml:space="preserve">      </w:t>
      </w:r>
      <w:r w:rsidRPr="00FE6502">
        <w:rPr>
          <w:rFonts w:ascii="仿宋_GB2312" w:eastAsia="仿宋_GB2312" w:hAnsi="宋体" w:hint="eastAsia"/>
          <w:sz w:val="24"/>
          <w:szCs w:val="24"/>
        </w:rPr>
        <w:t>电话：</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hint="eastAsia"/>
          <w:sz w:val="24"/>
          <w:szCs w:val="24"/>
        </w:rPr>
        <w:t xml:space="preserve">。                       </w:t>
      </w:r>
    </w:p>
    <w:p w14:paraId="712E36C6" w14:textId="77777777" w:rsidR="00911649" w:rsidRPr="00FE6502" w:rsidRDefault="00911649" w:rsidP="00911649">
      <w:pPr>
        <w:spacing w:beforeLines="50" w:before="156" w:afterLines="50" w:after="156"/>
        <w:jc w:val="right"/>
        <w:rPr>
          <w:rFonts w:ascii="仿宋_GB2312" w:eastAsia="仿宋_GB2312"/>
          <w:sz w:val="24"/>
          <w:szCs w:val="24"/>
        </w:rPr>
      </w:pPr>
    </w:p>
    <w:p w14:paraId="14F83DD9" w14:textId="77777777" w:rsidR="00911649" w:rsidRPr="00FE6502" w:rsidRDefault="00911649" w:rsidP="00911649">
      <w:pPr>
        <w:spacing w:beforeLines="50" w:before="156" w:afterLines="50" w:after="156"/>
        <w:jc w:val="right"/>
        <w:rPr>
          <w:rFonts w:ascii="仿宋_GB2312" w:eastAsia="仿宋_GB2312"/>
          <w:sz w:val="24"/>
          <w:szCs w:val="24"/>
        </w:rPr>
      </w:pPr>
    </w:p>
    <w:p w14:paraId="12696150" w14:textId="77777777" w:rsidR="00911649" w:rsidRPr="00FE6502" w:rsidRDefault="00911649" w:rsidP="00911649">
      <w:pPr>
        <w:spacing w:beforeLines="50" w:before="156" w:afterLines="50" w:after="156"/>
        <w:jc w:val="right"/>
        <w:rPr>
          <w:rFonts w:ascii="仿宋_GB2312" w:eastAsia="仿宋_GB2312"/>
          <w:sz w:val="24"/>
          <w:szCs w:val="24"/>
          <w:u w:val="single"/>
        </w:rPr>
      </w:pPr>
      <w:r w:rsidRPr="00FE6502">
        <w:rPr>
          <w:rFonts w:ascii="仿宋_GB2312" w:eastAsia="仿宋_GB2312" w:hint="eastAsia"/>
          <w:sz w:val="24"/>
          <w:szCs w:val="24"/>
        </w:rPr>
        <w:t xml:space="preserve"> 供应商名称：</w:t>
      </w:r>
      <w:r w:rsidRPr="00FE6502">
        <w:rPr>
          <w:rFonts w:ascii="仿宋_GB2312" w:eastAsia="仿宋_GB2312" w:hint="eastAsia"/>
          <w:sz w:val="24"/>
          <w:szCs w:val="24"/>
          <w:u w:val="single"/>
        </w:rPr>
        <w:t xml:space="preserve">                (盖章) </w:t>
      </w:r>
    </w:p>
    <w:p w14:paraId="6FC6E55E" w14:textId="77777777" w:rsidR="00911649" w:rsidRPr="00FE6502" w:rsidRDefault="00911649" w:rsidP="00911649">
      <w:pPr>
        <w:pStyle w:val="25"/>
        <w:ind w:left="319" w:firstLine="480"/>
        <w:jc w:val="right"/>
        <w:rPr>
          <w:rFonts w:ascii="仿宋_GB2312" w:eastAsia="仿宋_GB2312"/>
          <w:sz w:val="24"/>
          <w:szCs w:val="24"/>
          <w:u w:val="single"/>
        </w:rPr>
      </w:pPr>
      <w:r w:rsidRPr="00FE6502">
        <w:rPr>
          <w:rFonts w:ascii="仿宋_GB2312" w:eastAsia="仿宋_GB2312" w:hint="eastAsia"/>
          <w:sz w:val="24"/>
          <w:szCs w:val="24"/>
        </w:rPr>
        <w:t>法定代表人或其委托代理人：</w:t>
      </w:r>
      <w:r w:rsidRPr="00FE6502">
        <w:rPr>
          <w:rFonts w:ascii="仿宋_GB2312" w:eastAsia="仿宋_GB2312" w:hint="eastAsia"/>
          <w:sz w:val="24"/>
          <w:szCs w:val="24"/>
          <w:u w:val="single"/>
        </w:rPr>
        <w:t xml:space="preserve">               (签字)</w:t>
      </w:r>
    </w:p>
    <w:p w14:paraId="3C5A46E7" w14:textId="77777777" w:rsidR="00911649" w:rsidRPr="00FE6502" w:rsidRDefault="00911649" w:rsidP="00911649">
      <w:pPr>
        <w:spacing w:beforeLines="50" w:before="156" w:afterLines="50" w:after="156"/>
        <w:jc w:val="center"/>
        <w:rPr>
          <w:rFonts w:ascii="仿宋_GB2312" w:eastAsia="仿宋_GB2312"/>
          <w:sz w:val="24"/>
          <w:szCs w:val="24"/>
        </w:rPr>
      </w:pPr>
      <w:r w:rsidRPr="00FE6502">
        <w:rPr>
          <w:rFonts w:ascii="仿宋_GB2312" w:eastAsia="仿宋_GB2312" w:hAnsi="宋体" w:hint="eastAsia"/>
          <w:sz w:val="24"/>
          <w:szCs w:val="24"/>
        </w:rPr>
        <w:t xml:space="preserve">                                                 </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w:t>
      </w:r>
    </w:p>
    <w:p w14:paraId="6E5EDA37" w14:textId="77777777" w:rsidR="00911649" w:rsidRPr="00FE6502" w:rsidRDefault="00911649" w:rsidP="00911649">
      <w:pPr>
        <w:spacing w:line="360" w:lineRule="auto"/>
        <w:jc w:val="center"/>
        <w:rPr>
          <w:rFonts w:ascii="仿宋_GB2312" w:eastAsia="仿宋_GB2312" w:hAnsi="宋体" w:hint="eastAsia"/>
          <w:b/>
          <w:sz w:val="24"/>
          <w:szCs w:val="24"/>
        </w:rPr>
      </w:pPr>
      <w:bookmarkStart w:id="12" w:name="_Toc79578878"/>
      <w:r w:rsidRPr="00FE6502">
        <w:rPr>
          <w:rFonts w:ascii="仿宋_GB2312" w:eastAsia="仿宋_GB2312" w:hAnsi="宋体" w:hint="eastAsia"/>
          <w:b/>
          <w:sz w:val="24"/>
          <w:szCs w:val="24"/>
        </w:rPr>
        <w:br w:type="page"/>
      </w:r>
      <w:r w:rsidRPr="00FE6502">
        <w:rPr>
          <w:rFonts w:ascii="仿宋_GB2312" w:eastAsia="仿宋_GB2312" w:hAnsi="宋体" w:hint="eastAsia"/>
          <w:b/>
          <w:sz w:val="24"/>
          <w:szCs w:val="24"/>
        </w:rPr>
        <w:lastRenderedPageBreak/>
        <w:t>二、</w:t>
      </w:r>
      <w:bookmarkEnd w:id="12"/>
      <w:r w:rsidRPr="00FE6502">
        <w:rPr>
          <w:rFonts w:ascii="仿宋_GB2312" w:eastAsia="仿宋_GB2312" w:hAnsi="宋体" w:hint="eastAsia"/>
          <w:b/>
          <w:sz w:val="24"/>
          <w:szCs w:val="24"/>
        </w:rPr>
        <w:t>法定代表人身份证明或授权委托书</w:t>
      </w:r>
    </w:p>
    <w:p w14:paraId="6D597908" w14:textId="6445A4B2"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（一）法定代表人身份证明书</w:t>
      </w:r>
    </w:p>
    <w:p w14:paraId="1C85092A" w14:textId="77777777" w:rsidR="00911649" w:rsidRPr="00FE6502" w:rsidRDefault="00911649" w:rsidP="00911649">
      <w:pPr>
        <w:spacing w:line="440" w:lineRule="exact"/>
        <w:rPr>
          <w:sz w:val="24"/>
          <w:szCs w:val="24"/>
        </w:rPr>
      </w:pPr>
    </w:p>
    <w:p w14:paraId="36BD6168"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供应商名称：</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1A4EA1C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单位性质：</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55A0542F"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地址：</w:t>
      </w:r>
      <w:r w:rsidRPr="00FE6502">
        <w:rPr>
          <w:rFonts w:ascii="仿宋_GB2312" w:eastAsia="仿宋_GB2312"/>
          <w:sz w:val="24"/>
          <w:szCs w:val="24"/>
          <w:u w:val="single"/>
        </w:rPr>
        <w:t xml:space="preserve">                                   </w:t>
      </w:r>
    </w:p>
    <w:p w14:paraId="02CA7E9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成立时间：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日</w:t>
      </w:r>
    </w:p>
    <w:p w14:paraId="2D66654E"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姓名：</w:t>
      </w:r>
      <w:r w:rsidRPr="00FE6502">
        <w:rPr>
          <w:rFonts w:ascii="仿宋_GB2312" w:eastAsia="仿宋_GB2312"/>
          <w:sz w:val="24"/>
          <w:szCs w:val="24"/>
          <w:u w:val="single"/>
        </w:rPr>
        <w:t xml:space="preserve"> </w:t>
      </w:r>
      <w:r w:rsidRPr="00FE6502">
        <w:rPr>
          <w:rFonts w:ascii="仿宋_GB2312" w:eastAsia="仿宋_GB2312"/>
          <w:bCs/>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性别：</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年龄：</w:t>
      </w:r>
      <w:r w:rsidRPr="00FE6502">
        <w:rPr>
          <w:rFonts w:ascii="仿宋_GB2312" w:eastAsia="仿宋_GB2312"/>
          <w:sz w:val="24"/>
          <w:szCs w:val="24"/>
          <w:u w:val="single"/>
        </w:rPr>
        <w:t xml:space="preserve">        </w:t>
      </w:r>
      <w:r w:rsidRPr="00FE6502">
        <w:rPr>
          <w:rFonts w:ascii="仿宋_GB2312" w:eastAsia="仿宋_GB2312" w:hint="eastAsia"/>
          <w:sz w:val="24"/>
          <w:szCs w:val="24"/>
        </w:rPr>
        <w:t>职务：</w:t>
      </w:r>
      <w:r w:rsidRPr="00FE6502">
        <w:rPr>
          <w:rFonts w:ascii="仿宋_GB2312" w:eastAsia="仿宋_GB2312"/>
          <w:sz w:val="24"/>
          <w:szCs w:val="24"/>
          <w:u w:val="single"/>
        </w:rPr>
        <w:t xml:space="preserve">        </w:t>
      </w:r>
    </w:p>
    <w:p w14:paraId="4C493901"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系</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投标人名称</w:t>
      </w:r>
      <w:r w:rsidRPr="00FE6502">
        <w:rPr>
          <w:rFonts w:ascii="仿宋_GB2312" w:eastAsia="仿宋_GB2312"/>
          <w:sz w:val="24"/>
          <w:szCs w:val="24"/>
        </w:rPr>
        <w:t>)</w:t>
      </w:r>
      <w:r w:rsidRPr="00FE6502">
        <w:rPr>
          <w:rFonts w:ascii="仿宋_GB2312" w:eastAsia="仿宋_GB2312" w:hint="eastAsia"/>
          <w:sz w:val="24"/>
          <w:szCs w:val="24"/>
        </w:rPr>
        <w:t>的法定代表人。</w:t>
      </w:r>
    </w:p>
    <w:p w14:paraId="301CB9C6" w14:textId="77777777" w:rsidR="00911649" w:rsidRPr="00FE6502" w:rsidRDefault="00911649" w:rsidP="00911649">
      <w:pPr>
        <w:spacing w:line="440" w:lineRule="exact"/>
        <w:ind w:firstLineChars="200" w:firstLine="480"/>
        <w:rPr>
          <w:rFonts w:ascii="仿宋_GB2312" w:eastAsia="仿宋_GB2312"/>
          <w:sz w:val="24"/>
          <w:szCs w:val="24"/>
        </w:rPr>
      </w:pPr>
      <w:r w:rsidRPr="00FE6502">
        <w:rPr>
          <w:rFonts w:ascii="仿宋_GB2312" w:eastAsia="仿宋_GB2312" w:hint="eastAsia"/>
          <w:sz w:val="24"/>
          <w:szCs w:val="24"/>
        </w:rPr>
        <w:t>特此证明。</w:t>
      </w:r>
    </w:p>
    <w:p w14:paraId="590FB5AC" w14:textId="77777777" w:rsidR="00911649" w:rsidRPr="00FE6502" w:rsidRDefault="00911649" w:rsidP="00911649">
      <w:pPr>
        <w:spacing w:line="480" w:lineRule="auto"/>
        <w:rPr>
          <w:rFonts w:ascii="仿宋_GB2312" w:eastAsia="仿宋_GB2312" w:hAnsi="宋体" w:hint="eastAsia"/>
          <w:sz w:val="24"/>
          <w:szCs w:val="24"/>
        </w:rPr>
      </w:pPr>
    </w:p>
    <w:p w14:paraId="4AB97208" w14:textId="77777777" w:rsidR="00911649" w:rsidRPr="00FE6502" w:rsidRDefault="00911649" w:rsidP="00911649">
      <w:pPr>
        <w:spacing w:line="480" w:lineRule="auto"/>
        <w:rPr>
          <w:rFonts w:ascii="仿宋_GB2312" w:eastAsia="仿宋_GB2312" w:hAnsi="宋体" w:hint="eastAsia"/>
          <w:sz w:val="24"/>
          <w:szCs w:val="24"/>
        </w:rPr>
      </w:pPr>
      <w:r w:rsidRPr="00FE6502">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FE6502" w14:paraId="1AB7D771" w14:textId="77777777" w:rsidTr="00432510">
        <w:trPr>
          <w:trHeight w:val="2757"/>
        </w:trPr>
        <w:tc>
          <w:tcPr>
            <w:tcW w:w="4264" w:type="dxa"/>
          </w:tcPr>
          <w:p w14:paraId="475881FC"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身份证正面</w:t>
            </w:r>
          </w:p>
        </w:tc>
        <w:tc>
          <w:tcPr>
            <w:tcW w:w="4264" w:type="dxa"/>
          </w:tcPr>
          <w:p w14:paraId="297F7BA9"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身份证反面</w:t>
            </w:r>
          </w:p>
        </w:tc>
      </w:tr>
    </w:tbl>
    <w:p w14:paraId="19D0C3C0" w14:textId="77777777" w:rsidR="00911649" w:rsidRPr="00FE6502" w:rsidRDefault="00911649" w:rsidP="00911649">
      <w:pPr>
        <w:spacing w:line="440" w:lineRule="exact"/>
        <w:ind w:firstLineChars="200" w:firstLine="480"/>
        <w:rPr>
          <w:rFonts w:ascii="仿宋_GB2312" w:eastAsia="仿宋_GB2312"/>
          <w:sz w:val="24"/>
          <w:szCs w:val="24"/>
        </w:rPr>
      </w:pPr>
    </w:p>
    <w:p w14:paraId="78F24AFA" w14:textId="77777777" w:rsidR="00911649" w:rsidRPr="00FE6502" w:rsidRDefault="00911649" w:rsidP="00911649">
      <w:pPr>
        <w:spacing w:line="440" w:lineRule="exact"/>
        <w:rPr>
          <w:rFonts w:ascii="仿宋_GB2312" w:eastAsia="仿宋_GB2312"/>
          <w:sz w:val="24"/>
          <w:szCs w:val="24"/>
        </w:rPr>
      </w:pPr>
    </w:p>
    <w:p w14:paraId="02335BCD" w14:textId="77777777" w:rsidR="00911649" w:rsidRPr="00FE6502" w:rsidRDefault="00911649" w:rsidP="00911649">
      <w:pPr>
        <w:tabs>
          <w:tab w:val="left" w:pos="3216"/>
        </w:tabs>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0755681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sz w:val="24"/>
          <w:szCs w:val="24"/>
        </w:rPr>
        <w:t xml:space="preserve">                          </w:t>
      </w:r>
    </w:p>
    <w:p w14:paraId="72862E8A" w14:textId="77777777" w:rsidR="00911649" w:rsidRPr="00FE6502" w:rsidRDefault="00911649" w:rsidP="00911649">
      <w:pPr>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(盖单位章)</w:t>
      </w:r>
    </w:p>
    <w:p w14:paraId="20B45737" w14:textId="77777777" w:rsidR="00911649" w:rsidRPr="00FE6502" w:rsidRDefault="00911649" w:rsidP="00911649">
      <w:pPr>
        <w:spacing w:line="440" w:lineRule="exact"/>
        <w:rPr>
          <w:rFonts w:ascii="仿宋_GB2312" w:eastAsia="仿宋_GB2312"/>
          <w:sz w:val="24"/>
          <w:szCs w:val="24"/>
        </w:rPr>
      </w:pPr>
    </w:p>
    <w:p w14:paraId="4182A3AF" w14:textId="77777777" w:rsidR="00911649" w:rsidRPr="00FE6502" w:rsidRDefault="00911649" w:rsidP="00911649">
      <w:pPr>
        <w:tabs>
          <w:tab w:val="left" w:pos="5220"/>
        </w:tabs>
        <w:spacing w:line="360" w:lineRule="auto"/>
        <w:ind w:firstLineChars="1600" w:firstLine="3840"/>
        <w:rPr>
          <w:rFonts w:ascii="仿宋_GB2312" w:eastAsia="仿宋_GB2312" w:hAnsi="宋体" w:hint="eastAsia"/>
          <w:sz w:val="24"/>
          <w:szCs w:val="24"/>
        </w:rPr>
      </w:pPr>
      <w:r w:rsidRPr="00FE6502">
        <w:rPr>
          <w:rFonts w:ascii="仿宋_GB2312" w:eastAsia="仿宋_GB2312"/>
          <w:sz w:val="24"/>
          <w:szCs w:val="24"/>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r w:rsidRPr="00FE6502">
        <w:rPr>
          <w:rFonts w:ascii="仿宋_GB2312" w:eastAsia="仿宋_GB2312"/>
          <w:sz w:val="24"/>
          <w:szCs w:val="24"/>
        </w:rPr>
        <w:t xml:space="preserve"> </w:t>
      </w:r>
      <w:r w:rsidRPr="00FE6502">
        <w:rPr>
          <w:sz w:val="24"/>
          <w:szCs w:val="24"/>
        </w:rPr>
        <w:t xml:space="preserve"> </w:t>
      </w:r>
    </w:p>
    <w:p w14:paraId="4BCE4E16" w14:textId="77777777" w:rsidR="00911649" w:rsidRPr="00FE6502" w:rsidRDefault="00911649" w:rsidP="00911649">
      <w:pPr>
        <w:spacing w:line="360" w:lineRule="auto"/>
        <w:ind w:firstLineChars="1600" w:firstLine="3840"/>
        <w:rPr>
          <w:rFonts w:ascii="仿宋_GB2312" w:eastAsia="仿宋_GB2312" w:hAnsi="宋体" w:hint="eastAsia"/>
          <w:sz w:val="24"/>
          <w:szCs w:val="24"/>
        </w:rPr>
      </w:pPr>
    </w:p>
    <w:p w14:paraId="44966FD8"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w:t>
      </w:r>
      <w:r w:rsidRPr="00FE6502">
        <w:rPr>
          <w:rFonts w:ascii="仿宋_GB2312" w:eastAsia="仿宋_GB2312"/>
          <w:sz w:val="24"/>
          <w:szCs w:val="24"/>
        </w:rPr>
        <w:t>1.</w:t>
      </w:r>
      <w:r w:rsidRPr="00FE6502">
        <w:rPr>
          <w:rFonts w:ascii="仿宋_GB2312" w:eastAsia="仿宋_GB2312" w:hint="eastAsia"/>
          <w:sz w:val="24"/>
          <w:szCs w:val="24"/>
        </w:rPr>
        <w:t>此页法定代表人亲自投标、委托代理人投标均适用。</w:t>
      </w:r>
    </w:p>
    <w:p w14:paraId="5A4D80BE" w14:textId="77777777" w:rsidR="00911649" w:rsidRPr="00FE6502" w:rsidRDefault="00911649" w:rsidP="00911649">
      <w:pPr>
        <w:snapToGrid w:val="0"/>
        <w:spacing w:line="360" w:lineRule="auto"/>
        <w:ind w:firstLineChars="225" w:firstLine="540"/>
        <w:rPr>
          <w:rFonts w:ascii="仿宋_GB2312" w:eastAsia="仿宋_GB2312"/>
          <w:sz w:val="24"/>
          <w:szCs w:val="24"/>
        </w:rPr>
      </w:pPr>
      <w:r w:rsidRPr="00FE6502">
        <w:rPr>
          <w:rFonts w:ascii="仿宋_GB2312" w:eastAsia="仿宋_GB2312"/>
          <w:sz w:val="24"/>
          <w:szCs w:val="24"/>
        </w:rPr>
        <w:t>2.</w:t>
      </w:r>
      <w:r w:rsidRPr="00FE6502">
        <w:rPr>
          <w:rFonts w:ascii="仿宋_GB2312" w:eastAsia="仿宋_GB2312" w:hint="eastAsia"/>
          <w:sz w:val="24"/>
          <w:szCs w:val="24"/>
        </w:rPr>
        <w:t>法定代表人的签字必须是亲笔签名，不得使用印章、签名章或其他电子制版签名代替。</w:t>
      </w:r>
    </w:p>
    <w:p w14:paraId="6A50D99B" w14:textId="77777777" w:rsidR="00911649" w:rsidRPr="00FE6502" w:rsidRDefault="00911649" w:rsidP="00911649">
      <w:pPr>
        <w:spacing w:line="360" w:lineRule="auto"/>
        <w:jc w:val="right"/>
        <w:rPr>
          <w:rFonts w:ascii="仿宋_GB2312" w:eastAsia="仿宋_GB2312" w:hAnsi="宋体" w:hint="eastAsia"/>
          <w:sz w:val="24"/>
          <w:szCs w:val="24"/>
        </w:rPr>
        <w:sectPr w:rsidR="00911649" w:rsidRPr="00FE6502" w:rsidSect="00911649">
          <w:pgSz w:w="11906" w:h="16838"/>
          <w:pgMar w:top="1304" w:right="1797" w:bottom="1134" w:left="1797" w:header="851" w:footer="992" w:gutter="0"/>
          <w:pgNumType w:start="1"/>
          <w:cols w:space="720"/>
          <w:docGrid w:type="lines" w:linePitch="312"/>
        </w:sectPr>
      </w:pPr>
    </w:p>
    <w:p w14:paraId="3AB8EE51" w14:textId="77777777" w:rsidR="00911649" w:rsidRPr="00FE6502" w:rsidRDefault="00911649" w:rsidP="00911649">
      <w:pPr>
        <w:spacing w:line="360" w:lineRule="auto"/>
        <w:jc w:val="center"/>
        <w:rPr>
          <w:rFonts w:ascii="仿宋_GB2312" w:eastAsia="仿宋_GB2312" w:hAnsi="宋体" w:hint="eastAsia"/>
          <w:b/>
          <w:sz w:val="24"/>
          <w:szCs w:val="24"/>
        </w:rPr>
      </w:pPr>
      <w:bookmarkStart w:id="13" w:name="_Toc79578879"/>
      <w:r w:rsidRPr="00FE6502">
        <w:rPr>
          <w:rFonts w:ascii="仿宋_GB2312" w:eastAsia="仿宋_GB2312" w:hAnsi="宋体" w:hint="eastAsia"/>
          <w:b/>
          <w:sz w:val="24"/>
          <w:szCs w:val="24"/>
        </w:rPr>
        <w:lastRenderedPageBreak/>
        <w:t>二、</w:t>
      </w:r>
      <w:bookmarkEnd w:id="13"/>
      <w:r w:rsidRPr="00FE6502">
        <w:rPr>
          <w:rFonts w:ascii="仿宋_GB2312" w:eastAsia="仿宋_GB2312" w:hAnsi="宋体" w:hint="eastAsia"/>
          <w:b/>
          <w:sz w:val="24"/>
          <w:szCs w:val="24"/>
        </w:rPr>
        <w:t>法定代表人身份证明或授权委托书</w:t>
      </w:r>
    </w:p>
    <w:p w14:paraId="639B7F8D" w14:textId="77777777"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（二）授权委托书（如果有）</w:t>
      </w:r>
    </w:p>
    <w:p w14:paraId="5F79342A"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本人：</w:t>
      </w:r>
      <w:r w:rsidRPr="00FE6502">
        <w:rPr>
          <w:rFonts w:ascii="仿宋_GB2312" w:eastAsia="仿宋_GB2312"/>
          <w:sz w:val="24"/>
          <w:szCs w:val="24"/>
          <w:u w:val="single"/>
        </w:rPr>
        <w:t xml:space="preserve">     </w:t>
      </w:r>
      <w:r w:rsidRPr="00FE6502">
        <w:rPr>
          <w:rFonts w:ascii="仿宋_GB2312" w:eastAsia="仿宋_GB2312" w:hint="eastAsia"/>
          <w:sz w:val="24"/>
          <w:szCs w:val="24"/>
        </w:rPr>
        <w:t>（姓名）系</w:t>
      </w:r>
      <w:r w:rsidRPr="00FE6502">
        <w:rPr>
          <w:rFonts w:ascii="仿宋_GB2312" w:eastAsia="仿宋_GB2312"/>
          <w:sz w:val="24"/>
          <w:szCs w:val="24"/>
          <w:u w:val="single"/>
        </w:rPr>
        <w:t xml:space="preserve">                  </w:t>
      </w:r>
      <w:r w:rsidRPr="00FE6502">
        <w:rPr>
          <w:rFonts w:ascii="仿宋_GB2312" w:eastAsia="仿宋_GB2312" w:hint="eastAsia"/>
          <w:sz w:val="24"/>
          <w:szCs w:val="24"/>
        </w:rPr>
        <w:t>（供应商名称）的法定代表人，现授权委托</w:t>
      </w:r>
      <w:r w:rsidRPr="00FE6502">
        <w:rPr>
          <w:rFonts w:ascii="仿宋_GB2312" w:eastAsia="仿宋_GB2312"/>
          <w:sz w:val="24"/>
          <w:szCs w:val="24"/>
          <w:u w:val="single"/>
        </w:rPr>
        <w:t xml:space="preserve">     </w:t>
      </w:r>
      <w:r w:rsidRPr="00FE6502">
        <w:rPr>
          <w:rFonts w:ascii="仿宋_GB2312" w:eastAsia="仿宋_GB2312" w:hint="eastAsia"/>
          <w:sz w:val="24"/>
          <w:szCs w:val="24"/>
        </w:rPr>
        <w:t>（身份证号：</w:t>
      </w:r>
      <w:r w:rsidRPr="00FE6502">
        <w:rPr>
          <w:rFonts w:ascii="仿宋_GB2312" w:eastAsia="仿宋_GB2312"/>
          <w:sz w:val="24"/>
          <w:szCs w:val="24"/>
          <w:u w:val="single"/>
        </w:rPr>
        <w:t xml:space="preserve">               </w:t>
      </w:r>
      <w:r w:rsidRPr="00FE6502">
        <w:rPr>
          <w:rFonts w:ascii="仿宋_GB2312" w:eastAsia="仿宋_GB2312" w:hint="eastAsia"/>
          <w:sz w:val="24"/>
          <w:szCs w:val="24"/>
        </w:rPr>
        <w:t>）为我单位委托代理人，以本单位的名义参加</w:t>
      </w:r>
      <w:r w:rsidRPr="00FE6502">
        <w:rPr>
          <w:rFonts w:ascii="仿宋_GB2312" w:eastAsia="仿宋_GB2312"/>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委托期限：从本授权委托书签署之日起至报价有效期截止。</w:t>
      </w:r>
    </w:p>
    <w:p w14:paraId="0832FD30"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FE6502" w14:paraId="1F47A338" w14:textId="77777777" w:rsidTr="00432510">
        <w:trPr>
          <w:trHeight w:val="1832"/>
        </w:trPr>
        <w:tc>
          <w:tcPr>
            <w:tcW w:w="4066" w:type="dxa"/>
          </w:tcPr>
          <w:p w14:paraId="2727BDBB"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法定代表人身份证正面</w:t>
            </w:r>
          </w:p>
        </w:tc>
        <w:tc>
          <w:tcPr>
            <w:tcW w:w="4037" w:type="dxa"/>
          </w:tcPr>
          <w:p w14:paraId="3AA6779D"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法定代表人身份证反面</w:t>
            </w:r>
          </w:p>
        </w:tc>
      </w:tr>
    </w:tbl>
    <w:p w14:paraId="1A4D6560" w14:textId="77777777" w:rsidR="00911649" w:rsidRPr="00FE6502" w:rsidRDefault="00911649" w:rsidP="00911649">
      <w:pPr>
        <w:snapToGrid w:val="0"/>
        <w:spacing w:line="360" w:lineRule="auto"/>
        <w:rPr>
          <w:rFonts w:ascii="仿宋_GB2312"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FE6502" w14:paraId="6F1422BB" w14:textId="77777777" w:rsidTr="00432510">
        <w:trPr>
          <w:trHeight w:val="2024"/>
        </w:trPr>
        <w:tc>
          <w:tcPr>
            <w:tcW w:w="4066" w:type="dxa"/>
          </w:tcPr>
          <w:p w14:paraId="2636D90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授权代理人身份证正面</w:t>
            </w:r>
          </w:p>
        </w:tc>
        <w:tc>
          <w:tcPr>
            <w:tcW w:w="4007" w:type="dxa"/>
          </w:tcPr>
          <w:p w14:paraId="2130FAD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授权代理人身份证反面</w:t>
            </w:r>
          </w:p>
        </w:tc>
      </w:tr>
    </w:tbl>
    <w:p w14:paraId="72856035" w14:textId="77777777" w:rsidR="00911649" w:rsidRPr="00FE6502" w:rsidRDefault="00911649" w:rsidP="00911649">
      <w:pPr>
        <w:snapToGrid w:val="0"/>
        <w:spacing w:line="360" w:lineRule="auto"/>
        <w:ind w:firstLineChars="1250" w:firstLine="3000"/>
        <w:rPr>
          <w:rFonts w:ascii="仿宋_GB2312" w:eastAsia="仿宋_GB2312"/>
          <w:sz w:val="24"/>
          <w:szCs w:val="24"/>
        </w:rPr>
      </w:pPr>
    </w:p>
    <w:p w14:paraId="01C8D043" w14:textId="77777777" w:rsidR="00911649" w:rsidRPr="00FE6502" w:rsidRDefault="00911649" w:rsidP="00911649">
      <w:pPr>
        <w:snapToGrid w:val="0"/>
        <w:spacing w:line="600" w:lineRule="auto"/>
        <w:ind w:firstLineChars="1250" w:firstLine="300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rPr>
        <w:t>（盖章）</w:t>
      </w:r>
    </w:p>
    <w:p w14:paraId="0FEA4953" w14:textId="77777777" w:rsidR="00911649" w:rsidRPr="00FE6502" w:rsidRDefault="00911649" w:rsidP="00911649">
      <w:pPr>
        <w:snapToGrid w:val="0"/>
        <w:spacing w:line="600" w:lineRule="auto"/>
        <w:ind w:right="480"/>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p>
    <w:p w14:paraId="2A0BA45C" w14:textId="77777777" w:rsidR="00911649" w:rsidRPr="00FE6502" w:rsidRDefault="00911649" w:rsidP="00911649">
      <w:pPr>
        <w:snapToGrid w:val="0"/>
        <w:spacing w:line="600" w:lineRule="auto"/>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委托代理人（签字）：</w:t>
      </w:r>
      <w:r w:rsidRPr="00FE6502">
        <w:rPr>
          <w:rFonts w:ascii="仿宋_GB2312" w:eastAsia="仿宋_GB2312"/>
          <w:sz w:val="24"/>
          <w:szCs w:val="24"/>
          <w:u w:val="single"/>
        </w:rPr>
        <w:t xml:space="preserve">                    </w:t>
      </w:r>
    </w:p>
    <w:p w14:paraId="1BAD388A" w14:textId="77777777" w:rsidR="00911649" w:rsidRPr="00FE6502" w:rsidRDefault="00911649" w:rsidP="00911649">
      <w:pPr>
        <w:snapToGrid w:val="0"/>
        <w:spacing w:line="600" w:lineRule="auto"/>
        <w:jc w:val="right"/>
        <w:rPr>
          <w:rFonts w:ascii="仿宋_GB2312" w:eastAsia="仿宋_GB2312"/>
          <w:sz w:val="24"/>
          <w:szCs w:val="24"/>
        </w:rPr>
      </w:pP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p>
    <w:p w14:paraId="5F5EB4D0" w14:textId="77777777" w:rsidR="00911649" w:rsidRPr="00FE6502" w:rsidRDefault="00911649" w:rsidP="00911649">
      <w:pPr>
        <w:snapToGrid w:val="0"/>
        <w:spacing w:line="360" w:lineRule="auto"/>
        <w:jc w:val="center"/>
        <w:rPr>
          <w:rFonts w:ascii="仿宋_GB2312" w:eastAsia="仿宋_GB2312"/>
          <w:sz w:val="24"/>
          <w:szCs w:val="24"/>
        </w:rPr>
      </w:pPr>
      <w:bookmarkStart w:id="14" w:name="_Toc258402278"/>
    </w:p>
    <w:p w14:paraId="4F4B6F9F"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注：此页仅适用于法定代表人</w:t>
      </w:r>
      <w:proofErr w:type="gramStart"/>
      <w:r w:rsidRPr="00FE6502">
        <w:rPr>
          <w:rFonts w:ascii="仿宋_GB2312" w:eastAsia="仿宋_GB2312" w:hint="eastAsia"/>
          <w:sz w:val="24"/>
          <w:szCs w:val="24"/>
        </w:rPr>
        <w:t>委托委托</w:t>
      </w:r>
      <w:proofErr w:type="gramEnd"/>
      <w:r w:rsidRPr="00FE6502">
        <w:rPr>
          <w:rFonts w:ascii="仿宋_GB2312" w:eastAsia="仿宋_GB2312" w:hint="eastAsia"/>
          <w:sz w:val="24"/>
          <w:szCs w:val="24"/>
        </w:rPr>
        <w:t>代理人报价时；</w:t>
      </w:r>
      <w:r w:rsidRPr="00FE6502">
        <w:rPr>
          <w:rFonts w:ascii="仿宋_GB2312" w:eastAsia="仿宋_GB2312" w:hint="eastAsia"/>
          <w:b/>
          <w:bCs/>
          <w:sz w:val="24"/>
          <w:szCs w:val="24"/>
        </w:rPr>
        <w:t>法定代表人自行报价不附此页</w:t>
      </w:r>
      <w:r w:rsidRPr="00FE6502">
        <w:rPr>
          <w:rFonts w:ascii="仿宋_GB2312" w:eastAsia="仿宋_GB2312" w:hint="eastAsia"/>
          <w:sz w:val="24"/>
          <w:szCs w:val="24"/>
        </w:rPr>
        <w:t>。</w:t>
      </w:r>
    </w:p>
    <w:bookmarkEnd w:id="14"/>
    <w:p w14:paraId="1C05FB5C" w14:textId="77777777" w:rsidR="00911649" w:rsidRPr="00FE6502" w:rsidRDefault="00911649" w:rsidP="00911649">
      <w:pPr>
        <w:spacing w:line="360" w:lineRule="auto"/>
        <w:jc w:val="right"/>
        <w:rPr>
          <w:rFonts w:ascii="仿宋_GB2312" w:eastAsia="仿宋_GB2312"/>
          <w:sz w:val="24"/>
          <w:szCs w:val="24"/>
        </w:rPr>
        <w:sectPr w:rsidR="00911649" w:rsidRPr="00FE6502" w:rsidSect="00911649">
          <w:pgSz w:w="11906" w:h="16838"/>
          <w:pgMar w:top="1304" w:right="1797" w:bottom="1247" w:left="1797" w:header="851" w:footer="992" w:gutter="0"/>
          <w:pgNumType w:start="1"/>
          <w:cols w:space="720"/>
          <w:docGrid w:type="lines" w:linePitch="312"/>
        </w:sectPr>
      </w:pPr>
    </w:p>
    <w:p w14:paraId="2C88AEAC"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供应</w:t>
      </w:r>
      <w:proofErr w:type="gramStart"/>
      <w:r w:rsidRPr="00FE6502">
        <w:rPr>
          <w:rFonts w:ascii="仿宋_GB2312" w:eastAsia="仿宋_GB2312" w:hAnsi="宋体" w:hint="eastAsia"/>
          <w:b/>
          <w:sz w:val="24"/>
          <w:szCs w:val="24"/>
        </w:rPr>
        <w:t>商证明</w:t>
      </w:r>
      <w:proofErr w:type="gramEnd"/>
      <w:r w:rsidRPr="00FE6502">
        <w:rPr>
          <w:rFonts w:ascii="仿宋_GB2312" w:eastAsia="仿宋_GB2312" w:hAnsi="宋体" w:hint="eastAsia"/>
          <w:b/>
          <w:sz w:val="24"/>
          <w:szCs w:val="24"/>
        </w:rPr>
        <w:t>材料</w:t>
      </w:r>
    </w:p>
    <w:p w14:paraId="12A1C372"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proofErr w:type="gramStart"/>
      <w:r w:rsidRPr="00FE6502">
        <w:rPr>
          <w:rFonts w:ascii="仿宋_GB2312" w:eastAsia="仿宋_GB2312" w:hint="eastAsia"/>
          <w:sz w:val="24"/>
          <w:szCs w:val="24"/>
        </w:rPr>
        <w:t>一</w:t>
      </w:r>
      <w:proofErr w:type="gramEnd"/>
      <w:r w:rsidRPr="00FE6502">
        <w:rPr>
          <w:rFonts w:ascii="仿宋_GB2312" w:eastAsia="仿宋_GB2312" w:hint="eastAsia"/>
          <w:sz w:val="24"/>
          <w:szCs w:val="24"/>
        </w:rPr>
        <w:t xml:space="preserve"> 提供有效营业执照、资质证书、开户许可证副本复印件</w:t>
      </w:r>
    </w:p>
    <w:p w14:paraId="62D3A06A" w14:textId="2D6408F8"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二 提供近3年（2021年1月1日至今）至少完成1项</w:t>
      </w:r>
      <w:r w:rsidR="00836980" w:rsidRPr="00FE6502">
        <w:rPr>
          <w:rFonts w:ascii="仿宋_GB2312" w:eastAsia="仿宋_GB2312" w:hint="eastAsia"/>
          <w:sz w:val="24"/>
          <w:szCs w:val="24"/>
        </w:rPr>
        <w:t>二级及以上公路项目</w:t>
      </w:r>
      <w:r w:rsidRPr="00FE6502">
        <w:rPr>
          <w:rFonts w:ascii="仿宋_GB2312" w:eastAsia="仿宋_GB2312" w:hint="eastAsia"/>
          <w:sz w:val="24"/>
          <w:szCs w:val="24"/>
        </w:rPr>
        <w:t>的勘测定界、土地复垦方案、建设用地报批（附：项目合同书原件扫描件、</w:t>
      </w:r>
      <w:r w:rsidR="00836980" w:rsidRPr="00FE6502">
        <w:rPr>
          <w:rFonts w:ascii="仿宋_GB2312" w:eastAsia="仿宋_GB2312" w:hint="eastAsia"/>
          <w:sz w:val="24"/>
          <w:szCs w:val="24"/>
        </w:rPr>
        <w:t>相应审查意见或批复扫描件</w:t>
      </w:r>
      <w:r w:rsidRPr="00FE6502">
        <w:rPr>
          <w:rFonts w:ascii="仿宋_GB2312" w:eastAsia="仿宋_GB2312" w:hint="eastAsia"/>
          <w:sz w:val="24"/>
          <w:szCs w:val="24"/>
        </w:rPr>
        <w:t>）。</w:t>
      </w:r>
    </w:p>
    <w:p w14:paraId="6BBDDE98"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三 拟委任项目主要人员应提供相应业绩成果扉页及供应商为其缴纳的连续6个月社保缴费证明等原件扫描件。</w:t>
      </w:r>
    </w:p>
    <w:p w14:paraId="6E11501F" w14:textId="77777777" w:rsidR="00911649" w:rsidRPr="00FE6502" w:rsidRDefault="00911649" w:rsidP="00911649">
      <w:pPr>
        <w:pStyle w:val="af5"/>
        <w:ind w:left="900" w:hanging="480"/>
        <w:rPr>
          <w:sz w:val="24"/>
        </w:rPr>
      </w:pPr>
    </w:p>
    <w:p w14:paraId="293BAC79" w14:textId="77777777" w:rsidR="00911649" w:rsidRPr="00FE6502" w:rsidRDefault="00911649" w:rsidP="00911649">
      <w:pPr>
        <w:pStyle w:val="af5"/>
        <w:ind w:left="900" w:hanging="480"/>
        <w:rPr>
          <w:rFonts w:ascii="仿宋_GB2312" w:eastAsia="仿宋_GB2312"/>
          <w:sz w:val="24"/>
        </w:rPr>
      </w:pPr>
      <w:r w:rsidRPr="00FE6502">
        <w:rPr>
          <w:rFonts w:ascii="仿宋_GB2312" w:eastAsia="仿宋_GB2312" w:hint="eastAsia"/>
          <w:sz w:val="24"/>
        </w:rPr>
        <w:t>注</w:t>
      </w:r>
      <w:r w:rsidRPr="00FE6502">
        <w:rPr>
          <w:rFonts w:ascii="仿宋_GB2312" w:eastAsia="仿宋_GB2312"/>
          <w:sz w:val="24"/>
        </w:rPr>
        <w:t>：</w:t>
      </w:r>
      <w:r w:rsidRPr="00FE6502">
        <w:rPr>
          <w:rFonts w:ascii="仿宋_GB2312" w:eastAsia="仿宋_GB2312" w:hint="eastAsia"/>
          <w:sz w:val="24"/>
        </w:rPr>
        <w:t>1.以上资料必须逐一加盖单位公章。</w:t>
      </w:r>
    </w:p>
    <w:p w14:paraId="7154777E" w14:textId="77777777" w:rsidR="00911649" w:rsidRPr="00FE6502" w:rsidRDefault="00911649" w:rsidP="00911649">
      <w:pPr>
        <w:pStyle w:val="af5"/>
        <w:ind w:left="900" w:hanging="480"/>
        <w:rPr>
          <w:sz w:val="24"/>
        </w:rPr>
      </w:pPr>
      <w:r w:rsidRPr="00FE6502">
        <w:rPr>
          <w:rFonts w:ascii="仿宋_GB2312" w:eastAsia="仿宋_GB2312" w:hint="eastAsia"/>
          <w:sz w:val="24"/>
        </w:rPr>
        <w:t xml:space="preserve">    2.委任项目主要人员的社保缴费证明应是在供应商单位从本项目报价截止当月或前1个月起算，往前推6个月及以上的连续、不间断的社保缴费证明。</w:t>
      </w:r>
    </w:p>
    <w:p w14:paraId="50791F4C" w14:textId="77777777" w:rsidR="00911649" w:rsidRPr="00FE6502" w:rsidRDefault="00911649" w:rsidP="00911649">
      <w:pPr>
        <w:rPr>
          <w:sz w:val="24"/>
          <w:szCs w:val="24"/>
        </w:rPr>
      </w:pPr>
    </w:p>
    <w:p w14:paraId="51B290A2"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其他</w:t>
      </w:r>
    </w:p>
    <w:p w14:paraId="4A637184" w14:textId="77777777" w:rsidR="00911649" w:rsidRPr="00FE6502" w:rsidRDefault="00911649" w:rsidP="00911649">
      <w:pPr>
        <w:pStyle w:val="25"/>
        <w:ind w:left="319" w:firstLine="480"/>
        <w:rPr>
          <w:rFonts w:ascii="仿宋_GB2312" w:eastAsia="仿宋_GB2312" w:hAnsi="Times New Roman"/>
          <w:color w:val="FF0000"/>
          <w:sz w:val="24"/>
          <w:szCs w:val="24"/>
        </w:rPr>
      </w:pPr>
    </w:p>
    <w:p w14:paraId="6406A68C" w14:textId="77777777" w:rsidR="00911649" w:rsidRPr="00FE6502" w:rsidRDefault="00911649" w:rsidP="00911649">
      <w:pPr>
        <w:ind w:firstLineChars="200" w:firstLine="480"/>
        <w:rPr>
          <w:rFonts w:ascii="仿宋_GB2312" w:eastAsia="仿宋_GB2312"/>
          <w:sz w:val="24"/>
          <w:szCs w:val="24"/>
        </w:rPr>
      </w:pPr>
    </w:p>
    <w:p w14:paraId="67331DD4" w14:textId="5ECC3686" w:rsidR="00911649" w:rsidRPr="00FE6502" w:rsidRDefault="00911649">
      <w:pPr>
        <w:widowControl/>
        <w:jc w:val="left"/>
        <w:rPr>
          <w:rFonts w:ascii="仿宋_GB2312" w:eastAsia="仿宋_GB2312"/>
          <w:sz w:val="24"/>
          <w:szCs w:val="24"/>
        </w:rPr>
      </w:pPr>
      <w:r w:rsidRPr="00FE6502">
        <w:rPr>
          <w:rFonts w:ascii="仿宋_GB2312" w:eastAsia="仿宋_GB2312"/>
          <w:sz w:val="24"/>
          <w:szCs w:val="24"/>
        </w:rPr>
        <w:br w:type="page"/>
      </w:r>
    </w:p>
    <w:p w14:paraId="5B54A82A" w14:textId="77777777" w:rsidR="00720B76" w:rsidRPr="00FE6502" w:rsidRDefault="00720B76">
      <w:pPr>
        <w:pStyle w:val="a0"/>
        <w:rPr>
          <w:rFonts w:ascii="仿宋_GB2312" w:eastAsia="仿宋_GB2312"/>
        </w:rPr>
      </w:pPr>
    </w:p>
    <w:p w14:paraId="3470580A" w14:textId="77777777" w:rsidR="00720B76" w:rsidRPr="00FE6502" w:rsidRDefault="00000000">
      <w:pPr>
        <w:ind w:firstLineChars="100" w:firstLine="240"/>
        <w:rPr>
          <w:rFonts w:eastAsia="仿宋_GB2312"/>
          <w:snapToGrid w:val="0"/>
          <w:kern w:val="0"/>
          <w:sz w:val="24"/>
          <w:szCs w:val="24"/>
        </w:rPr>
      </w:pPr>
      <w:r w:rsidRPr="00FE6502">
        <w:rPr>
          <w:rFonts w:ascii="仿宋_GB2312" w:eastAsia="仿宋_GB2312" w:hAnsi="宋体" w:hint="eastAsia"/>
          <w:snapToGrid w:val="0"/>
          <w:kern w:val="0"/>
          <w:sz w:val="24"/>
          <w:szCs w:val="24"/>
        </w:rPr>
        <w:t>附件</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54EE482E" w14:textId="77777777" w:rsidR="00720B76" w:rsidRPr="00FE6502" w:rsidRDefault="00720B76">
      <w:pPr>
        <w:rPr>
          <w:rFonts w:eastAsia="仿宋_GB2312"/>
          <w:snapToGrid w:val="0"/>
          <w:kern w:val="0"/>
          <w:sz w:val="24"/>
          <w:szCs w:val="24"/>
        </w:rPr>
      </w:pPr>
    </w:p>
    <w:p w14:paraId="629E6CD2" w14:textId="77777777" w:rsidR="00EF1E0F" w:rsidRPr="00FE6502" w:rsidRDefault="00000000" w:rsidP="00EF1E0F">
      <w:pPr>
        <w:ind w:firstLineChars="100" w:firstLine="24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 xml:space="preserve"> </w:t>
      </w:r>
      <w:r w:rsidR="00EF1E0F" w:rsidRPr="00FE6502">
        <w:rPr>
          <w:rFonts w:ascii="仿宋_GB2312" w:eastAsia="仿宋_GB2312" w:hAnsi="宋体" w:hint="eastAsia"/>
          <w:snapToGrid w:val="0"/>
          <w:kern w:val="0"/>
          <w:sz w:val="24"/>
          <w:szCs w:val="24"/>
        </w:rPr>
        <w:t>严格执行国家、行业现行标准、规范和法规，完成项目勘测定界、土地复垦方案、建设用地报批、土地征收非农建</w:t>
      </w:r>
    </w:p>
    <w:p w14:paraId="5453F0AA" w14:textId="72C1ACFF" w:rsidR="00720B76" w:rsidRPr="00FE6502" w:rsidRDefault="00EF1E0F" w:rsidP="00EF1E0F">
      <w:pPr>
        <w:ind w:firstLineChars="100" w:firstLine="24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设核查报告（土地报件阶段）专题内容，并通过主管部门审批，并最终取得项目建设用地的批复。</w:t>
      </w:r>
    </w:p>
    <w:p w14:paraId="33448F70" w14:textId="77777777" w:rsidR="00720B76" w:rsidRPr="00FE6502" w:rsidRDefault="00720B76">
      <w:pPr>
        <w:widowControl/>
        <w:jc w:val="left"/>
        <w:rPr>
          <w:snapToGrid w:val="0"/>
          <w:kern w:val="0"/>
          <w:sz w:val="24"/>
          <w:szCs w:val="24"/>
        </w:rPr>
        <w:sectPr w:rsidR="00720B76" w:rsidRPr="00FE6502">
          <w:footerReference w:type="even" r:id="rId14"/>
          <w:footerReference w:type="default" r:id="rId15"/>
          <w:pgSz w:w="11906" w:h="16838"/>
          <w:pgMar w:top="1440" w:right="1800" w:bottom="1440" w:left="1800" w:header="851" w:footer="992" w:gutter="0"/>
          <w:cols w:space="425"/>
          <w:docGrid w:type="lines" w:linePitch="312"/>
        </w:sectPr>
      </w:pPr>
    </w:p>
    <w:p w14:paraId="683F81D1" w14:textId="77777777" w:rsidR="00720B76" w:rsidRPr="00FE6502" w:rsidRDefault="00000000">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附件3：合同模板</w:t>
      </w:r>
    </w:p>
    <w:p w14:paraId="6FC2EF03" w14:textId="56BD551F" w:rsidR="005C0230" w:rsidRPr="00FE6502" w:rsidRDefault="00836980" w:rsidP="005C0230">
      <w:pPr>
        <w:spacing w:line="540" w:lineRule="exact"/>
        <w:jc w:val="center"/>
        <w:rPr>
          <w:rFonts w:eastAsia="方正小标宋_GBK"/>
          <w:kern w:val="0"/>
          <w:sz w:val="36"/>
          <w:szCs w:val="36"/>
        </w:rPr>
      </w:pPr>
      <w:r w:rsidRPr="00FE6502">
        <w:rPr>
          <w:rFonts w:eastAsia="方正小标宋_GBK" w:hint="eastAsia"/>
          <w:kern w:val="0"/>
          <w:sz w:val="36"/>
          <w:szCs w:val="36"/>
        </w:rPr>
        <w:t>S217</w:t>
      </w:r>
      <w:r w:rsidRPr="00FE6502">
        <w:rPr>
          <w:rFonts w:eastAsia="方正小标宋_GBK" w:hint="eastAsia"/>
          <w:kern w:val="0"/>
          <w:sz w:val="36"/>
          <w:szCs w:val="36"/>
        </w:rPr>
        <w:t>灾后恢复重建项目（泸定境）</w:t>
      </w:r>
    </w:p>
    <w:p w14:paraId="67642FBA" w14:textId="4C262E16" w:rsidR="00720B76" w:rsidRPr="00FE6502" w:rsidRDefault="00000000" w:rsidP="005C0230">
      <w:pPr>
        <w:spacing w:line="540" w:lineRule="exact"/>
        <w:jc w:val="center"/>
        <w:rPr>
          <w:rFonts w:eastAsia="方正小标宋_GBK"/>
          <w:kern w:val="0"/>
          <w:sz w:val="36"/>
          <w:szCs w:val="36"/>
        </w:rPr>
      </w:pPr>
      <w:r w:rsidRPr="00FE6502">
        <w:rPr>
          <w:rFonts w:eastAsia="方正小标宋_GBK" w:hint="eastAsia"/>
          <w:kern w:val="0"/>
          <w:sz w:val="36"/>
          <w:szCs w:val="36"/>
        </w:rPr>
        <w:t>勘测定界、土地复垦方案、建设用地报批、土地征收非农建设核查报告（土地报件阶段）技术服务合同</w:t>
      </w:r>
    </w:p>
    <w:p w14:paraId="0987D5A1" w14:textId="77777777" w:rsidR="00720B76" w:rsidRPr="00FE6502" w:rsidRDefault="00000000">
      <w:pPr>
        <w:widowControl/>
        <w:spacing w:before="100" w:beforeAutospacing="1" w:after="100" w:afterAutospacing="1" w:line="360" w:lineRule="auto"/>
        <w:jc w:val="center"/>
        <w:rPr>
          <w:rFonts w:hAnsi="宋体" w:hint="eastAsia"/>
          <w:spacing w:val="-14"/>
          <w:kern w:val="0"/>
          <w:sz w:val="24"/>
          <w:szCs w:val="24"/>
        </w:rPr>
      </w:pPr>
      <w:bookmarkStart w:id="15" w:name="_Hlk90232935"/>
      <w:r w:rsidRPr="00FE6502">
        <w:rPr>
          <w:rFonts w:hAnsi="宋体" w:hint="eastAsia"/>
          <w:spacing w:val="-14"/>
          <w:kern w:val="0"/>
          <w:sz w:val="24"/>
          <w:szCs w:val="24"/>
        </w:rPr>
        <w:t>（专业：</w:t>
      </w:r>
      <w:r w:rsidRPr="00FE6502">
        <w:rPr>
          <w:rFonts w:asciiTheme="majorEastAsia" w:eastAsiaTheme="majorEastAsia" w:hAnsiTheme="majorEastAsia" w:hint="eastAsia"/>
          <w:snapToGrid w:val="0"/>
          <w:spacing w:val="-14"/>
          <w:sz w:val="24"/>
          <w:szCs w:val="24"/>
        </w:rPr>
        <w:t>勘测定界、土地复垦方案及建设用地报批</w:t>
      </w:r>
      <w:r w:rsidRPr="00FE6502">
        <w:rPr>
          <w:rFonts w:hAnsi="宋体" w:hint="eastAsia"/>
          <w:spacing w:val="-14"/>
          <w:kern w:val="0"/>
          <w:sz w:val="24"/>
          <w:szCs w:val="24"/>
        </w:rPr>
        <w:t>）</w:t>
      </w:r>
    </w:p>
    <w:bookmarkEnd w:id="15"/>
    <w:p w14:paraId="3B1B39E9" w14:textId="77777777" w:rsidR="00720B76" w:rsidRPr="00FE6502" w:rsidRDefault="00000000">
      <w:pPr>
        <w:widowControl/>
        <w:snapToGrid w:val="0"/>
        <w:spacing w:before="100" w:beforeAutospacing="1" w:after="100" w:afterAutospacing="1" w:line="360" w:lineRule="auto"/>
        <w:jc w:val="left"/>
        <w:rPr>
          <w:rFonts w:hAnsi="宋体" w:hint="eastAsia"/>
          <w:kern w:val="0"/>
          <w:sz w:val="24"/>
          <w:szCs w:val="24"/>
        </w:rPr>
      </w:pPr>
      <w:r w:rsidRPr="00FE6502">
        <w:rPr>
          <w:rFonts w:hAnsi="宋体"/>
          <w:kern w:val="0"/>
          <w:sz w:val="24"/>
          <w:szCs w:val="24"/>
        </w:rPr>
        <w:br/>
      </w:r>
    </w:p>
    <w:p w14:paraId="1E8970D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19BBCA98" w14:textId="77777777" w:rsidR="00720B76" w:rsidRPr="00FE6502" w:rsidRDefault="00720B76">
      <w:pPr>
        <w:pStyle w:val="af5"/>
        <w:ind w:left="900" w:hanging="480"/>
        <w:rPr>
          <w:sz w:val="24"/>
        </w:rPr>
      </w:pPr>
    </w:p>
    <w:p w14:paraId="5457E9CE" w14:textId="77777777" w:rsidR="00720B76" w:rsidRPr="00FE6502" w:rsidRDefault="00720B76">
      <w:pPr>
        <w:rPr>
          <w:sz w:val="24"/>
          <w:szCs w:val="24"/>
        </w:rPr>
      </w:pPr>
    </w:p>
    <w:p w14:paraId="4BB173B4" w14:textId="77777777" w:rsidR="00720B76" w:rsidRPr="00FE6502" w:rsidRDefault="00720B76">
      <w:pPr>
        <w:pStyle w:val="af5"/>
        <w:ind w:left="900" w:hanging="480"/>
        <w:rPr>
          <w:sz w:val="24"/>
        </w:rPr>
      </w:pPr>
    </w:p>
    <w:p w14:paraId="71B0A17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20306E90"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7D0E53AA" w14:textId="59075C16" w:rsidR="00720B76" w:rsidRPr="00FE6502" w:rsidRDefault="00000000">
      <w:pPr>
        <w:widowControl/>
        <w:snapToGrid w:val="0"/>
        <w:spacing w:line="360" w:lineRule="auto"/>
        <w:ind w:leftChars="7" w:left="15" w:firstLineChars="250" w:firstLine="600"/>
        <w:jc w:val="left"/>
        <w:rPr>
          <w:rFonts w:hAnsi="宋体" w:hint="eastAsia"/>
          <w:kern w:val="0"/>
          <w:sz w:val="24"/>
          <w:szCs w:val="24"/>
        </w:rPr>
      </w:pPr>
      <w:r w:rsidRPr="00FE6502">
        <w:rPr>
          <w:rFonts w:hAnsi="宋体"/>
          <w:kern w:val="0"/>
          <w:sz w:val="24"/>
          <w:szCs w:val="24"/>
        </w:rPr>
        <w:br/>
      </w: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名</w:t>
      </w:r>
      <w:r w:rsidRPr="00FE6502">
        <w:rPr>
          <w:rFonts w:hAnsi="宋体"/>
          <w:kern w:val="0"/>
          <w:sz w:val="24"/>
          <w:szCs w:val="24"/>
        </w:rPr>
        <w:t xml:space="preserve"> </w:t>
      </w:r>
      <w:r w:rsidRPr="00FE6502">
        <w:rPr>
          <w:rFonts w:hAnsi="宋体" w:hint="eastAsia"/>
          <w:kern w:val="0"/>
          <w:sz w:val="24"/>
          <w:szCs w:val="24"/>
        </w:rPr>
        <w:t>称：</w:t>
      </w:r>
      <w:r w:rsidR="00836980" w:rsidRPr="00FE6502">
        <w:rPr>
          <w:rFonts w:hAnsi="宋体" w:hint="eastAsia"/>
          <w:kern w:val="0"/>
          <w:sz w:val="24"/>
          <w:szCs w:val="24"/>
        </w:rPr>
        <w:t>S217</w:t>
      </w:r>
      <w:r w:rsidRPr="00FE6502">
        <w:rPr>
          <w:rFonts w:hAnsi="宋体" w:hint="eastAsia"/>
          <w:kern w:val="0"/>
          <w:sz w:val="24"/>
          <w:szCs w:val="24"/>
        </w:rPr>
        <w:t>灾后恢复重建项目（泸定境）勘测定界、土地复垦方案、建设用地报批、土地征收非农建设核查报告（土地报件阶段）</w:t>
      </w:r>
    </w:p>
    <w:p w14:paraId="29AC9A4B"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地</w:t>
      </w:r>
      <w:r w:rsidRPr="00FE6502">
        <w:rPr>
          <w:rFonts w:hAnsi="宋体"/>
          <w:kern w:val="0"/>
          <w:sz w:val="24"/>
          <w:szCs w:val="24"/>
        </w:rPr>
        <w:t xml:space="preserve"> </w:t>
      </w:r>
      <w:r w:rsidRPr="00FE6502">
        <w:rPr>
          <w:rFonts w:hAnsi="宋体" w:hint="eastAsia"/>
          <w:kern w:val="0"/>
          <w:sz w:val="24"/>
          <w:szCs w:val="24"/>
        </w:rPr>
        <w:t>点：四川省甘孜州泸定县</w:t>
      </w:r>
    </w:p>
    <w:p w14:paraId="5DA7FAB3"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合</w:t>
      </w:r>
      <w:r w:rsidRPr="00FE6502">
        <w:rPr>
          <w:rFonts w:hAnsi="宋体"/>
          <w:kern w:val="0"/>
          <w:sz w:val="24"/>
          <w:szCs w:val="24"/>
        </w:rPr>
        <w:t xml:space="preserve"> </w:t>
      </w:r>
      <w:r w:rsidRPr="00FE6502">
        <w:rPr>
          <w:rFonts w:hAnsi="宋体" w:hint="eastAsia"/>
          <w:kern w:val="0"/>
          <w:sz w:val="24"/>
          <w:szCs w:val="24"/>
        </w:rPr>
        <w:t>同</w:t>
      </w:r>
      <w:r w:rsidRPr="00FE6502">
        <w:rPr>
          <w:rFonts w:hAnsi="宋体"/>
          <w:kern w:val="0"/>
          <w:sz w:val="24"/>
          <w:szCs w:val="24"/>
        </w:rPr>
        <w:t xml:space="preserve"> </w:t>
      </w:r>
      <w:r w:rsidRPr="00FE6502">
        <w:rPr>
          <w:rFonts w:hAnsi="宋体" w:hint="eastAsia"/>
          <w:kern w:val="0"/>
          <w:sz w:val="24"/>
          <w:szCs w:val="24"/>
        </w:rPr>
        <w:t>编</w:t>
      </w:r>
      <w:r w:rsidRPr="00FE6502">
        <w:rPr>
          <w:rFonts w:hAnsi="宋体"/>
          <w:kern w:val="0"/>
          <w:sz w:val="24"/>
          <w:szCs w:val="24"/>
        </w:rPr>
        <w:t xml:space="preserve"> </w:t>
      </w:r>
      <w:r w:rsidRPr="00FE6502">
        <w:rPr>
          <w:rFonts w:hAnsi="宋体" w:hint="eastAsia"/>
          <w:kern w:val="0"/>
          <w:sz w:val="24"/>
          <w:szCs w:val="24"/>
        </w:rPr>
        <w:t>号：</w:t>
      </w:r>
    </w:p>
    <w:p w14:paraId="10497B7F" w14:textId="77777777" w:rsidR="00720B76" w:rsidRPr="00FE6502" w:rsidRDefault="00000000">
      <w:pPr>
        <w:widowControl/>
        <w:snapToGrid w:val="0"/>
        <w:spacing w:line="360" w:lineRule="auto"/>
        <w:jc w:val="left"/>
        <w:rPr>
          <w:rFonts w:hAnsi="宋体" w:hint="eastAsia"/>
          <w:kern w:val="0"/>
          <w:sz w:val="24"/>
          <w:szCs w:val="24"/>
          <w:u w:val="single"/>
        </w:rPr>
      </w:pPr>
      <w:r w:rsidRPr="00FE6502">
        <w:rPr>
          <w:rFonts w:hAnsi="宋体" w:hint="eastAsia"/>
          <w:kern w:val="0"/>
          <w:sz w:val="24"/>
          <w:szCs w:val="24"/>
        </w:rPr>
        <w:t>资质证书等级：</w:t>
      </w:r>
    </w:p>
    <w:p w14:paraId="6E138223" w14:textId="77777777" w:rsidR="00720B76" w:rsidRPr="00FE6502" w:rsidRDefault="00000000">
      <w:pPr>
        <w:widowControl/>
        <w:snapToGrid w:val="0"/>
        <w:spacing w:line="360" w:lineRule="auto"/>
        <w:jc w:val="left"/>
        <w:rPr>
          <w:rFonts w:ascii="仿宋_GB2312" w:eastAsia="仿宋_GB2312" w:hAnsi="宋体" w:hint="eastAsia"/>
          <w:snapToGrid w:val="0"/>
          <w:kern w:val="0"/>
          <w:sz w:val="24"/>
          <w:szCs w:val="24"/>
        </w:rPr>
      </w:pPr>
      <w:r w:rsidRPr="00FE6502">
        <w:rPr>
          <w:rFonts w:hAnsi="宋体" w:hint="eastAsia"/>
          <w:kern w:val="0"/>
          <w:sz w:val="24"/>
          <w:szCs w:val="24"/>
        </w:rPr>
        <w:t>发包人（甲方）：四川省交通勘察设计研究院有限公司</w:t>
      </w:r>
      <w:r w:rsidRPr="00FE6502">
        <w:rPr>
          <w:rFonts w:hAnsi="宋体"/>
          <w:kern w:val="0"/>
          <w:sz w:val="24"/>
          <w:szCs w:val="24"/>
        </w:rPr>
        <w:br/>
      </w:r>
      <w:r w:rsidRPr="00FE6502">
        <w:rPr>
          <w:rFonts w:hAnsi="宋体" w:hint="eastAsia"/>
          <w:kern w:val="0"/>
          <w:sz w:val="24"/>
          <w:szCs w:val="24"/>
        </w:rPr>
        <w:t>供应商（乙方）：</w:t>
      </w:r>
      <w:r w:rsidRPr="00FE6502">
        <w:rPr>
          <w:rFonts w:ascii="仿宋_GB2312" w:eastAsia="仿宋_GB2312" w:hAnsi="宋体" w:hint="eastAsia"/>
          <w:snapToGrid w:val="0"/>
          <w:kern w:val="0"/>
          <w:sz w:val="24"/>
          <w:szCs w:val="24"/>
        </w:rPr>
        <w:t xml:space="preserve"> </w:t>
      </w:r>
    </w:p>
    <w:p w14:paraId="7D747218"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签</w:t>
      </w:r>
      <w:r w:rsidRPr="00FE6502">
        <w:rPr>
          <w:rFonts w:hAnsi="宋体"/>
          <w:kern w:val="0"/>
          <w:sz w:val="24"/>
          <w:szCs w:val="24"/>
        </w:rPr>
        <w:t xml:space="preserve"> </w:t>
      </w:r>
      <w:r w:rsidRPr="00FE6502">
        <w:rPr>
          <w:rFonts w:hAnsi="宋体" w:hint="eastAsia"/>
          <w:kern w:val="0"/>
          <w:sz w:val="24"/>
          <w:szCs w:val="24"/>
        </w:rPr>
        <w:t>订</w:t>
      </w:r>
      <w:r w:rsidRPr="00FE6502">
        <w:rPr>
          <w:rFonts w:hAnsi="宋体"/>
          <w:kern w:val="0"/>
          <w:sz w:val="24"/>
          <w:szCs w:val="24"/>
        </w:rPr>
        <w:t xml:space="preserve"> </w:t>
      </w:r>
      <w:r w:rsidRPr="00FE6502">
        <w:rPr>
          <w:rFonts w:hAnsi="宋体" w:hint="eastAsia"/>
          <w:kern w:val="0"/>
          <w:sz w:val="24"/>
          <w:szCs w:val="24"/>
        </w:rPr>
        <w:t>日</w:t>
      </w:r>
      <w:r w:rsidRPr="00FE6502">
        <w:rPr>
          <w:rFonts w:hAnsi="宋体"/>
          <w:kern w:val="0"/>
          <w:sz w:val="24"/>
          <w:szCs w:val="24"/>
        </w:rPr>
        <w:t xml:space="preserve"> </w:t>
      </w:r>
      <w:r w:rsidRPr="00FE6502">
        <w:rPr>
          <w:rFonts w:hAnsi="宋体" w:hint="eastAsia"/>
          <w:kern w:val="0"/>
          <w:sz w:val="24"/>
          <w:szCs w:val="24"/>
        </w:rPr>
        <w:t>期：</w:t>
      </w:r>
      <w:r w:rsidRPr="00FE6502">
        <w:rPr>
          <w:rFonts w:hAnsi="宋体" w:hint="eastAsia"/>
          <w:kern w:val="0"/>
          <w:sz w:val="24"/>
          <w:szCs w:val="24"/>
        </w:rPr>
        <w:t>202</w:t>
      </w:r>
      <w:r w:rsidRPr="00FE6502">
        <w:rPr>
          <w:rFonts w:hAnsi="宋体"/>
          <w:kern w:val="0"/>
          <w:sz w:val="24"/>
          <w:szCs w:val="24"/>
        </w:rPr>
        <w:t>4</w:t>
      </w:r>
      <w:r w:rsidRPr="00FE6502">
        <w:rPr>
          <w:rFonts w:hAnsi="宋体" w:hint="eastAsia"/>
          <w:kern w:val="0"/>
          <w:sz w:val="24"/>
          <w:szCs w:val="24"/>
        </w:rPr>
        <w:t>年</w:t>
      </w:r>
      <w:r w:rsidRPr="00FE6502">
        <w:rPr>
          <w:rFonts w:hAnsi="宋体" w:hint="eastAsia"/>
          <w:kern w:val="0"/>
          <w:sz w:val="24"/>
          <w:szCs w:val="24"/>
        </w:rPr>
        <w:t xml:space="preserve">  </w:t>
      </w:r>
      <w:r w:rsidRPr="00FE6502">
        <w:rPr>
          <w:rFonts w:hAnsi="宋体" w:hint="eastAsia"/>
          <w:kern w:val="0"/>
          <w:sz w:val="24"/>
          <w:szCs w:val="24"/>
        </w:rPr>
        <w:t>月</w:t>
      </w:r>
      <w:r w:rsidRPr="00FE6502">
        <w:rPr>
          <w:rFonts w:hAnsi="宋体"/>
          <w:kern w:val="0"/>
          <w:sz w:val="24"/>
          <w:szCs w:val="24"/>
        </w:rPr>
        <w:t xml:space="preserve">  </w:t>
      </w:r>
      <w:r w:rsidRPr="00FE6502">
        <w:rPr>
          <w:rFonts w:hAnsi="宋体" w:hint="eastAsia"/>
          <w:kern w:val="0"/>
          <w:sz w:val="24"/>
          <w:szCs w:val="24"/>
        </w:rPr>
        <w:t>日</w:t>
      </w:r>
    </w:p>
    <w:p w14:paraId="1E36BF7F" w14:textId="5251E67C" w:rsidR="005C0230" w:rsidRPr="00FE6502" w:rsidRDefault="00000000" w:rsidP="005C0230">
      <w:pPr>
        <w:spacing w:line="540" w:lineRule="exact"/>
        <w:jc w:val="center"/>
        <w:rPr>
          <w:rFonts w:eastAsia="方正小标宋_GBK"/>
          <w:kern w:val="0"/>
          <w:sz w:val="36"/>
          <w:szCs w:val="36"/>
        </w:rPr>
      </w:pPr>
      <w:r w:rsidRPr="00FE6502">
        <w:rPr>
          <w:rFonts w:hAnsi="宋体"/>
          <w:kern w:val="0"/>
          <w:sz w:val="24"/>
          <w:szCs w:val="24"/>
        </w:rPr>
        <w:br w:type="page"/>
      </w:r>
      <w:r w:rsidR="00836980" w:rsidRPr="00FE6502">
        <w:rPr>
          <w:rFonts w:eastAsia="方正小标宋_GBK" w:hint="eastAsia"/>
          <w:kern w:val="0"/>
          <w:sz w:val="36"/>
          <w:szCs w:val="36"/>
        </w:rPr>
        <w:lastRenderedPageBreak/>
        <w:t>S217</w:t>
      </w:r>
      <w:r w:rsidRPr="00FE6502">
        <w:rPr>
          <w:rFonts w:eastAsia="方正小标宋_GBK" w:hint="eastAsia"/>
          <w:kern w:val="0"/>
          <w:sz w:val="36"/>
          <w:szCs w:val="36"/>
        </w:rPr>
        <w:t>灾后恢复重建项目（泸定境）</w:t>
      </w:r>
    </w:p>
    <w:p w14:paraId="774A0CCF" w14:textId="355D3D1C" w:rsidR="00720B76" w:rsidRPr="00FE6502" w:rsidRDefault="00000000" w:rsidP="005C0230">
      <w:pPr>
        <w:spacing w:line="540" w:lineRule="exact"/>
        <w:jc w:val="center"/>
        <w:rPr>
          <w:b/>
          <w:bCs/>
          <w:kern w:val="0"/>
          <w:sz w:val="24"/>
          <w:szCs w:val="24"/>
        </w:rPr>
      </w:pPr>
      <w:r w:rsidRPr="00FE6502">
        <w:rPr>
          <w:rFonts w:eastAsia="方正小标宋_GBK" w:hint="eastAsia"/>
          <w:kern w:val="0"/>
          <w:sz w:val="36"/>
          <w:szCs w:val="36"/>
        </w:rPr>
        <w:t>勘测定界、土地复垦方案、建设用地报批、土地征收非农建设核查报告（土地报件阶段）技术服务合同</w:t>
      </w:r>
    </w:p>
    <w:p w14:paraId="1DE314F3" w14:textId="652C80DB" w:rsidR="005C0230" w:rsidRPr="00FE6502" w:rsidRDefault="005C0230" w:rsidP="005C0230">
      <w:pPr>
        <w:spacing w:line="540" w:lineRule="exact"/>
        <w:jc w:val="center"/>
        <w:rPr>
          <w:rFonts w:eastAsia="方正小标宋_GBK"/>
          <w:kern w:val="0"/>
          <w:sz w:val="36"/>
          <w:szCs w:val="36"/>
        </w:rPr>
      </w:pPr>
    </w:p>
    <w:p w14:paraId="497E8DAF" w14:textId="77777777" w:rsidR="00720B76" w:rsidRPr="00FE6502" w:rsidRDefault="00720B76">
      <w:pPr>
        <w:pStyle w:val="af5"/>
        <w:ind w:left="900" w:hanging="480"/>
        <w:rPr>
          <w:sz w:val="24"/>
        </w:rPr>
      </w:pPr>
    </w:p>
    <w:p w14:paraId="170E4ED0" w14:textId="7AE27F8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甲</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方：四川省交通勘察设计研究院有限公司</w:t>
      </w:r>
    </w:p>
    <w:p w14:paraId="1AF24C0B" w14:textId="5E43E783"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乙</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 xml:space="preserve">方： </w:t>
      </w:r>
    </w:p>
    <w:p w14:paraId="520F9028"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统一社会信用代码：</w:t>
      </w:r>
    </w:p>
    <w:p w14:paraId="3A1A430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资质等级及专业类别：</w:t>
      </w:r>
    </w:p>
    <w:p w14:paraId="1C8AE825"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资质证书有效期：</w:t>
      </w:r>
      <w:r w:rsidRPr="00FE6502">
        <w:rPr>
          <w:rFonts w:ascii="仿宋_GB2312" w:eastAsia="仿宋_GB2312" w:hAnsi="宋体"/>
          <w:snapToGrid w:val="0"/>
          <w:kern w:val="0"/>
          <w:sz w:val="24"/>
          <w:szCs w:val="24"/>
        </w:rPr>
        <w:t xml:space="preserve"> </w:t>
      </w:r>
    </w:p>
    <w:p w14:paraId="17F8A38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法定代表人姓名：</w:t>
      </w:r>
      <w:r w:rsidRPr="00FE6502">
        <w:rPr>
          <w:rFonts w:ascii="仿宋_GB2312" w:eastAsia="仿宋_GB2312" w:hAnsi="宋体"/>
          <w:snapToGrid w:val="0"/>
          <w:kern w:val="0"/>
          <w:sz w:val="24"/>
          <w:szCs w:val="24"/>
        </w:rPr>
        <w:t xml:space="preserve"> </w:t>
      </w:r>
    </w:p>
    <w:p w14:paraId="38A6C5A4"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项目负责人姓名：</w:t>
      </w:r>
      <w:r w:rsidRPr="00FE6502">
        <w:rPr>
          <w:rFonts w:ascii="仿宋_GB2312" w:eastAsia="仿宋_GB2312" w:hAnsi="宋体"/>
          <w:snapToGrid w:val="0"/>
          <w:kern w:val="0"/>
          <w:sz w:val="24"/>
          <w:szCs w:val="24"/>
        </w:rPr>
        <w:t xml:space="preserve"> </w:t>
      </w:r>
    </w:p>
    <w:p w14:paraId="70F8FC9E" w14:textId="559BA485" w:rsidR="00720B76" w:rsidRPr="00FE6502" w:rsidRDefault="00000000">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sidR="00836980" w:rsidRPr="00FE6502">
        <w:rPr>
          <w:rFonts w:eastAsia="仿宋_GB2312" w:hint="eastAsia"/>
          <w:snapToGrid w:val="0"/>
          <w:sz w:val="24"/>
          <w:szCs w:val="24"/>
          <w:u w:val="single"/>
        </w:rPr>
        <w:t>S217</w:t>
      </w:r>
      <w:r w:rsidRPr="00FE6502">
        <w:rPr>
          <w:rFonts w:eastAsia="仿宋_GB2312" w:hint="eastAsia"/>
          <w:snapToGrid w:val="0"/>
          <w:sz w:val="24"/>
          <w:szCs w:val="24"/>
          <w:u w:val="single"/>
        </w:rPr>
        <w:t>灾后恢复重建项目（泸定境）</w:t>
      </w:r>
      <w:r w:rsidRPr="00FE6502">
        <w:rPr>
          <w:rFonts w:ascii="仿宋_GB2312" w:eastAsia="仿宋_GB2312" w:hAnsi="宋体" w:hint="eastAsia"/>
          <w:snapToGrid w:val="0"/>
          <w:kern w:val="0"/>
          <w:sz w:val="24"/>
          <w:szCs w:val="24"/>
        </w:rPr>
        <w:t>的</w:t>
      </w:r>
      <w:r w:rsidRPr="00FE6502">
        <w:rPr>
          <w:rFonts w:ascii="仿宋_GB2312" w:eastAsia="仿宋_GB2312" w:hAnsi="宋体" w:hint="eastAsia"/>
          <w:snapToGrid w:val="0"/>
          <w:kern w:val="0"/>
          <w:sz w:val="24"/>
          <w:szCs w:val="24"/>
          <w:u w:val="single"/>
        </w:rPr>
        <w:t>前期</w:t>
      </w:r>
      <w:r w:rsidRPr="00FE6502">
        <w:rPr>
          <w:rFonts w:ascii="仿宋_GB2312" w:eastAsia="仿宋_GB2312" w:hAnsi="宋体" w:hint="eastAsia"/>
          <w:snapToGrid w:val="0"/>
          <w:kern w:val="0"/>
          <w:sz w:val="24"/>
          <w:szCs w:val="24"/>
        </w:rPr>
        <w:t>工作，经</w:t>
      </w:r>
      <w:bookmarkStart w:id="16" w:name="_Hlk82769871"/>
      <w:r w:rsidRPr="00FE6502">
        <w:rPr>
          <w:rFonts w:ascii="仿宋_GB2312" w:eastAsia="仿宋_GB2312" w:hAnsi="宋体" w:hint="eastAsia"/>
          <w:snapToGrid w:val="0"/>
          <w:kern w:val="0"/>
          <w:sz w:val="24"/>
          <w:szCs w:val="24"/>
          <w:u w:val="single"/>
        </w:rPr>
        <w:sym w:font="Wingdings 2" w:char="0052"/>
      </w:r>
      <w:bookmarkEnd w:id="16"/>
      <w:r w:rsidRPr="00FE6502">
        <w:rPr>
          <w:rFonts w:ascii="仿宋_GB2312" w:eastAsia="仿宋_GB2312" w:hAnsi="宋体" w:hint="eastAsia"/>
          <w:snapToGrid w:val="0"/>
          <w:kern w:val="0"/>
          <w:sz w:val="24"/>
          <w:szCs w:val="24"/>
          <w:u w:val="single"/>
        </w:rPr>
        <w:t>询价采购□公开招标</w:t>
      </w:r>
      <w:r w:rsidRPr="00FE6502">
        <w:rPr>
          <w:rFonts w:ascii="仿宋_GB2312" w:eastAsia="仿宋_GB2312" w:hAnsi="宋体" w:hint="eastAsia"/>
          <w:snapToGrid w:val="0"/>
          <w:kern w:val="0"/>
          <w:sz w:val="24"/>
          <w:szCs w:val="24"/>
        </w:rPr>
        <w:t>，甲乙双方就</w:t>
      </w:r>
      <w:r w:rsidRPr="00FE6502">
        <w:rPr>
          <w:rFonts w:ascii="仿宋_GB2312" w:eastAsia="仿宋_GB2312" w:hAnsi="宋体" w:hint="eastAsia"/>
          <w:snapToGrid w:val="0"/>
          <w:kern w:val="0"/>
          <w:sz w:val="24"/>
          <w:szCs w:val="24"/>
          <w:u w:val="single"/>
        </w:rPr>
        <w:t>项目勘测定界、土地复垦方案、建设用地报批、土地征收非农建设核查报告（土地报件阶段）</w:t>
      </w:r>
      <w:r w:rsidRPr="00FE6502">
        <w:rPr>
          <w:rFonts w:ascii="仿宋_GB2312" w:eastAsia="仿宋_GB2312" w:hAnsi="宋体" w:hint="eastAsia"/>
          <w:snapToGrid w:val="0"/>
          <w:kern w:val="0"/>
          <w:sz w:val="24"/>
          <w:szCs w:val="24"/>
        </w:rPr>
        <w:t>技术服务事宜达成一致，订立本合同。</w:t>
      </w:r>
    </w:p>
    <w:p w14:paraId="1B0023A6" w14:textId="77777777" w:rsidR="00720B76" w:rsidRPr="00FE6502" w:rsidRDefault="00000000">
      <w:pPr>
        <w:pStyle w:val="35"/>
        <w:spacing w:line="436" w:lineRule="exact"/>
        <w:rPr>
          <w:rFonts w:hint="eastAsia"/>
          <w:szCs w:val="24"/>
        </w:rPr>
      </w:pPr>
      <w:r w:rsidRPr="00FE6502">
        <w:rPr>
          <w:rFonts w:hint="eastAsia"/>
          <w:snapToGrid w:val="0"/>
          <w:szCs w:val="24"/>
        </w:rPr>
        <w:t>第一条本合同签订依据</w:t>
      </w:r>
    </w:p>
    <w:p w14:paraId="18A518DB"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1.1《中华人民共和国民法典》《中华人民共和国建筑法》《建设工程勘察设计管理条例》《安全生产法》和《四川省安全生产条例》等。</w:t>
      </w:r>
    </w:p>
    <w:p w14:paraId="10B73DF0"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1.2国家及地方、行业有关本专业的法律、法规及相关技术标准和要求。</w:t>
      </w:r>
    </w:p>
    <w:p w14:paraId="336F3736"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1.3建设工程批准文件。</w:t>
      </w:r>
    </w:p>
    <w:p w14:paraId="23782C88" w14:textId="1FC714A1" w:rsidR="00720B76" w:rsidRPr="00FE6502" w:rsidRDefault="00000000" w:rsidP="00896972">
      <w:pPr>
        <w:pStyle w:val="35"/>
        <w:spacing w:line="436" w:lineRule="exact"/>
        <w:rPr>
          <w:rFonts w:hint="eastAsia"/>
          <w:snapToGrid w:val="0"/>
          <w:szCs w:val="24"/>
        </w:rPr>
      </w:pPr>
      <w:r w:rsidRPr="00FE6502">
        <w:rPr>
          <w:rFonts w:hint="eastAsia"/>
          <w:snapToGrid w:val="0"/>
          <w:szCs w:val="24"/>
        </w:rPr>
        <w:t>第二条合同文件的优先次序</w:t>
      </w:r>
    </w:p>
    <w:p w14:paraId="54512F60"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2.1合同协议书及其附件</w:t>
      </w:r>
    </w:p>
    <w:p w14:paraId="378201D2"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 xml:space="preserve">.2 </w:t>
      </w:r>
      <w:r w:rsidRPr="00FE6502">
        <w:rPr>
          <w:rFonts w:ascii="仿宋_GB2312" w:eastAsia="仿宋_GB2312" w:hAnsi="宋体" w:hint="eastAsia"/>
          <w:snapToGrid w:val="0"/>
          <w:kern w:val="0"/>
          <w:sz w:val="24"/>
          <w:szCs w:val="24"/>
        </w:rPr>
        <w:t>工作通知单</w:t>
      </w:r>
    </w:p>
    <w:p w14:paraId="118CA28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3</w:t>
      </w:r>
      <w:r w:rsidRPr="00FE6502">
        <w:rPr>
          <w:rFonts w:ascii="仿宋_GB2312" w:eastAsia="仿宋_GB2312" w:hAnsi="宋体" w:hint="eastAsia"/>
          <w:snapToGrid w:val="0"/>
          <w:kern w:val="0"/>
          <w:sz w:val="24"/>
          <w:szCs w:val="24"/>
        </w:rPr>
        <w:t>甲方要求及委托书</w:t>
      </w:r>
    </w:p>
    <w:p w14:paraId="5B446C6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报价</w:t>
      </w:r>
      <w:r w:rsidRPr="00FE6502">
        <w:rPr>
          <w:rFonts w:ascii="仿宋_GB2312" w:eastAsia="仿宋_GB2312" w:hAnsi="宋体"/>
          <w:snapToGrid w:val="0"/>
          <w:kern w:val="0"/>
          <w:sz w:val="24"/>
          <w:szCs w:val="24"/>
        </w:rPr>
        <w:t>文件</w:t>
      </w:r>
    </w:p>
    <w:p w14:paraId="6AFEED26"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lastRenderedPageBreak/>
        <w:t>2.5</w:t>
      </w:r>
      <w:r w:rsidRPr="00FE6502">
        <w:rPr>
          <w:rFonts w:ascii="仿宋_GB2312" w:eastAsia="仿宋_GB2312" w:hAnsi="宋体" w:hint="eastAsia"/>
          <w:snapToGrid w:val="0"/>
          <w:kern w:val="0"/>
          <w:sz w:val="24"/>
          <w:szCs w:val="24"/>
        </w:rPr>
        <w:t>询价问价</w:t>
      </w:r>
    </w:p>
    <w:p w14:paraId="50DCCD2E" w14:textId="77777777" w:rsidR="00720B76" w:rsidRPr="00FE6502" w:rsidRDefault="00000000">
      <w:pPr>
        <w:pStyle w:val="35"/>
        <w:spacing w:line="436" w:lineRule="exact"/>
        <w:rPr>
          <w:rFonts w:hAnsi="宋体" w:hint="eastAsia"/>
          <w:kern w:val="0"/>
          <w:szCs w:val="24"/>
        </w:rPr>
      </w:pPr>
      <w:r w:rsidRPr="00FE6502">
        <w:rPr>
          <w:rFonts w:hAnsi="宋体" w:hint="eastAsia"/>
          <w:snapToGrid w:val="0"/>
          <w:kern w:val="0"/>
          <w:szCs w:val="24"/>
        </w:rPr>
        <w:t>第三条</w:t>
      </w:r>
      <w:r w:rsidRPr="00FE6502">
        <w:rPr>
          <w:rFonts w:hint="eastAsia"/>
          <w:snapToGrid w:val="0"/>
          <w:szCs w:val="24"/>
        </w:rPr>
        <w:t>本合同项目概况</w:t>
      </w:r>
    </w:p>
    <w:p w14:paraId="611D94FE" w14:textId="77777777" w:rsidR="00836980" w:rsidRPr="00FE6502" w:rsidRDefault="00836980" w:rsidP="00836980">
      <w:pPr>
        <w:snapToGrid w:val="0"/>
        <w:spacing w:line="436" w:lineRule="exact"/>
        <w:ind w:firstLineChars="200" w:firstLine="480"/>
        <w:rPr>
          <w:rFonts w:ascii="仿宋_GB2312" w:eastAsia="仿宋_GB2312" w:hAnsi="宋体" w:hint="eastAsia"/>
          <w:snapToGrid w:val="0"/>
          <w:kern w:val="0"/>
          <w:sz w:val="24"/>
        </w:rPr>
      </w:pPr>
      <w:r w:rsidRPr="00FE6502">
        <w:rPr>
          <w:rFonts w:ascii="仿宋_GB2312" w:eastAsia="仿宋_GB2312" w:hAnsi="宋体" w:hint="eastAsia"/>
          <w:snapToGrid w:val="0"/>
          <w:kern w:val="0"/>
          <w:sz w:val="24"/>
        </w:rPr>
        <w:t>S217灾后恢复重建项目（泸定境）属于9.5泸定地震石棉县和泸定县灾后恢复重建交通</w:t>
      </w:r>
      <w:proofErr w:type="gramStart"/>
      <w:r w:rsidRPr="00FE6502">
        <w:rPr>
          <w:rFonts w:ascii="仿宋_GB2312" w:eastAsia="仿宋_GB2312" w:hAnsi="宋体" w:hint="eastAsia"/>
          <w:snapToGrid w:val="0"/>
          <w:kern w:val="0"/>
          <w:sz w:val="24"/>
        </w:rPr>
        <w:t>项目工可</w:t>
      </w:r>
      <w:proofErr w:type="gramEnd"/>
      <w:r w:rsidRPr="00FE6502">
        <w:rPr>
          <w:rFonts w:ascii="仿宋_GB2312" w:eastAsia="仿宋_GB2312" w:hAnsi="宋体" w:hint="eastAsia"/>
          <w:snapToGrid w:val="0"/>
          <w:kern w:val="0"/>
          <w:sz w:val="24"/>
        </w:rPr>
        <w:t>中的项目之一，路线起于泸定县冷</w:t>
      </w:r>
      <w:proofErr w:type="gramStart"/>
      <w:r w:rsidRPr="00FE6502">
        <w:rPr>
          <w:rFonts w:ascii="仿宋_GB2312" w:eastAsia="仿宋_GB2312" w:hAnsi="宋体" w:hint="eastAsia"/>
          <w:snapToGrid w:val="0"/>
          <w:kern w:val="0"/>
          <w:sz w:val="24"/>
        </w:rPr>
        <w:t>碛</w:t>
      </w:r>
      <w:proofErr w:type="gramEnd"/>
      <w:r w:rsidRPr="00FE6502">
        <w:rPr>
          <w:rFonts w:ascii="仿宋_GB2312" w:eastAsia="仿宋_GB2312" w:hAnsi="宋体" w:hint="eastAsia"/>
          <w:snapToGrid w:val="0"/>
          <w:kern w:val="0"/>
          <w:sz w:val="24"/>
        </w:rPr>
        <w:t>镇甘谷地与G318线平交口，沿大渡河左岸南下，经冷</w:t>
      </w:r>
      <w:proofErr w:type="gramStart"/>
      <w:r w:rsidRPr="00FE6502">
        <w:rPr>
          <w:rFonts w:ascii="仿宋_GB2312" w:eastAsia="仿宋_GB2312" w:hAnsi="宋体" w:hint="eastAsia"/>
          <w:snapToGrid w:val="0"/>
          <w:kern w:val="0"/>
          <w:sz w:val="24"/>
        </w:rPr>
        <w:t>碛</w:t>
      </w:r>
      <w:proofErr w:type="gramEnd"/>
      <w:r w:rsidRPr="00FE6502">
        <w:rPr>
          <w:rFonts w:ascii="仿宋_GB2312" w:eastAsia="仿宋_GB2312" w:hAnsi="宋体" w:hint="eastAsia"/>
          <w:snapToGrid w:val="0"/>
          <w:kern w:val="0"/>
          <w:sz w:val="24"/>
        </w:rPr>
        <w:t>镇、兴隆镇，在乌支索村前</w:t>
      </w:r>
      <w:proofErr w:type="gramStart"/>
      <w:r w:rsidRPr="00FE6502">
        <w:rPr>
          <w:rFonts w:ascii="仿宋_GB2312" w:eastAsia="仿宋_GB2312" w:hAnsi="宋体" w:hint="eastAsia"/>
          <w:snapToGrid w:val="0"/>
          <w:kern w:val="0"/>
          <w:sz w:val="24"/>
        </w:rPr>
        <w:t>经扯索坝</w:t>
      </w:r>
      <w:proofErr w:type="gramEnd"/>
      <w:r w:rsidRPr="00FE6502">
        <w:rPr>
          <w:rFonts w:ascii="仿宋_GB2312" w:eastAsia="仿宋_GB2312" w:hAnsi="宋体" w:hint="eastAsia"/>
          <w:snapToGrid w:val="0"/>
          <w:kern w:val="0"/>
          <w:sz w:val="24"/>
        </w:rPr>
        <w:t>大桥转至大渡河右岸与G662共线；绕避</w:t>
      </w:r>
      <w:proofErr w:type="gramStart"/>
      <w:r w:rsidRPr="00FE6502">
        <w:rPr>
          <w:rFonts w:ascii="仿宋_GB2312" w:eastAsia="仿宋_GB2312" w:hAnsi="宋体" w:hint="eastAsia"/>
          <w:snapToGrid w:val="0"/>
          <w:kern w:val="0"/>
          <w:sz w:val="24"/>
        </w:rPr>
        <w:t>硬梁包</w:t>
      </w:r>
      <w:proofErr w:type="gramEnd"/>
      <w:r w:rsidRPr="00FE6502">
        <w:rPr>
          <w:rFonts w:ascii="仿宋_GB2312" w:eastAsia="仿宋_GB2312" w:hAnsi="宋体" w:hint="eastAsia"/>
          <w:snapToGrid w:val="0"/>
          <w:kern w:val="0"/>
          <w:sz w:val="24"/>
        </w:rPr>
        <w:t>电站后，经长沙坝大桥转至大渡河左岸，过安家湾村、桃子坪，利用电站</w:t>
      </w:r>
      <w:proofErr w:type="gramStart"/>
      <w:r w:rsidRPr="00FE6502">
        <w:rPr>
          <w:rFonts w:ascii="仿宋_GB2312" w:eastAsia="仿宋_GB2312" w:hAnsi="宋体" w:hint="eastAsia"/>
          <w:snapToGrid w:val="0"/>
          <w:kern w:val="0"/>
          <w:sz w:val="24"/>
        </w:rPr>
        <w:t>沙坝头</w:t>
      </w:r>
      <w:proofErr w:type="gramEnd"/>
      <w:r w:rsidRPr="00FE6502">
        <w:rPr>
          <w:rFonts w:ascii="仿宋_GB2312" w:eastAsia="仿宋_GB2312" w:hAnsi="宋体" w:hint="eastAsia"/>
          <w:snapToGrid w:val="0"/>
          <w:kern w:val="0"/>
          <w:sz w:val="24"/>
        </w:rPr>
        <w:t>大桥转至大渡河右岸与G662共线，绕避</w:t>
      </w:r>
      <w:proofErr w:type="gramStart"/>
      <w:r w:rsidRPr="00FE6502">
        <w:rPr>
          <w:rFonts w:ascii="仿宋_GB2312" w:eastAsia="仿宋_GB2312" w:hAnsi="宋体" w:hint="eastAsia"/>
          <w:snapToGrid w:val="0"/>
          <w:kern w:val="0"/>
          <w:sz w:val="24"/>
        </w:rPr>
        <w:t>硬梁包</w:t>
      </w:r>
      <w:proofErr w:type="gramEnd"/>
      <w:r w:rsidRPr="00FE6502">
        <w:rPr>
          <w:rFonts w:ascii="仿宋_GB2312" w:eastAsia="仿宋_GB2312" w:hAnsi="宋体" w:hint="eastAsia"/>
          <w:snapToGrid w:val="0"/>
          <w:kern w:val="0"/>
          <w:sz w:val="24"/>
        </w:rPr>
        <w:t>电站后，</w:t>
      </w:r>
      <w:proofErr w:type="gramStart"/>
      <w:r w:rsidRPr="00FE6502">
        <w:rPr>
          <w:rFonts w:ascii="仿宋_GB2312" w:eastAsia="仿宋_GB2312" w:hAnsi="宋体" w:hint="eastAsia"/>
          <w:snapToGrid w:val="0"/>
          <w:kern w:val="0"/>
          <w:sz w:val="24"/>
        </w:rPr>
        <w:t>经花石包</w:t>
      </w:r>
      <w:proofErr w:type="gramEnd"/>
      <w:r w:rsidRPr="00FE6502">
        <w:rPr>
          <w:rFonts w:ascii="仿宋_GB2312" w:eastAsia="仿宋_GB2312" w:hAnsi="宋体" w:hint="eastAsia"/>
          <w:snapToGrid w:val="0"/>
          <w:kern w:val="0"/>
          <w:sz w:val="24"/>
        </w:rPr>
        <w:t>大桥转至大渡河左岸，过马列村、幸福坪、烂田湾、北头村进入得妥镇，最终与G662合线。路线总体走向为由北向南，全长39.533km，其中与G662共线7.137km，实际里程32.396km，设计速度30km/h，路基宽度7.5m。总投资3.014亿元（其中土地复垦施工费用198.64万元）。</w:t>
      </w:r>
    </w:p>
    <w:p w14:paraId="53886A46" w14:textId="77777777" w:rsidR="00720B76" w:rsidRPr="00FE6502" w:rsidRDefault="00000000">
      <w:pPr>
        <w:pStyle w:val="35"/>
        <w:spacing w:line="436" w:lineRule="exact"/>
        <w:rPr>
          <w:rFonts w:hAnsi="宋体" w:hint="eastAsia"/>
          <w:snapToGrid w:val="0"/>
          <w:kern w:val="0"/>
          <w:szCs w:val="24"/>
        </w:rPr>
      </w:pPr>
      <w:r w:rsidRPr="00FE6502">
        <w:rPr>
          <w:rFonts w:hint="eastAsia"/>
          <w:snapToGrid w:val="0"/>
          <w:szCs w:val="24"/>
        </w:rPr>
        <w:t>第四条</w:t>
      </w:r>
      <w:r w:rsidRPr="00FE6502">
        <w:rPr>
          <w:rFonts w:hint="eastAsia"/>
          <w:snapToGrid w:val="0"/>
          <w:szCs w:val="24"/>
        </w:rPr>
        <w:t xml:space="preserve"> </w:t>
      </w:r>
      <w:r w:rsidRPr="00FE6502">
        <w:rPr>
          <w:rFonts w:hint="eastAsia"/>
          <w:snapToGrid w:val="0"/>
          <w:szCs w:val="24"/>
        </w:rPr>
        <w:t>工作内容和</w:t>
      </w:r>
      <w:r w:rsidRPr="00FE6502">
        <w:rPr>
          <w:rFonts w:hAnsi="宋体" w:hint="eastAsia"/>
          <w:snapToGrid w:val="0"/>
          <w:kern w:val="0"/>
          <w:szCs w:val="24"/>
        </w:rPr>
        <w:t>质量要求</w:t>
      </w:r>
    </w:p>
    <w:p w14:paraId="3361D885" w14:textId="512F42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4.1乙方的工作内容为：完成</w:t>
      </w:r>
      <w:r w:rsidR="00836980" w:rsidRPr="00FE6502">
        <w:rPr>
          <w:rFonts w:eastAsia="仿宋_GB2312" w:hint="eastAsia"/>
          <w:snapToGrid w:val="0"/>
          <w:sz w:val="24"/>
          <w:szCs w:val="24"/>
          <w:u w:val="single"/>
        </w:rPr>
        <w:t>S217</w:t>
      </w:r>
      <w:r w:rsidRPr="00FE6502">
        <w:rPr>
          <w:rFonts w:eastAsia="仿宋_GB2312" w:hint="eastAsia"/>
          <w:snapToGrid w:val="0"/>
          <w:sz w:val="24"/>
          <w:szCs w:val="24"/>
          <w:u w:val="single"/>
        </w:rPr>
        <w:t>灾后恢复重建项目（泸定境）</w:t>
      </w:r>
      <w:r w:rsidRPr="00FE6502">
        <w:rPr>
          <w:rFonts w:ascii="仿宋_GB2312" w:eastAsia="仿宋_GB2312" w:hAnsi="宋体" w:hint="eastAsia"/>
          <w:snapToGrid w:val="0"/>
          <w:kern w:val="0"/>
          <w:sz w:val="24"/>
          <w:szCs w:val="24"/>
          <w:u w:val="single"/>
        </w:rPr>
        <w:t>勘测定界、土地复垦方案、建设用地报批、土地征收非农建设核查报告（土地报件阶段）专题内容，并通过主管部门审查，</w:t>
      </w:r>
      <w:r w:rsidRPr="00FE6502">
        <w:rPr>
          <w:rFonts w:ascii="仿宋_GB2312" w:eastAsia="仿宋_GB2312" w:hAnsi="宋体" w:hint="eastAsia"/>
          <w:snapToGrid w:val="0"/>
          <w:kern w:val="0"/>
          <w:sz w:val="24"/>
          <w:szCs w:val="24"/>
        </w:rPr>
        <w:t>并向甲方提交相应的成果文件。乙方提供的成果文件应满足甲方给乙方的委托书或中标（中选）文件的要求，并取得土地复垦专家评审意见、勘测定界审查报告、项目建设用地的批复。</w:t>
      </w:r>
    </w:p>
    <w:p w14:paraId="4BBC3F08"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4.2乙方提供执行的技术标准应满足以下规范性文件的规定：</w:t>
      </w:r>
    </w:p>
    <w:p w14:paraId="0FCAF225" w14:textId="77777777" w:rsidR="00720B76" w:rsidRPr="00FE6502" w:rsidRDefault="00000000">
      <w:pPr>
        <w:pStyle w:val="a0"/>
        <w:snapToGrid w:val="0"/>
        <w:spacing w:line="436" w:lineRule="exact"/>
      </w:pPr>
      <w:r w:rsidRPr="00FE6502">
        <w:rPr>
          <w:rFonts w:hint="eastAsia"/>
        </w:rPr>
        <w:t xml:space="preserve"> </w:t>
      </w:r>
      <w:r w:rsidRPr="00FE6502">
        <w:t xml:space="preserve"> </w:t>
      </w:r>
      <w:r w:rsidRPr="00FE6502">
        <w:rPr>
          <w:rFonts w:ascii="仿宋_GB2312" w:eastAsia="仿宋_GB2312" w:hAnsi="宋体"/>
          <w:snapToGrid w:val="0"/>
          <w:kern w:val="0"/>
        </w:rPr>
        <w:t xml:space="preserve">  4.2.</w:t>
      </w:r>
      <w:r w:rsidRPr="00FE6502">
        <w:rPr>
          <w:rFonts w:ascii="仿宋_GB2312" w:eastAsia="仿宋_GB2312" w:hAnsi="宋体" w:hint="eastAsia"/>
          <w:snapToGrid w:val="0"/>
          <w:kern w:val="0"/>
        </w:rPr>
        <w:t>1</w:t>
      </w:r>
      <w:r w:rsidRPr="00FE6502">
        <w:rPr>
          <w:rFonts w:ascii="仿宋_GB2312" w:eastAsia="仿宋_GB2312" w:hAnsi="宋体"/>
          <w:snapToGrid w:val="0"/>
          <w:kern w:val="0"/>
        </w:rPr>
        <w:t xml:space="preserve"> </w:t>
      </w:r>
      <w:r w:rsidRPr="00FE6502">
        <w:rPr>
          <w:rFonts w:ascii="仿宋_GB2312" w:eastAsia="仿宋_GB2312" w:hAnsi="宋体" w:hint="eastAsia"/>
          <w:snapToGrid w:val="0"/>
          <w:kern w:val="0"/>
        </w:rPr>
        <w:t>国家、省有关法律、法规规定。</w:t>
      </w:r>
    </w:p>
    <w:p w14:paraId="77B83FE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4.3乙方提供的成果文件质量应满足以下要求：</w:t>
      </w:r>
    </w:p>
    <w:p w14:paraId="72790956" w14:textId="77777777" w:rsidR="00720B76" w:rsidRPr="00FE6502" w:rsidRDefault="00000000">
      <w:pPr>
        <w:snapToGrid w:val="0"/>
        <w:spacing w:line="436" w:lineRule="exact"/>
        <w:ind w:firstLineChars="200" w:firstLine="480"/>
        <w:rPr>
          <w:rFonts w:eastAsia="仿宋_GB2312"/>
          <w:sz w:val="24"/>
          <w:szCs w:val="24"/>
        </w:rPr>
      </w:pPr>
      <w:r w:rsidRPr="00FE6502">
        <w:rPr>
          <w:rFonts w:ascii="仿宋_GB2312" w:eastAsia="仿宋_GB2312" w:hAnsi="宋体" w:hint="eastAsia"/>
          <w:snapToGrid w:val="0"/>
          <w:kern w:val="0"/>
          <w:sz w:val="24"/>
          <w:szCs w:val="24"/>
        </w:rPr>
        <w:t>满足国家现行标准法规，并取得土地复垦专家评审意见、勘测定界审查报告、项目建设用地的批复。</w:t>
      </w:r>
    </w:p>
    <w:p w14:paraId="286828E5" w14:textId="63C513DA" w:rsidR="00720B76" w:rsidRPr="00FE6502" w:rsidRDefault="00000000">
      <w:pPr>
        <w:pStyle w:val="35"/>
        <w:spacing w:line="436" w:lineRule="exact"/>
        <w:rPr>
          <w:rFonts w:hint="eastAsia"/>
          <w:snapToGrid w:val="0"/>
          <w:szCs w:val="24"/>
        </w:rPr>
      </w:pPr>
      <w:r w:rsidRPr="00FE6502">
        <w:rPr>
          <w:rFonts w:hint="eastAsia"/>
          <w:snapToGrid w:val="0"/>
          <w:szCs w:val="24"/>
        </w:rPr>
        <w:t>第五条</w:t>
      </w:r>
      <w:r w:rsidR="00896972" w:rsidRPr="00FE6502">
        <w:rPr>
          <w:rFonts w:hint="eastAsia"/>
          <w:snapToGrid w:val="0"/>
          <w:szCs w:val="24"/>
        </w:rPr>
        <w:t xml:space="preserve"> </w:t>
      </w:r>
      <w:r w:rsidRPr="00FE6502">
        <w:rPr>
          <w:rFonts w:hint="eastAsia"/>
          <w:snapToGrid w:val="0"/>
          <w:szCs w:val="24"/>
        </w:rPr>
        <w:t>甲方向乙方提交的有关基础资料、文件及时间</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4394"/>
        <w:gridCol w:w="1418"/>
        <w:gridCol w:w="791"/>
      </w:tblGrid>
      <w:tr w:rsidR="00720B76" w:rsidRPr="00FE6502" w14:paraId="6C026738" w14:textId="77777777">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序号</w:t>
            </w:r>
          </w:p>
        </w:tc>
        <w:tc>
          <w:tcPr>
            <w:tcW w:w="4394" w:type="dxa"/>
            <w:tcBorders>
              <w:top w:val="single" w:sz="4" w:space="0" w:color="auto"/>
              <w:left w:val="single" w:sz="4" w:space="0" w:color="auto"/>
              <w:bottom w:val="single" w:sz="4" w:space="0" w:color="auto"/>
              <w:right w:val="single" w:sz="4" w:space="0" w:color="auto"/>
            </w:tcBorders>
          </w:tcPr>
          <w:p w14:paraId="722FD398"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文件名称</w:t>
            </w:r>
          </w:p>
        </w:tc>
        <w:tc>
          <w:tcPr>
            <w:tcW w:w="1418" w:type="dxa"/>
            <w:tcBorders>
              <w:top w:val="single" w:sz="4" w:space="0" w:color="auto"/>
              <w:left w:val="single" w:sz="4" w:space="0" w:color="auto"/>
              <w:bottom w:val="single" w:sz="4" w:space="0" w:color="auto"/>
              <w:right w:val="single" w:sz="4" w:space="0" w:color="auto"/>
            </w:tcBorders>
          </w:tcPr>
          <w:p w14:paraId="2FD560EF"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备注</w:t>
            </w:r>
          </w:p>
        </w:tc>
      </w:tr>
      <w:tr w:rsidR="00720B76" w:rsidRPr="00FE6502" w14:paraId="5CE10A8A" w14:textId="77777777">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w:t>
            </w:r>
          </w:p>
        </w:tc>
        <w:tc>
          <w:tcPr>
            <w:tcW w:w="4394" w:type="dxa"/>
            <w:tcBorders>
              <w:top w:val="single" w:sz="4" w:space="0" w:color="auto"/>
              <w:left w:val="single" w:sz="4" w:space="0" w:color="auto"/>
              <w:bottom w:val="single" w:sz="4" w:space="0" w:color="auto"/>
              <w:right w:val="single" w:sz="4" w:space="0" w:color="auto"/>
            </w:tcBorders>
          </w:tcPr>
          <w:p w14:paraId="0AB5CABB"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本项目工程概况、1:</w:t>
            </w:r>
            <w:r w:rsidRPr="00FE6502">
              <w:rPr>
                <w:rFonts w:ascii="仿宋_GB2312" w:eastAsia="仿宋_GB2312" w:hAnsi="宋体"/>
                <w:snapToGrid w:val="0"/>
                <w:kern w:val="0"/>
                <w:sz w:val="24"/>
                <w:szCs w:val="24"/>
              </w:rPr>
              <w:t>2000</w:t>
            </w:r>
            <w:r w:rsidRPr="00FE6502">
              <w:rPr>
                <w:rFonts w:ascii="仿宋_GB2312" w:eastAsia="仿宋_GB2312" w:hAnsi="宋体" w:hint="eastAsia"/>
                <w:snapToGrid w:val="0"/>
                <w:kern w:val="0"/>
                <w:sz w:val="24"/>
                <w:szCs w:val="24"/>
              </w:rPr>
              <w:t>地形图及路线方案</w:t>
            </w:r>
          </w:p>
        </w:tc>
        <w:tc>
          <w:tcPr>
            <w:tcW w:w="1418" w:type="dxa"/>
            <w:tcBorders>
              <w:top w:val="single" w:sz="4" w:space="0" w:color="auto"/>
              <w:left w:val="single" w:sz="4" w:space="0" w:color="auto"/>
              <w:bottom w:val="single" w:sz="4" w:space="0" w:color="auto"/>
              <w:right w:val="single" w:sz="4" w:space="0" w:color="auto"/>
            </w:tcBorders>
            <w:vAlign w:val="center"/>
          </w:tcPr>
          <w:p w14:paraId="7B2F2B11" w14:textId="77777777" w:rsidR="00720B76" w:rsidRPr="00FE6502" w:rsidRDefault="00000000">
            <w:pPr>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按</w:t>
            </w:r>
            <w:r w:rsidRPr="00FE6502">
              <w:rPr>
                <w:rFonts w:ascii="仿宋_GB2312" w:eastAsia="仿宋_GB2312" w:hAnsi="宋体"/>
                <w:snapToGrid w:val="0"/>
                <w:kern w:val="0"/>
                <w:sz w:val="24"/>
                <w:szCs w:val="24"/>
              </w:rPr>
              <w:t>需提交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720B76" w:rsidRPr="00FE6502" w:rsidRDefault="00720B76">
            <w:pPr>
              <w:spacing w:line="436" w:lineRule="exact"/>
              <w:jc w:val="center"/>
              <w:rPr>
                <w:rFonts w:ascii="仿宋_GB2312" w:eastAsia="仿宋_GB2312" w:hAnsi="宋体" w:hint="eastAsia"/>
                <w:snapToGrid w:val="0"/>
                <w:kern w:val="0"/>
                <w:sz w:val="24"/>
                <w:szCs w:val="24"/>
              </w:rPr>
            </w:pPr>
          </w:p>
        </w:tc>
      </w:tr>
    </w:tbl>
    <w:p w14:paraId="405E26E6" w14:textId="0DB7EB28" w:rsidR="00720B76" w:rsidRPr="00FE6502" w:rsidRDefault="00000000">
      <w:pPr>
        <w:pStyle w:val="35"/>
        <w:spacing w:line="460" w:lineRule="exact"/>
        <w:rPr>
          <w:rFonts w:hint="eastAsia"/>
          <w:snapToGrid w:val="0"/>
          <w:szCs w:val="24"/>
        </w:rPr>
      </w:pPr>
      <w:r w:rsidRPr="00FE6502">
        <w:rPr>
          <w:rFonts w:hint="eastAsia"/>
          <w:snapToGrid w:val="0"/>
          <w:szCs w:val="24"/>
        </w:rPr>
        <w:t>第六条</w:t>
      </w:r>
      <w:r w:rsidR="00896972" w:rsidRPr="00FE6502">
        <w:rPr>
          <w:rFonts w:hint="eastAsia"/>
          <w:snapToGrid w:val="0"/>
          <w:szCs w:val="24"/>
        </w:rPr>
        <w:t xml:space="preserve"> </w:t>
      </w:r>
      <w:r w:rsidRPr="00FE6502">
        <w:rPr>
          <w:rFonts w:hint="eastAsia"/>
          <w:snapToGrid w:val="0"/>
          <w:szCs w:val="24"/>
        </w:rPr>
        <w:t>乙方向甲方交付的成果、份数、地点及时间</w:t>
      </w:r>
    </w:p>
    <w:p w14:paraId="77072C6E" w14:textId="6687A0B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6.1 乙方向甲方交付的成果文件为</w:t>
      </w:r>
      <w:r w:rsidR="00836980" w:rsidRPr="00FE6502">
        <w:rPr>
          <w:rFonts w:eastAsia="仿宋_GB2312" w:hint="eastAsia"/>
          <w:snapToGrid w:val="0"/>
          <w:sz w:val="24"/>
          <w:szCs w:val="24"/>
          <w:u w:val="single"/>
        </w:rPr>
        <w:t>S217</w:t>
      </w:r>
      <w:r w:rsidRPr="00FE6502">
        <w:rPr>
          <w:rFonts w:eastAsia="仿宋_GB2312" w:hint="eastAsia"/>
          <w:snapToGrid w:val="0"/>
          <w:sz w:val="24"/>
          <w:szCs w:val="24"/>
          <w:u w:val="single"/>
        </w:rPr>
        <w:t>灾后恢复重建项目（泸定境）</w:t>
      </w:r>
      <w:r w:rsidRPr="00FE6502">
        <w:rPr>
          <w:rFonts w:ascii="仿宋_GB2312" w:eastAsia="仿宋_GB2312" w:hAnsi="宋体" w:hint="eastAsia"/>
          <w:snapToGrid w:val="0"/>
          <w:kern w:val="0"/>
          <w:sz w:val="24"/>
          <w:szCs w:val="24"/>
          <w:u w:val="single"/>
        </w:rPr>
        <w:t>勘测定界、土地复垦方案、土地征收非农建设核查及建设用地报批</w:t>
      </w:r>
      <w:r w:rsidRPr="00FE6502">
        <w:rPr>
          <w:rFonts w:ascii="仿宋_GB2312" w:eastAsia="仿宋_GB2312" w:hAnsi="宋体" w:hint="eastAsia"/>
          <w:snapToGrid w:val="0"/>
          <w:kern w:val="0"/>
          <w:sz w:val="24"/>
          <w:szCs w:val="24"/>
        </w:rPr>
        <w:t>，其中，</w:t>
      </w:r>
      <w:proofErr w:type="gramStart"/>
      <w:r w:rsidRPr="00FE6502">
        <w:rPr>
          <w:rFonts w:ascii="仿宋_GB2312" w:eastAsia="仿宋_GB2312" w:hAnsi="宋体" w:hint="eastAsia"/>
          <w:snapToGrid w:val="0"/>
          <w:kern w:val="0"/>
          <w:sz w:val="24"/>
          <w:szCs w:val="24"/>
        </w:rPr>
        <w:t>正式成果</w:t>
      </w:r>
      <w:proofErr w:type="gramEnd"/>
      <w:r w:rsidRPr="00FE6502">
        <w:rPr>
          <w:rFonts w:ascii="仿宋_GB2312" w:eastAsia="仿宋_GB2312" w:hAnsi="宋体" w:hint="eastAsia"/>
          <w:snapToGrid w:val="0"/>
          <w:kern w:val="0"/>
          <w:sz w:val="24"/>
          <w:szCs w:val="24"/>
        </w:rPr>
        <w:t>文件纸质版</w:t>
      </w:r>
      <w:r w:rsidRPr="00FE6502">
        <w:rPr>
          <w:rFonts w:ascii="仿宋_GB2312" w:eastAsia="仿宋_GB2312" w:hAnsi="宋体" w:hint="eastAsia"/>
          <w:snapToGrid w:val="0"/>
          <w:kern w:val="0"/>
          <w:sz w:val="24"/>
          <w:szCs w:val="24"/>
          <w:u w:val="single"/>
        </w:rPr>
        <w:t>4</w:t>
      </w:r>
      <w:r w:rsidRPr="00FE6502">
        <w:rPr>
          <w:rFonts w:ascii="仿宋_GB2312" w:eastAsia="仿宋_GB2312" w:hAnsi="宋体" w:hint="eastAsia"/>
          <w:snapToGrid w:val="0"/>
          <w:kern w:val="0"/>
          <w:sz w:val="24"/>
          <w:szCs w:val="24"/>
        </w:rPr>
        <w:t>套，可编辑电子成果文件</w:t>
      </w:r>
      <w:r w:rsidRPr="00FE6502">
        <w:rPr>
          <w:rFonts w:ascii="仿宋_GB2312" w:eastAsia="仿宋_GB2312" w:hAnsi="宋体" w:hint="eastAsia"/>
          <w:snapToGrid w:val="0"/>
          <w:kern w:val="0"/>
          <w:sz w:val="24"/>
          <w:szCs w:val="24"/>
          <w:u w:val="single"/>
        </w:rPr>
        <w:t>1</w:t>
      </w:r>
      <w:r w:rsidRPr="00FE6502">
        <w:rPr>
          <w:rFonts w:ascii="仿宋_GB2312" w:eastAsia="仿宋_GB2312" w:hAnsi="宋体" w:hint="eastAsia"/>
          <w:snapToGrid w:val="0"/>
          <w:kern w:val="0"/>
          <w:sz w:val="24"/>
          <w:szCs w:val="24"/>
        </w:rPr>
        <w:t>套。</w:t>
      </w:r>
    </w:p>
    <w:p w14:paraId="694060D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 xml:space="preserve"> 工期要求：自甲方提供乙方有关基础资料之日起算，乙方应于</w:t>
      </w:r>
      <w:r w:rsidRPr="00FE6502">
        <w:rPr>
          <w:rFonts w:ascii="仿宋_GB2312" w:eastAsia="仿宋_GB2312" w:hAnsi="宋体"/>
          <w:snapToGrid w:val="0"/>
          <w:kern w:val="0"/>
          <w:sz w:val="24"/>
          <w:szCs w:val="24"/>
        </w:rPr>
        <w:t>30</w:t>
      </w:r>
      <w:r w:rsidRPr="00FE6502">
        <w:rPr>
          <w:rFonts w:ascii="仿宋_GB2312" w:eastAsia="仿宋_GB2312" w:hAnsi="宋体" w:hint="eastAsia"/>
          <w:snapToGrid w:val="0"/>
          <w:kern w:val="0"/>
          <w:sz w:val="24"/>
          <w:szCs w:val="24"/>
        </w:rPr>
        <w:t>个</w:t>
      </w:r>
      <w:proofErr w:type="gramStart"/>
      <w:r w:rsidRPr="00FE6502">
        <w:rPr>
          <w:rFonts w:ascii="仿宋_GB2312" w:eastAsia="仿宋_GB2312" w:hAnsi="宋体" w:hint="eastAsia"/>
          <w:snapToGrid w:val="0"/>
          <w:kern w:val="0"/>
          <w:sz w:val="24"/>
          <w:szCs w:val="24"/>
        </w:rPr>
        <w:t>日</w:t>
      </w:r>
      <w:r w:rsidRPr="00FE6502">
        <w:rPr>
          <w:rFonts w:ascii="仿宋_GB2312" w:eastAsia="仿宋_GB2312" w:hAnsi="宋体" w:hint="eastAsia"/>
          <w:snapToGrid w:val="0"/>
          <w:kern w:val="0"/>
          <w:sz w:val="24"/>
          <w:szCs w:val="24"/>
        </w:rPr>
        <w:lastRenderedPageBreak/>
        <w:t>历天</w:t>
      </w:r>
      <w:proofErr w:type="gramEnd"/>
      <w:r w:rsidRPr="00FE6502">
        <w:rPr>
          <w:rFonts w:ascii="仿宋_GB2312" w:eastAsia="仿宋_GB2312" w:hAnsi="宋体" w:hint="eastAsia"/>
          <w:snapToGrid w:val="0"/>
          <w:kern w:val="0"/>
          <w:sz w:val="24"/>
          <w:szCs w:val="24"/>
        </w:rPr>
        <w:t>内提交送审稿，90个</w:t>
      </w:r>
      <w:proofErr w:type="gramStart"/>
      <w:r w:rsidRPr="00FE6502">
        <w:rPr>
          <w:rFonts w:ascii="仿宋_GB2312" w:eastAsia="仿宋_GB2312" w:hAnsi="宋体" w:hint="eastAsia"/>
          <w:snapToGrid w:val="0"/>
          <w:kern w:val="0"/>
          <w:sz w:val="24"/>
          <w:szCs w:val="24"/>
        </w:rPr>
        <w:t>日历天</w:t>
      </w:r>
      <w:proofErr w:type="gramEnd"/>
      <w:r w:rsidRPr="00FE6502">
        <w:rPr>
          <w:rFonts w:ascii="仿宋_GB2312" w:eastAsia="仿宋_GB2312" w:hAnsi="宋体" w:hint="eastAsia"/>
          <w:snapToGrid w:val="0"/>
          <w:kern w:val="0"/>
          <w:sz w:val="24"/>
          <w:szCs w:val="24"/>
        </w:rPr>
        <w:t>内提交</w:t>
      </w:r>
      <w:proofErr w:type="gramStart"/>
      <w:r w:rsidRPr="00FE6502">
        <w:rPr>
          <w:rFonts w:ascii="仿宋_GB2312" w:eastAsia="仿宋_GB2312" w:hAnsi="宋体" w:hint="eastAsia"/>
          <w:snapToGrid w:val="0"/>
          <w:kern w:val="0"/>
          <w:sz w:val="24"/>
          <w:szCs w:val="24"/>
        </w:rPr>
        <w:t>正式成果</w:t>
      </w:r>
      <w:proofErr w:type="gramEnd"/>
      <w:r w:rsidRPr="00FE6502">
        <w:rPr>
          <w:rFonts w:ascii="仿宋_GB2312" w:eastAsia="仿宋_GB2312" w:hAnsi="宋体" w:hint="eastAsia"/>
          <w:snapToGrid w:val="0"/>
          <w:kern w:val="0"/>
          <w:sz w:val="24"/>
          <w:szCs w:val="24"/>
        </w:rPr>
        <w:t>文件及取得土地复垦专家评审意见、勘测定界审查报告、项目建设用地的批复。</w:t>
      </w:r>
    </w:p>
    <w:p w14:paraId="65D0BD26"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6.3</w:t>
      </w:r>
      <w:r w:rsidRPr="00FE6502">
        <w:rPr>
          <w:rFonts w:ascii="仿宋_GB2312" w:eastAsia="仿宋_GB2312" w:hAnsi="宋体" w:hint="eastAsia"/>
          <w:snapToGrid w:val="0"/>
          <w:kern w:val="0"/>
          <w:sz w:val="24"/>
          <w:szCs w:val="24"/>
        </w:rPr>
        <w:t>提交地点：四川省交通勘察设计研究院有限公司（成都市太升北路35号）</w:t>
      </w:r>
      <w:r w:rsidRPr="00FE6502">
        <w:rPr>
          <w:rFonts w:ascii="仿宋_GB2312" w:eastAsia="仿宋_GB2312" w:hAnsi="宋体"/>
          <w:snapToGrid w:val="0"/>
          <w:kern w:val="0"/>
          <w:sz w:val="24"/>
          <w:szCs w:val="24"/>
        </w:rPr>
        <w:t>B</w:t>
      </w:r>
      <w:r w:rsidRPr="00FE6502">
        <w:rPr>
          <w:rFonts w:ascii="仿宋_GB2312" w:eastAsia="仿宋_GB2312" w:hAnsi="宋体" w:hint="eastAsia"/>
          <w:snapToGrid w:val="0"/>
          <w:kern w:val="0"/>
          <w:sz w:val="24"/>
          <w:szCs w:val="24"/>
        </w:rPr>
        <w:t>区2</w:t>
      </w:r>
      <w:r w:rsidRPr="00FE6502">
        <w:rPr>
          <w:rFonts w:ascii="仿宋_GB2312" w:eastAsia="仿宋_GB2312" w:hAnsi="宋体"/>
          <w:snapToGrid w:val="0"/>
          <w:kern w:val="0"/>
          <w:sz w:val="24"/>
          <w:szCs w:val="24"/>
        </w:rPr>
        <w:t>0</w:t>
      </w:r>
      <w:r w:rsidRPr="00FE6502">
        <w:rPr>
          <w:rFonts w:ascii="仿宋_GB2312" w:eastAsia="仿宋_GB2312" w:hAnsi="宋体" w:hint="eastAsia"/>
          <w:snapToGrid w:val="0"/>
          <w:kern w:val="0"/>
          <w:sz w:val="24"/>
          <w:szCs w:val="24"/>
        </w:rPr>
        <w:t>6室。</w:t>
      </w:r>
    </w:p>
    <w:p w14:paraId="13F543D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u w:val="single"/>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验收方式和标准：</w:t>
      </w:r>
      <w:r w:rsidRPr="00FE6502">
        <w:rPr>
          <w:rFonts w:ascii="仿宋_GB2312" w:eastAsia="仿宋_GB2312" w:hAnsi="宋体" w:hint="eastAsia"/>
          <w:snapToGrid w:val="0"/>
          <w:kern w:val="0"/>
          <w:sz w:val="24"/>
          <w:szCs w:val="24"/>
          <w:u w:val="single"/>
        </w:rPr>
        <w:t>乙方提交的成果文件应为经甲方及项目业主确认的最终路线方案勘测定界、土地复垦方案及建设用地报批，成果质量应满足国家现行标准法规，并取得土地复垦专家评审意见、勘测定界审查报告、项目建设用地的批复。</w:t>
      </w:r>
    </w:p>
    <w:p w14:paraId="4338F55C"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第七条合同价款</w:t>
      </w:r>
    </w:p>
    <w:p w14:paraId="3BED1017" w14:textId="77777777"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7.1本协议价款计价模式：□总价协议。且适用增值税税率：</w:t>
      </w:r>
      <w:r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9%、</w:t>
      </w:r>
      <w:r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6%、</w:t>
      </w:r>
      <w:r w:rsidRPr="00FE6502">
        <w:rPr>
          <w:rFonts w:ascii="仿宋_GB2312" w:eastAsia="仿宋_GB2312" w:hint="eastAsia"/>
          <w:snapToGrid w:val="0"/>
          <w:sz w:val="24"/>
          <w:szCs w:val="24"/>
        </w:rPr>
        <w:t>£</w:t>
      </w:r>
      <w:r w:rsidRPr="00FE6502">
        <w:rPr>
          <w:rFonts w:ascii="仿宋_GB2312" w:eastAsia="仿宋_GB2312" w:hint="eastAsia"/>
          <w:snapToGrid w:val="0"/>
          <w:sz w:val="24"/>
          <w:szCs w:val="24"/>
        </w:rPr>
        <w:t>3%。（根据实际情况勾选）</w:t>
      </w:r>
    </w:p>
    <w:p w14:paraId="108F25F0" w14:textId="77777777"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7.2双方商定，本合同不含税合同额为xxxx元（大写人民币xxx整），增值税额为xxx元（大写人民币xxx整），价税合计为xxx 元（大写人民币xxx整）。在合同履约期间，如果因国家政策等变化引起的税率变动，则不含税合同额不变，按调整后的增值税率结算，并调整合同总额。</w:t>
      </w:r>
    </w:p>
    <w:p w14:paraId="5EAF2B06" w14:textId="77777777"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7.3合同费用包含用地预审与选址论证专题所有工作内容的工作经费。</w:t>
      </w:r>
    </w:p>
    <w:p w14:paraId="01125FEC" w14:textId="2EB2A524"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7.4取得主管部门出具的评审意见、审查报告、批复前由于项目路线调整引起的增加工作量，合同经费不予调整。</w:t>
      </w:r>
    </w:p>
    <w:p w14:paraId="36FF059B" w14:textId="35646924" w:rsidR="00720B76" w:rsidRPr="00FE6502" w:rsidRDefault="00896972" w:rsidP="00896972">
      <w:pPr>
        <w:widowControl/>
        <w:spacing w:line="360" w:lineRule="auto"/>
        <w:ind w:firstLineChars="200" w:firstLine="480"/>
        <w:jc w:val="left"/>
        <w:rPr>
          <w:snapToGrid w:val="0"/>
          <w:sz w:val="24"/>
          <w:szCs w:val="24"/>
        </w:rPr>
      </w:pPr>
      <w:r w:rsidRPr="00FE6502">
        <w:rPr>
          <w:rFonts w:ascii="仿宋_GB2312" w:eastAsia="仿宋_GB2312" w:hint="eastAsia"/>
          <w:snapToGrid w:val="0"/>
          <w:sz w:val="24"/>
          <w:szCs w:val="24"/>
        </w:rPr>
        <w:t>7.5取得主管部门出具的评审意见、审查报告、批复后因路线调整、项目拆分或合并原因导致的工作量变化，由甲乙双方友好协商，参照本合同收费标准签订补充协议。</w:t>
      </w:r>
    </w:p>
    <w:p w14:paraId="072DE434" w14:textId="77777777" w:rsidR="00896972" w:rsidRPr="00FE6502" w:rsidRDefault="00896972" w:rsidP="00896972">
      <w:pPr>
        <w:widowControl/>
        <w:spacing w:line="540" w:lineRule="exact"/>
        <w:ind w:firstLineChars="200" w:firstLine="480"/>
        <w:jc w:val="left"/>
        <w:outlineLvl w:val="0"/>
        <w:rPr>
          <w:rFonts w:ascii="黑体" w:eastAsia="黑体" w:hAnsi="黑体" w:hint="eastAsia"/>
          <w:bCs/>
          <w:snapToGrid w:val="0"/>
          <w:kern w:val="0"/>
          <w:sz w:val="24"/>
          <w:szCs w:val="24"/>
        </w:rPr>
      </w:pPr>
      <w:r w:rsidRPr="00FE6502">
        <w:rPr>
          <w:rFonts w:ascii="黑体" w:eastAsia="黑体" w:hAnsi="黑体"/>
          <w:bCs/>
          <w:snapToGrid w:val="0"/>
          <w:kern w:val="0"/>
          <w:sz w:val="24"/>
          <w:szCs w:val="24"/>
        </w:rPr>
        <w:t>第八条</w:t>
      </w:r>
      <w:r w:rsidRPr="00FE6502">
        <w:rPr>
          <w:rFonts w:ascii="黑体" w:eastAsia="黑体" w:hAnsi="黑体" w:hint="eastAsia"/>
          <w:bCs/>
          <w:snapToGrid w:val="0"/>
          <w:kern w:val="0"/>
          <w:sz w:val="24"/>
          <w:szCs w:val="24"/>
        </w:rPr>
        <w:t xml:space="preserve"> </w:t>
      </w:r>
      <w:r w:rsidRPr="00FE6502">
        <w:rPr>
          <w:rFonts w:ascii="黑体" w:eastAsia="黑体" w:hAnsi="黑体"/>
          <w:bCs/>
          <w:snapToGrid w:val="0"/>
          <w:kern w:val="0"/>
          <w:sz w:val="24"/>
          <w:szCs w:val="24"/>
        </w:rPr>
        <w:t>履约担保</w:t>
      </w:r>
      <w:r w:rsidRPr="00FE6502">
        <w:rPr>
          <w:rFonts w:ascii="黑体" w:eastAsia="黑体" w:hAnsi="黑体" w:hint="eastAsia"/>
          <w:bCs/>
          <w:snapToGrid w:val="0"/>
          <w:kern w:val="0"/>
          <w:sz w:val="24"/>
          <w:szCs w:val="24"/>
        </w:rPr>
        <w:t>（</w:t>
      </w:r>
      <w:r w:rsidRPr="00FE6502">
        <w:rPr>
          <w:rFonts w:ascii="黑体" w:eastAsia="黑体" w:hAnsi="黑体"/>
          <w:bCs/>
          <w:snapToGrid w:val="0"/>
          <w:kern w:val="0"/>
          <w:sz w:val="24"/>
          <w:szCs w:val="24"/>
        </w:rPr>
        <w:t>提交现金</w:t>
      </w:r>
      <w:r w:rsidRPr="00FE6502">
        <w:rPr>
          <w:rFonts w:ascii="黑体" w:eastAsia="黑体" w:hAnsi="黑体" w:hint="eastAsia"/>
          <w:bCs/>
          <w:snapToGrid w:val="0"/>
          <w:kern w:val="0"/>
          <w:sz w:val="24"/>
          <w:szCs w:val="24"/>
        </w:rPr>
        <w:t>）</w:t>
      </w:r>
    </w:p>
    <w:p w14:paraId="06985A8A"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履约担保。</w:t>
      </w:r>
    </w:p>
    <w:p w14:paraId="1DD603BA"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u w:val="single"/>
        </w:rPr>
        <w:t>10</w:t>
      </w:r>
      <w:r w:rsidRPr="00FE6502">
        <w:rPr>
          <w:rFonts w:eastAsia="仿宋_GB2312"/>
          <w:snapToGrid w:val="0"/>
          <w:sz w:val="24"/>
          <w:szCs w:val="24"/>
        </w:rPr>
        <w:t>天内，应向甲方提交履约担保，履约担保形式为</w:t>
      </w:r>
      <w:r w:rsidRPr="00FE6502">
        <w:rPr>
          <w:rFonts w:eastAsia="仿宋_GB2312"/>
          <w:snapToGrid w:val="0"/>
          <w:color w:val="FF6600"/>
          <w:sz w:val="24"/>
          <w:szCs w:val="24"/>
          <w:u w:val="single"/>
        </w:rPr>
        <w:t>履约保证金</w:t>
      </w:r>
      <w:r w:rsidRPr="00FE6502">
        <w:rPr>
          <w:rFonts w:eastAsia="仿宋_GB2312"/>
          <w:snapToGrid w:val="0"/>
          <w:sz w:val="24"/>
          <w:szCs w:val="24"/>
        </w:rPr>
        <w:t>，即：暂</w:t>
      </w:r>
      <w:proofErr w:type="gramStart"/>
      <w:r w:rsidRPr="00FE6502">
        <w:rPr>
          <w:rFonts w:eastAsia="仿宋_GB2312"/>
          <w:snapToGrid w:val="0"/>
          <w:sz w:val="24"/>
          <w:szCs w:val="24"/>
        </w:rPr>
        <w:t>计协议</w:t>
      </w:r>
      <w:proofErr w:type="gramEnd"/>
      <w:r w:rsidRPr="00FE6502">
        <w:rPr>
          <w:rFonts w:eastAsia="仿宋_GB2312"/>
          <w:snapToGrid w:val="0"/>
          <w:sz w:val="24"/>
          <w:szCs w:val="24"/>
        </w:rPr>
        <w:t>总价</w:t>
      </w:r>
      <w:r w:rsidRPr="00FE6502">
        <w:rPr>
          <w:rFonts w:eastAsia="仿宋_GB2312"/>
          <w:b/>
          <w:bCs/>
          <w:snapToGrid w:val="0"/>
          <w:sz w:val="24"/>
          <w:szCs w:val="24"/>
        </w:rPr>
        <w:t>的</w:t>
      </w:r>
      <w:r w:rsidRPr="00FE6502">
        <w:rPr>
          <w:rFonts w:eastAsia="仿宋_GB2312"/>
          <w:b/>
          <w:bCs/>
          <w:snapToGrid w:val="0"/>
          <w:color w:val="FF6600"/>
          <w:sz w:val="24"/>
          <w:szCs w:val="24"/>
          <w:u w:val="single"/>
        </w:rPr>
        <w:t>5</w:t>
      </w:r>
      <w:r w:rsidRPr="00FE6502">
        <w:rPr>
          <w:rFonts w:eastAsia="仿宋_GB2312"/>
          <w:b/>
          <w:bCs/>
          <w:snapToGrid w:val="0"/>
          <w:sz w:val="24"/>
          <w:szCs w:val="24"/>
        </w:rPr>
        <w:t>％</w:t>
      </w:r>
      <w:r w:rsidRPr="00FE6502">
        <w:rPr>
          <w:rFonts w:eastAsia="仿宋_GB2312"/>
          <w:b/>
          <w:bCs/>
          <w:snapToGrid w:val="0"/>
          <w:color w:val="FF6600"/>
          <w:sz w:val="24"/>
          <w:szCs w:val="24"/>
          <w:u w:val="single"/>
        </w:rPr>
        <w:t>履</w:t>
      </w:r>
      <w:r w:rsidRPr="00FE6502">
        <w:rPr>
          <w:rFonts w:eastAsia="仿宋_GB2312"/>
          <w:snapToGrid w:val="0"/>
          <w:color w:val="FF6600"/>
          <w:sz w:val="24"/>
          <w:szCs w:val="24"/>
          <w:u w:val="single"/>
        </w:rPr>
        <w:t>约保证金</w:t>
      </w:r>
      <w:r w:rsidRPr="00FE6502">
        <w:rPr>
          <w:rFonts w:eastAsia="仿宋_GB2312"/>
          <w:snapToGrid w:val="0"/>
          <w:sz w:val="24"/>
          <w:szCs w:val="24"/>
        </w:rPr>
        <w:t>，计</w:t>
      </w:r>
      <w:r w:rsidRPr="00FE6502">
        <w:rPr>
          <w:rFonts w:eastAsia="仿宋_GB2312"/>
          <w:snapToGrid w:val="0"/>
          <w:color w:val="FF6600"/>
          <w:sz w:val="24"/>
          <w:szCs w:val="24"/>
          <w:u w:val="single"/>
        </w:rPr>
        <w:t>XX</w:t>
      </w:r>
      <w:r w:rsidRPr="00FE6502">
        <w:rPr>
          <w:rFonts w:eastAsia="仿宋_GB2312"/>
          <w:snapToGrid w:val="0"/>
          <w:sz w:val="24"/>
          <w:szCs w:val="24"/>
        </w:rPr>
        <w:t>元。</w:t>
      </w:r>
    </w:p>
    <w:p w14:paraId="3659B4C3"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8.3</w:t>
      </w:r>
      <w:r w:rsidRPr="00FE6502">
        <w:rPr>
          <w:rFonts w:eastAsia="仿宋_GB2312"/>
          <w:snapToGrid w:val="0"/>
          <w:sz w:val="24"/>
          <w:szCs w:val="24"/>
        </w:rPr>
        <w:t>履约保证金在履行完全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日内无息返还。</w:t>
      </w:r>
    </w:p>
    <w:p w14:paraId="2A786D8A"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w:t>
      </w:r>
      <w:r w:rsidRPr="00FE6502">
        <w:rPr>
          <w:rFonts w:eastAsia="仿宋_GB2312"/>
          <w:snapToGrid w:val="0"/>
          <w:sz w:val="24"/>
          <w:szCs w:val="24"/>
        </w:rPr>
        <w:lastRenderedPageBreak/>
        <w:t>商目录库。</w:t>
      </w:r>
    </w:p>
    <w:p w14:paraId="690F12A9" w14:textId="77777777" w:rsidR="00896972" w:rsidRPr="00FE6502" w:rsidRDefault="00896972" w:rsidP="00896972">
      <w:pPr>
        <w:spacing w:line="500" w:lineRule="exact"/>
        <w:ind w:leftChars="207" w:left="435"/>
        <w:rPr>
          <w:rFonts w:ascii="黑体" w:eastAsia="黑体" w:hAnsi="黑体" w:hint="eastAsia"/>
          <w:bCs/>
          <w:snapToGrid w:val="0"/>
          <w:sz w:val="24"/>
          <w:szCs w:val="24"/>
        </w:rPr>
      </w:pPr>
      <w:r w:rsidRPr="00FE6502">
        <w:rPr>
          <w:rFonts w:ascii="黑体" w:eastAsia="黑体" w:hAnsi="黑体"/>
          <w:bCs/>
          <w:snapToGrid w:val="0"/>
          <w:sz w:val="24"/>
          <w:szCs w:val="24"/>
        </w:rPr>
        <w:t>第八条 履约担保</w:t>
      </w:r>
      <w:r w:rsidRPr="00FE6502">
        <w:rPr>
          <w:rFonts w:ascii="黑体" w:eastAsia="黑体" w:hAnsi="黑体" w:hint="eastAsia"/>
          <w:bCs/>
          <w:snapToGrid w:val="0"/>
          <w:sz w:val="24"/>
          <w:szCs w:val="24"/>
        </w:rPr>
        <w:t>（</w:t>
      </w:r>
      <w:r w:rsidRPr="00FE6502">
        <w:rPr>
          <w:rFonts w:ascii="黑体" w:eastAsia="黑体" w:hAnsi="黑体"/>
          <w:bCs/>
          <w:snapToGrid w:val="0"/>
          <w:sz w:val="24"/>
          <w:szCs w:val="24"/>
        </w:rPr>
        <w:t>提交保函</w:t>
      </w:r>
      <w:r w:rsidRPr="00FE6502">
        <w:rPr>
          <w:rFonts w:ascii="黑体" w:eastAsia="黑体" w:hAnsi="黑体" w:hint="eastAsia"/>
          <w:bCs/>
          <w:snapToGrid w:val="0"/>
          <w:sz w:val="24"/>
          <w:szCs w:val="24"/>
        </w:rPr>
        <w:t>）</w:t>
      </w:r>
    </w:p>
    <w:p w14:paraId="024BBAD6"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sz w:val="24"/>
          <w:szCs w:val="24"/>
        </w:rPr>
        <w:t xml:space="preserve"> </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 xml:space="preserve"> </w:t>
      </w:r>
      <w:r w:rsidRPr="00FE6502">
        <w:rPr>
          <w:rFonts w:eastAsia="仿宋_GB2312"/>
          <w:snapToGrid w:val="0"/>
          <w:sz w:val="24"/>
          <w:szCs w:val="24"/>
        </w:rPr>
        <w:t>履约担保。</w:t>
      </w:r>
    </w:p>
    <w:p w14:paraId="2E4B4443"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8.2 </w:t>
      </w:r>
      <w:r w:rsidRPr="00FE6502">
        <w:rPr>
          <w:rFonts w:eastAsia="仿宋_GB2312"/>
          <w:snapToGrid w:val="0"/>
          <w:sz w:val="24"/>
          <w:szCs w:val="24"/>
        </w:rPr>
        <w:t>乙方在收到甲方中标文件</w:t>
      </w:r>
      <w:r w:rsidRPr="00FE6502">
        <w:rPr>
          <w:rFonts w:eastAsia="仿宋_GB2312"/>
          <w:snapToGrid w:val="0"/>
          <w:sz w:val="24"/>
          <w:szCs w:val="24"/>
        </w:rPr>
        <w:t>10</w:t>
      </w:r>
      <w:r w:rsidRPr="00FE6502">
        <w:rPr>
          <w:rFonts w:eastAsia="仿宋_GB2312"/>
          <w:snapToGrid w:val="0"/>
          <w:sz w:val="24"/>
          <w:szCs w:val="24"/>
        </w:rPr>
        <w:t>天内，应向甲方提交履约担保，履约担保形式为</w:t>
      </w:r>
      <w:r w:rsidRPr="00FE6502">
        <w:rPr>
          <w:rFonts w:eastAsia="仿宋_GB2312"/>
          <w:snapToGrid w:val="0"/>
          <w:color w:val="FF0000"/>
          <w:sz w:val="24"/>
          <w:szCs w:val="24"/>
          <w:u w:val="single"/>
        </w:rPr>
        <w:t>履约保函</w:t>
      </w:r>
      <w:r w:rsidRPr="00FE6502">
        <w:rPr>
          <w:rFonts w:eastAsia="仿宋_GB2312"/>
          <w:snapToGrid w:val="0"/>
          <w:sz w:val="24"/>
          <w:szCs w:val="24"/>
        </w:rPr>
        <w:t>，即：暂</w:t>
      </w:r>
      <w:proofErr w:type="gramStart"/>
      <w:r w:rsidRPr="00FE6502">
        <w:rPr>
          <w:rFonts w:eastAsia="仿宋_GB2312"/>
          <w:snapToGrid w:val="0"/>
          <w:sz w:val="24"/>
          <w:szCs w:val="24"/>
        </w:rPr>
        <w:t>计协议</w:t>
      </w:r>
      <w:proofErr w:type="gramEnd"/>
      <w:r w:rsidRPr="00FE6502">
        <w:rPr>
          <w:rFonts w:eastAsia="仿宋_GB2312"/>
          <w:snapToGrid w:val="0"/>
          <w:sz w:val="24"/>
          <w:szCs w:val="24"/>
        </w:rPr>
        <w:t>总价的</w:t>
      </w:r>
      <w:r w:rsidRPr="00FE6502">
        <w:rPr>
          <w:rFonts w:eastAsia="仿宋_GB2312"/>
          <w:snapToGrid w:val="0"/>
          <w:sz w:val="24"/>
          <w:szCs w:val="24"/>
        </w:rPr>
        <w:t>5</w:t>
      </w:r>
      <w:r w:rsidRPr="00FE6502">
        <w:rPr>
          <w:rFonts w:eastAsia="仿宋_GB2312"/>
          <w:snapToGrid w:val="0"/>
          <w:sz w:val="24"/>
          <w:szCs w:val="24"/>
        </w:rPr>
        <w:t>％履约保函，计</w:t>
      </w:r>
      <w:r w:rsidRPr="00FE6502">
        <w:rPr>
          <w:rFonts w:eastAsia="仿宋_GB2312"/>
          <w:snapToGrid w:val="0"/>
          <w:color w:val="FF0000"/>
          <w:sz w:val="24"/>
          <w:szCs w:val="24"/>
        </w:rPr>
        <w:t>XX</w:t>
      </w:r>
      <w:r w:rsidRPr="00FE6502">
        <w:rPr>
          <w:rFonts w:eastAsia="仿宋_GB2312"/>
          <w:snapToGrid w:val="0"/>
          <w:sz w:val="24"/>
          <w:szCs w:val="24"/>
        </w:rPr>
        <w:t>元。</w:t>
      </w:r>
      <w:r w:rsidRPr="00FE6502">
        <w:rPr>
          <w:rFonts w:eastAsia="仿宋_GB2312"/>
          <w:snapToGrid w:val="0"/>
          <w:sz w:val="24"/>
          <w:szCs w:val="24"/>
        </w:rPr>
        <w:br/>
      </w:r>
      <w:r w:rsidRPr="00FE6502">
        <w:rPr>
          <w:rFonts w:eastAsia="仿宋_GB2312" w:hint="eastAsia"/>
          <w:snapToGrid w:val="0"/>
          <w:sz w:val="24"/>
          <w:szCs w:val="24"/>
        </w:rPr>
        <w:t xml:space="preserve">   </w:t>
      </w:r>
      <w:r w:rsidRPr="00FE6502">
        <w:rPr>
          <w:rFonts w:eastAsia="仿宋_GB2312"/>
          <w:snapToGrid w:val="0"/>
          <w:sz w:val="24"/>
          <w:szCs w:val="24"/>
        </w:rPr>
        <w:t xml:space="preserve">8.3 </w:t>
      </w:r>
      <w:r w:rsidRPr="00FE6502">
        <w:rPr>
          <w:rFonts w:eastAsia="仿宋_GB2312"/>
          <w:snapToGrid w:val="0"/>
          <w:sz w:val="24"/>
          <w:szCs w:val="24"/>
        </w:rPr>
        <w:t>在乙方履行完全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6223818D" w14:textId="77777777" w:rsidR="00896972" w:rsidRPr="00FE6502" w:rsidRDefault="00896972" w:rsidP="00896972">
      <w:pPr>
        <w:pStyle w:val="a0"/>
      </w:pPr>
    </w:p>
    <w:p w14:paraId="7086D98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第九条支付方式</w:t>
      </w:r>
    </w:p>
    <w:p w14:paraId="005436EA" w14:textId="77777777" w:rsidR="00720B76" w:rsidRPr="00FE6502" w:rsidRDefault="00000000">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9.1乙方完成项目勘界报告编制并取得审查报告后15日内，甲方向乙方支付至合同价的20%；</w:t>
      </w:r>
    </w:p>
    <w:p w14:paraId="39CB4FE7" w14:textId="77777777" w:rsidR="00720B76" w:rsidRPr="00FE6502" w:rsidRDefault="00000000">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9.2乙方完成临时用地复垦方案编制并取得专家评审意见15日，甲方向乙方支付至合同价的70%；</w:t>
      </w:r>
    </w:p>
    <w:p w14:paraId="47C520CB" w14:textId="77777777" w:rsidR="00720B76" w:rsidRPr="00FE6502" w:rsidRDefault="00000000">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9.3取得建设用地批复后15个工作日内，甲方向乙方支付至合同价的100％。</w:t>
      </w:r>
    </w:p>
    <w:p w14:paraId="05E9E711" w14:textId="03C14CEF" w:rsidR="00896972" w:rsidRPr="00FE6502" w:rsidRDefault="00896972" w:rsidP="00896972">
      <w:pPr>
        <w:widowControl/>
        <w:spacing w:line="360" w:lineRule="auto"/>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9.4乙方申请支付时向甲方出具正式合法增值税专用发票，并提供满足支付条件的证明资料。甲方通过银行转账方式向乙方付款或采用银行承兑汇票方式支付，银行承兑汇票期限不超过6个月，乙方到银行承兑所产生的所有相关费用由乙方自行承担。</w:t>
      </w:r>
    </w:p>
    <w:p w14:paraId="28853CE8" w14:textId="5723726F" w:rsidR="00720B76" w:rsidRPr="00FE6502" w:rsidRDefault="00000000">
      <w:pPr>
        <w:pStyle w:val="35"/>
        <w:spacing w:line="460" w:lineRule="exact"/>
        <w:rPr>
          <w:rFonts w:hint="eastAsia"/>
          <w:snapToGrid w:val="0"/>
          <w:szCs w:val="24"/>
        </w:rPr>
      </w:pPr>
      <w:r w:rsidRPr="00FE6502">
        <w:rPr>
          <w:rFonts w:hint="eastAsia"/>
          <w:snapToGrid w:val="0"/>
          <w:szCs w:val="24"/>
        </w:rPr>
        <w:t>第十条双方责任</w:t>
      </w:r>
    </w:p>
    <w:p w14:paraId="1A7E616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10.1甲方责任</w:t>
      </w:r>
    </w:p>
    <w:p w14:paraId="7D6C87E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10.1.2甲方变更委托项目的工作内容、工作范围或质量标准、数量或因提交的资料错误，或所提交资料作较大修改，以致造成乙方返工时，双方另行协商签订补充协议（或另订合同）、重新明确有关条款。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10.1.4甲方应按本合同规定的金额和日期向乙方支付合同款项，逾期超过</w:t>
      </w:r>
      <w:r w:rsidRPr="00FE6502">
        <w:rPr>
          <w:rFonts w:ascii="仿宋" w:eastAsia="仿宋" w:hAnsi="仿宋" w:cs="仿宋" w:hint="eastAsia"/>
          <w:snapToGrid w:val="0"/>
          <w:sz w:val="24"/>
          <w:szCs w:val="24"/>
        </w:rPr>
        <w:t>30</w:t>
      </w:r>
      <w:r w:rsidRPr="00FE6502">
        <w:rPr>
          <w:rFonts w:ascii="仿宋_GB2312" w:eastAsia="仿宋_GB2312" w:hint="eastAsia"/>
          <w:snapToGrid w:val="0"/>
          <w:sz w:val="24"/>
          <w:szCs w:val="24"/>
        </w:rPr>
        <w:t>天以上时，乙方有权暂停履行下阶段工作，并书面通知甲方，且乙方提交文件的时间顺延。</w:t>
      </w:r>
    </w:p>
    <w:p w14:paraId="5A55107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10.1.5甲方要求乙方比合同规定时间提前交付文件时，须征得乙方同意，不得严重背离合理工作周期。</w:t>
      </w:r>
    </w:p>
    <w:p w14:paraId="0C64D39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10.1.6甲方应指定专人负责本合同内容的履行并与乙方进行对接。甲方指定的负责人：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 xml:space="preserve"> ，身份证号：</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w:t>
      </w:r>
    </w:p>
    <w:p w14:paraId="1314EF3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 乙方责任</w:t>
      </w:r>
    </w:p>
    <w:p w14:paraId="252ACC4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10.2.2 乙方应保证有足够的专业技术人员和设备按时保质完成本合同约定的工作任务。</w:t>
      </w:r>
    </w:p>
    <w:p w14:paraId="6C6B96C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10.2.3乙方应指定专人负责本合同内容的履行并与甲方进行对接。乙方指定的负责人：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，身份证号：</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w:t>
      </w:r>
    </w:p>
    <w:p w14:paraId="768393F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10.2.4乙方提交的成果文件合理使用年限为15年。</w:t>
      </w:r>
    </w:p>
    <w:p w14:paraId="30D0AF45"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10.2.5乙方负责对外的审查、汇报工作，负责该合同项目的联络和后续服务工作。</w:t>
      </w:r>
    </w:p>
    <w:p w14:paraId="50E0AEA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14:textId="0FDF7844"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w:t>
      </w:r>
      <w:r w:rsidR="00677CF1" w:rsidRPr="00FE6502">
        <w:rPr>
          <w:rFonts w:ascii="仿宋_GB2312" w:eastAsia="仿宋_GB2312"/>
          <w:snapToGrid w:val="0"/>
          <w:sz w:val="24"/>
          <w:szCs w:val="24"/>
        </w:rPr>
        <w:t>并赔偿由此给甲方造成的全部经济损失</w:t>
      </w:r>
      <w:r w:rsidR="00677CF1" w:rsidRPr="00FE6502">
        <w:rPr>
          <w:rFonts w:ascii="仿宋_GB2312" w:eastAsia="仿宋_GB2312" w:hint="eastAsia"/>
          <w:snapToGrid w:val="0"/>
          <w:sz w:val="24"/>
          <w:szCs w:val="24"/>
        </w:rPr>
        <w:t>。</w:t>
      </w:r>
    </w:p>
    <w:p w14:paraId="22EB2D15" w14:textId="12490CB9"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10.2.8乙方开展工作或提交成果所选用的国家标准图、部标准图、行业标准图及地方标准图由乙方负责解决。</w:t>
      </w:r>
    </w:p>
    <w:p w14:paraId="332D558C"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10.2.9乙方应为己方人员购买国家法定保险，为派驻现场的工作人员提供工作、生活及交通等方面的便利条件及必要的劳动保护装备。</w:t>
      </w:r>
    </w:p>
    <w:p w14:paraId="6D37AA4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10.2.10 合同生效后，乙方无正当理由要求终止或解除合同的，乙方应向甲方支付合同总金额20%的违约金，甲方有权同时没收乙方的履约保证金（若有），并将乙方剔除甲方供应商库，三年内不得入库。</w:t>
      </w:r>
    </w:p>
    <w:p w14:paraId="4856FEFA" w14:textId="77777777"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10.2.11</w:t>
      </w:r>
      <w:r w:rsidR="00677CF1" w:rsidRPr="00FE6502">
        <w:rPr>
          <w:rFonts w:ascii="仿宋_GB2312" w:eastAsia="仿宋_GB2312" w:hint="eastAsia"/>
          <w:snapToGrid w:val="0"/>
          <w:sz w:val="24"/>
          <w:szCs w:val="24"/>
        </w:rPr>
        <w:t>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14:textId="2AEFB09B"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第十一条保密和知识产权保护</w:t>
      </w:r>
    </w:p>
    <w:p w14:paraId="1CD3CDF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11.2甲方单位已获得中国质量认证中心QES三标体系认证。乙方在工作职责内，注意遵守环境及职业健康安全方面的相关法律法规要求。</w:t>
      </w:r>
    </w:p>
    <w:p w14:paraId="769F210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第十二条争议解决</w:t>
      </w:r>
    </w:p>
    <w:p w14:paraId="4B7AACE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12.1本合同发生争议，甲方与乙方应及时协商解决。协商不成时，任何一方可向甲方所在地有管辖权的人民法院起诉。</w:t>
      </w:r>
    </w:p>
    <w:p w14:paraId="3C487FF3"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第十三条</w:t>
      </w:r>
      <w:r w:rsidRPr="00FE6502">
        <w:rPr>
          <w:rFonts w:hint="eastAsia"/>
          <w:snapToGrid w:val="0"/>
          <w:szCs w:val="24"/>
        </w:rPr>
        <w:t xml:space="preserve"> </w:t>
      </w:r>
      <w:r w:rsidRPr="00FE6502">
        <w:rPr>
          <w:rFonts w:hint="eastAsia"/>
          <w:snapToGrid w:val="0"/>
          <w:szCs w:val="24"/>
        </w:rPr>
        <w:t>通知和送达</w:t>
      </w:r>
    </w:p>
    <w:p w14:paraId="446159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13.1本合同项下任何</w:t>
      </w:r>
      <w:proofErr w:type="gramStart"/>
      <w:r w:rsidRPr="00FE6502">
        <w:rPr>
          <w:rFonts w:ascii="仿宋_GB2312" w:eastAsia="仿宋_GB2312" w:hint="eastAsia"/>
          <w:snapToGrid w:val="0"/>
          <w:sz w:val="24"/>
          <w:szCs w:val="24"/>
        </w:rPr>
        <w:t>一</w:t>
      </w:r>
      <w:proofErr w:type="gramEnd"/>
      <w:r w:rsidRPr="00FE6502">
        <w:rPr>
          <w:rFonts w:ascii="仿宋_GB2312" w:eastAsia="仿宋_GB2312" w:hint="eastAsia"/>
          <w:snapToGrid w:val="0"/>
          <w:sz w:val="24"/>
          <w:szCs w:val="24"/>
        </w:rPr>
        <w:t>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E6502">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65A7139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13.2甲乙双方的联系信息如下：</w:t>
      </w:r>
    </w:p>
    <w:p w14:paraId="55A8B9C4"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13.2.1甲方联系人：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44EB6979"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电子邮箱：</w:t>
      </w:r>
      <w:r w:rsidRPr="00FE6502">
        <w:rPr>
          <w:rFonts w:ascii="仿宋_GB2312" w:eastAsia="仿宋_GB2312"/>
          <w:snapToGrid w:val="0"/>
          <w:sz w:val="24"/>
          <w:szCs w:val="24"/>
        </w:rPr>
        <w:t xml:space="preserve"> </w:t>
      </w:r>
    </w:p>
    <w:p w14:paraId="163A158F"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通讯地址：成都市</w:t>
      </w:r>
      <w:r w:rsidRPr="00FE6502">
        <w:rPr>
          <w:rFonts w:ascii="仿宋_GB2312" w:eastAsia="仿宋_GB2312"/>
          <w:snapToGrid w:val="0"/>
          <w:sz w:val="24"/>
          <w:szCs w:val="24"/>
        </w:rPr>
        <w:t>青羊区太升北路</w:t>
      </w:r>
      <w:r w:rsidRPr="00FE6502">
        <w:rPr>
          <w:rFonts w:ascii="仿宋_GB2312" w:eastAsia="仿宋_GB2312" w:hint="eastAsia"/>
          <w:snapToGrid w:val="0"/>
          <w:sz w:val="24"/>
          <w:szCs w:val="24"/>
        </w:rPr>
        <w:t>35号 邮编：610017</w:t>
      </w:r>
      <w:r w:rsidRPr="00FE6502">
        <w:rPr>
          <w:rFonts w:ascii="仿宋_GB2312" w:eastAsia="仿宋_GB2312"/>
          <w:snapToGrid w:val="0"/>
          <w:sz w:val="24"/>
          <w:szCs w:val="24"/>
        </w:rPr>
        <w:t xml:space="preserve"> </w:t>
      </w:r>
    </w:p>
    <w:p w14:paraId="4D59D7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13.2.2乙方联系人：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0AA0DD7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电子邮箱：</w:t>
      </w:r>
      <w:hyperlink r:id="rId16" w:history="1"/>
      <w:r w:rsidRPr="00FE6502">
        <w:rPr>
          <w:rFonts w:ascii="仿宋_GB2312" w:eastAsia="仿宋_GB2312"/>
          <w:snapToGrid w:val="0"/>
          <w:sz w:val="24"/>
          <w:szCs w:val="24"/>
        </w:rPr>
        <w:t xml:space="preserve">  </w:t>
      </w:r>
    </w:p>
    <w:p w14:paraId="585C412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 xml:space="preserve">通讯地址：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邮编：</w:t>
      </w:r>
      <w:r w:rsidRPr="00FE6502">
        <w:rPr>
          <w:rFonts w:ascii="仿宋_GB2312" w:eastAsia="仿宋_GB2312"/>
          <w:snapToGrid w:val="0"/>
          <w:sz w:val="24"/>
          <w:szCs w:val="24"/>
        </w:rPr>
        <w:t xml:space="preserve"> </w:t>
      </w:r>
    </w:p>
    <w:p w14:paraId="663CF7E5"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第十四条合同生效及其他</w:t>
      </w:r>
    </w:p>
    <w:p w14:paraId="4BFEED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14.1由于不可抗力因素致使合同无法履行时，双方应及时协商解决。</w:t>
      </w:r>
    </w:p>
    <w:p w14:paraId="0DF9650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14.2未尽事宜，经双方协商一致，签订补充协议，补充协议与本合同具有同等效力。</w:t>
      </w:r>
    </w:p>
    <w:p w14:paraId="33A47FA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14.3双方认可的来往传真、电报、会议纪要等，均为合同的组成部分，与本合同具有同等法律效力。</w:t>
      </w:r>
    </w:p>
    <w:p w14:paraId="48C2DF0C" w14:textId="77777777" w:rsidR="00720B76" w:rsidRPr="00FE6502" w:rsidRDefault="00000000">
      <w:pPr>
        <w:widowControl/>
        <w:spacing w:line="460" w:lineRule="exact"/>
        <w:ind w:leftChars="100" w:left="210" w:firstLineChars="100" w:firstLine="240"/>
        <w:jc w:val="left"/>
        <w:rPr>
          <w:rFonts w:ascii="仿宋_GB2312" w:eastAsia="仿宋_GB2312"/>
          <w:snapToGrid w:val="0"/>
          <w:sz w:val="24"/>
          <w:szCs w:val="24"/>
        </w:rPr>
      </w:pPr>
      <w:r w:rsidRPr="00FE6502">
        <w:rPr>
          <w:rFonts w:ascii="仿宋_GB2312" w:eastAsia="仿宋_GB2312" w:hint="eastAsia"/>
          <w:snapToGrid w:val="0"/>
          <w:sz w:val="24"/>
          <w:szCs w:val="24"/>
        </w:rPr>
        <w:t>14.4本合同双方法定代表人或授权代表签字盖章生效，一式</w:t>
      </w:r>
      <w:r w:rsidRPr="00FE6502">
        <w:rPr>
          <w:rFonts w:ascii="仿宋_GB2312" w:eastAsia="仿宋_GB2312" w:hint="eastAsia"/>
          <w:snapToGrid w:val="0"/>
          <w:sz w:val="24"/>
          <w:szCs w:val="24"/>
          <w:u w:val="single"/>
        </w:rPr>
        <w:t xml:space="preserve"> 捌 </w:t>
      </w:r>
      <w:r w:rsidRPr="00FE6502">
        <w:rPr>
          <w:rFonts w:ascii="仿宋_GB2312" w:eastAsia="仿宋_GB2312" w:hint="eastAsia"/>
          <w:snapToGrid w:val="0"/>
          <w:sz w:val="24"/>
          <w:szCs w:val="24"/>
        </w:rPr>
        <w:t>份，甲方</w:t>
      </w:r>
      <w:r w:rsidRPr="00FE6502">
        <w:rPr>
          <w:rFonts w:ascii="仿宋_GB2312" w:eastAsia="仿宋_GB2312" w:hint="eastAsia"/>
          <w:snapToGrid w:val="0"/>
          <w:sz w:val="24"/>
          <w:szCs w:val="24"/>
          <w:u w:val="single"/>
        </w:rPr>
        <w:t xml:space="preserve">肆 </w:t>
      </w:r>
      <w:r w:rsidRPr="00FE6502">
        <w:rPr>
          <w:rFonts w:ascii="仿宋_GB2312" w:eastAsia="仿宋_GB2312" w:hint="eastAsia"/>
          <w:snapToGrid w:val="0"/>
          <w:sz w:val="24"/>
          <w:szCs w:val="24"/>
        </w:rPr>
        <w:t>份，乙方</w:t>
      </w:r>
      <w:r w:rsidRPr="00FE6502">
        <w:rPr>
          <w:rFonts w:ascii="仿宋_GB2312" w:eastAsia="仿宋_GB2312" w:hint="eastAsia"/>
          <w:snapToGrid w:val="0"/>
          <w:sz w:val="24"/>
          <w:szCs w:val="24"/>
          <w:u w:val="single"/>
        </w:rPr>
        <w:t xml:space="preserve"> 肆 </w:t>
      </w:r>
      <w:r w:rsidRPr="00FE6502">
        <w:rPr>
          <w:rFonts w:ascii="仿宋_GB2312" w:eastAsia="仿宋_GB2312" w:hint="eastAsia"/>
          <w:snapToGrid w:val="0"/>
          <w:sz w:val="24"/>
          <w:szCs w:val="24"/>
        </w:rPr>
        <w:t>份，具有同等法律效力。</w:t>
      </w:r>
    </w:p>
    <w:p w14:paraId="76F3A8F8" w14:textId="77777777" w:rsidR="00720B76" w:rsidRPr="00FE6502" w:rsidRDefault="00720B76">
      <w:pPr>
        <w:pStyle w:val="af5"/>
        <w:ind w:left="900" w:hanging="480"/>
        <w:rPr>
          <w:sz w:val="24"/>
        </w:rPr>
      </w:pPr>
    </w:p>
    <w:p w14:paraId="7CA63B95" w14:textId="77777777" w:rsidR="00720B76" w:rsidRPr="00FE6502" w:rsidRDefault="00720B76">
      <w:pPr>
        <w:pStyle w:val="af5"/>
        <w:ind w:left="900" w:hanging="480"/>
        <w:rPr>
          <w:sz w:val="24"/>
        </w:rPr>
      </w:pPr>
    </w:p>
    <w:p w14:paraId="683745D1" w14:textId="77777777" w:rsidR="00677CF1" w:rsidRPr="00FE6502" w:rsidRDefault="00677CF1" w:rsidP="00677CF1"/>
    <w:p w14:paraId="29016DEE" w14:textId="77777777" w:rsidR="00677CF1" w:rsidRPr="00FE6502" w:rsidRDefault="00677CF1" w:rsidP="00677CF1">
      <w:pPr>
        <w:pStyle w:val="a0"/>
      </w:pPr>
    </w:p>
    <w:p w14:paraId="41DF4508" w14:textId="77777777" w:rsidR="00677CF1" w:rsidRPr="00FE6502" w:rsidRDefault="00677CF1" w:rsidP="00677CF1">
      <w:pPr>
        <w:pStyle w:val="a0"/>
      </w:pPr>
    </w:p>
    <w:p w14:paraId="10130580" w14:textId="77777777" w:rsidR="00677CF1" w:rsidRPr="00FE6502" w:rsidRDefault="00677CF1" w:rsidP="00677CF1">
      <w:pPr>
        <w:pStyle w:val="a0"/>
      </w:pPr>
    </w:p>
    <w:p w14:paraId="1545D893" w14:textId="77777777" w:rsidR="00677CF1" w:rsidRPr="00FE6502" w:rsidRDefault="00677CF1" w:rsidP="00677CF1">
      <w:pPr>
        <w:pStyle w:val="a0"/>
      </w:pPr>
    </w:p>
    <w:p w14:paraId="0AED50F5" w14:textId="77777777" w:rsidR="00677CF1" w:rsidRPr="00FE6502" w:rsidRDefault="00677CF1" w:rsidP="00677CF1">
      <w:pPr>
        <w:pStyle w:val="a0"/>
      </w:pPr>
    </w:p>
    <w:p w14:paraId="49E4F5D9" w14:textId="77777777" w:rsidR="00677CF1" w:rsidRPr="00FE6502"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896972" w14:paraId="298CBBB1" w14:textId="77777777">
        <w:trPr>
          <w:trHeight w:val="6419"/>
          <w:jc w:val="center"/>
        </w:trPr>
        <w:tc>
          <w:tcPr>
            <w:tcW w:w="4795" w:type="dxa"/>
          </w:tcPr>
          <w:p w14:paraId="1048CF53" w14:textId="77777777" w:rsidR="00720B76" w:rsidRPr="00FE6502" w:rsidRDefault="00720B76">
            <w:pPr>
              <w:rPr>
                <w:rFonts w:ascii="仿宋_GB2312" w:eastAsia="仿宋_GB2312"/>
                <w:sz w:val="24"/>
                <w:szCs w:val="24"/>
              </w:rPr>
            </w:pPr>
          </w:p>
          <w:p w14:paraId="544650EF" w14:textId="77777777" w:rsidR="00720B76" w:rsidRPr="00FE6502" w:rsidRDefault="00000000">
            <w:pPr>
              <w:rPr>
                <w:rFonts w:ascii="仿宋_GB2312" w:eastAsia="仿宋_GB2312"/>
                <w:sz w:val="24"/>
                <w:szCs w:val="24"/>
              </w:rPr>
            </w:pPr>
            <w:r w:rsidRPr="00FE6502">
              <w:rPr>
                <w:rFonts w:ascii="仿宋_GB2312" w:eastAsia="仿宋_GB2312" w:hint="eastAsia"/>
                <w:sz w:val="24"/>
                <w:szCs w:val="24"/>
              </w:rPr>
              <w:t>甲方：四川省交通勘察设计研究院有限公司</w:t>
            </w:r>
          </w:p>
          <w:p w14:paraId="289BB9FE" w14:textId="77777777" w:rsidR="00720B76" w:rsidRPr="00FE6502" w:rsidRDefault="00000000">
            <w:pPr>
              <w:snapToGrid w:val="0"/>
              <w:spacing w:line="700" w:lineRule="exact"/>
              <w:rPr>
                <w:rFonts w:ascii="仿宋_GB2312" w:eastAsia="仿宋_GB2312" w:hAnsi="宋体" w:hint="eastAsia"/>
                <w:bCs/>
                <w:sz w:val="24"/>
                <w:szCs w:val="24"/>
              </w:rPr>
            </w:pPr>
            <w:r w:rsidRPr="00FE6502">
              <w:rPr>
                <w:rFonts w:ascii="仿宋_GB2312" w:eastAsia="仿宋_GB2312" w:hint="eastAsia"/>
                <w:sz w:val="24"/>
                <w:szCs w:val="24"/>
              </w:rPr>
              <w:t>法定代表人：</w:t>
            </w:r>
          </w:p>
          <w:p w14:paraId="793AFE97"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745E55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7F7BDF1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4E2A872A"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单位地址：成都市太升北路35号</w:t>
            </w:r>
          </w:p>
          <w:p w14:paraId="5090426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hAnsi="宋体" w:hint="eastAsia"/>
                <w:sz w:val="24"/>
                <w:szCs w:val="24"/>
              </w:rPr>
              <w:t>中国建设银行成都市第二支行</w:t>
            </w:r>
          </w:p>
          <w:p w14:paraId="494F613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账号：51001426208050125148</w:t>
            </w:r>
          </w:p>
          <w:p w14:paraId="0550B2D4"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w:t>
            </w:r>
            <w:r w:rsidRPr="00FE6502">
              <w:rPr>
                <w:rFonts w:ascii="仿宋_GB2312" w:eastAsia="仿宋_GB2312" w:hAnsi="宋体"/>
                <w:sz w:val="24"/>
                <w:szCs w:val="24"/>
              </w:rPr>
              <w:t>2024</w:t>
            </w:r>
            <w:r w:rsidRPr="00FE6502">
              <w:rPr>
                <w:rFonts w:ascii="仿宋_GB2312" w:eastAsia="仿宋_GB2312" w:hAnsi="宋体" w:hint="eastAsia"/>
                <w:sz w:val="24"/>
                <w:szCs w:val="24"/>
              </w:rPr>
              <w:t xml:space="preserve">年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月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日</w:t>
            </w:r>
          </w:p>
        </w:tc>
        <w:tc>
          <w:tcPr>
            <w:tcW w:w="4244" w:type="dxa"/>
          </w:tcPr>
          <w:p w14:paraId="03E9259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 xml:space="preserve">乙方： </w:t>
            </w:r>
          </w:p>
          <w:p w14:paraId="2252E82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法定代表人：</w:t>
            </w:r>
          </w:p>
          <w:p w14:paraId="61A09D5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9C0305F"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0D0CA7B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398A22D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p>
          <w:p w14:paraId="03668CE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sz w:val="24"/>
                <w:szCs w:val="24"/>
              </w:rPr>
              <w:t xml:space="preserve"> </w:t>
            </w:r>
          </w:p>
          <w:p w14:paraId="1037959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w:t>
            </w:r>
          </w:p>
          <w:p w14:paraId="3F729361" w14:textId="77777777" w:rsidR="00720B76" w:rsidRPr="0089697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日期：202</w:t>
            </w:r>
            <w:r w:rsidRPr="00FE6502">
              <w:rPr>
                <w:rFonts w:ascii="仿宋_GB2312" w:eastAsia="仿宋_GB2312"/>
                <w:sz w:val="24"/>
                <w:szCs w:val="24"/>
              </w:rPr>
              <w:t>4</w:t>
            </w:r>
            <w:r w:rsidRPr="00FE6502">
              <w:rPr>
                <w:rFonts w:ascii="仿宋_GB2312" w:eastAsia="仿宋_GB2312" w:hAnsi="宋体" w:hint="eastAsia"/>
                <w:sz w:val="24"/>
                <w:szCs w:val="24"/>
              </w:rPr>
              <w:t>年  月</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 日</w:t>
            </w:r>
          </w:p>
        </w:tc>
      </w:tr>
    </w:tbl>
    <w:p w14:paraId="17094BC5" w14:textId="77777777" w:rsidR="00720B76" w:rsidRPr="00896972" w:rsidRDefault="00720B76">
      <w:pPr>
        <w:rPr>
          <w:sz w:val="24"/>
          <w:szCs w:val="24"/>
        </w:rPr>
      </w:pPr>
    </w:p>
    <w:sectPr w:rsidR="00720B76" w:rsidRPr="008969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BE0E4C" w14:textId="77777777" w:rsidR="00632562" w:rsidRDefault="00632562">
      <w:r>
        <w:separator/>
      </w:r>
    </w:p>
  </w:endnote>
  <w:endnote w:type="continuationSeparator" w:id="0">
    <w:p w14:paraId="6E3BC373" w14:textId="77777777" w:rsidR="00632562" w:rsidRDefault="00632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A00002BF" w:usb1="38CF7CFA" w:usb2="00082016" w:usb3="00000000" w:csb0="0004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E77A43" w14:textId="77777777" w:rsidR="00632562" w:rsidRDefault="00632562">
      <w:r>
        <w:separator/>
      </w:r>
    </w:p>
  </w:footnote>
  <w:footnote w:type="continuationSeparator" w:id="0">
    <w:p w14:paraId="27D0490F" w14:textId="77777777" w:rsidR="00632562" w:rsidRDefault="006325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0BFD70" w14:textId="77777777" w:rsidR="00720B76" w:rsidRDefault="00000000">
    <w:pPr>
      <w:pStyle w:val="af3"/>
      <w:jc w:val="both"/>
    </w:pPr>
    <w:r>
      <w:rPr>
        <w:rFonts w:ascii="宋体" w:hAnsi="宋体"/>
        <w:noProof/>
      </w:rPr>
      <w:drawing>
        <wp:inline distT="0" distB="0" distL="0" distR="0" wp14:anchorId="45FE1932" wp14:editId="40196FDA">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7B43"/>
    <w:rsid w:val="000B1BE4"/>
    <w:rsid w:val="000C5BC7"/>
    <w:rsid w:val="000C6ED3"/>
    <w:rsid w:val="000D591A"/>
    <w:rsid w:val="000D5DF1"/>
    <w:rsid w:val="000E0C92"/>
    <w:rsid w:val="000E5062"/>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FC"/>
    <w:rsid w:val="001D7C39"/>
    <w:rsid w:val="001E5E4B"/>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311B"/>
    <w:rsid w:val="002839C1"/>
    <w:rsid w:val="0028685D"/>
    <w:rsid w:val="002902D1"/>
    <w:rsid w:val="002906A8"/>
    <w:rsid w:val="00293BF6"/>
    <w:rsid w:val="002979D6"/>
    <w:rsid w:val="00297EC2"/>
    <w:rsid w:val="002A1361"/>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D5B32"/>
    <w:rsid w:val="002E2356"/>
    <w:rsid w:val="002E2887"/>
    <w:rsid w:val="002E4744"/>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7BBE"/>
    <w:rsid w:val="003A0383"/>
    <w:rsid w:val="003A1E85"/>
    <w:rsid w:val="003A416F"/>
    <w:rsid w:val="003C62A6"/>
    <w:rsid w:val="003C7DE3"/>
    <w:rsid w:val="003D7247"/>
    <w:rsid w:val="003E7C6A"/>
    <w:rsid w:val="003F2243"/>
    <w:rsid w:val="003F3FC0"/>
    <w:rsid w:val="00406918"/>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74"/>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0D76"/>
    <w:rsid w:val="005024A2"/>
    <w:rsid w:val="00505EE6"/>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709F"/>
    <w:rsid w:val="005D2E34"/>
    <w:rsid w:val="005E68D3"/>
    <w:rsid w:val="005F1F36"/>
    <w:rsid w:val="005F1FED"/>
    <w:rsid w:val="005F363F"/>
    <w:rsid w:val="005F386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2562"/>
    <w:rsid w:val="00635839"/>
    <w:rsid w:val="006375A4"/>
    <w:rsid w:val="00640813"/>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4E0F"/>
    <w:rsid w:val="007B167E"/>
    <w:rsid w:val="007B4CC0"/>
    <w:rsid w:val="007C2F24"/>
    <w:rsid w:val="007C559F"/>
    <w:rsid w:val="007C5AE1"/>
    <w:rsid w:val="007D47CE"/>
    <w:rsid w:val="007E2851"/>
    <w:rsid w:val="007E2EDC"/>
    <w:rsid w:val="007F08B0"/>
    <w:rsid w:val="007F2B57"/>
    <w:rsid w:val="00801417"/>
    <w:rsid w:val="0080262E"/>
    <w:rsid w:val="00802D1F"/>
    <w:rsid w:val="00812F51"/>
    <w:rsid w:val="00813EE7"/>
    <w:rsid w:val="008143A0"/>
    <w:rsid w:val="00816243"/>
    <w:rsid w:val="00816DA0"/>
    <w:rsid w:val="00820E77"/>
    <w:rsid w:val="0082270E"/>
    <w:rsid w:val="00822AB8"/>
    <w:rsid w:val="0083116F"/>
    <w:rsid w:val="00832445"/>
    <w:rsid w:val="00832766"/>
    <w:rsid w:val="008368A8"/>
    <w:rsid w:val="00836980"/>
    <w:rsid w:val="00837724"/>
    <w:rsid w:val="008409C1"/>
    <w:rsid w:val="0085365F"/>
    <w:rsid w:val="00854443"/>
    <w:rsid w:val="00861766"/>
    <w:rsid w:val="00861F16"/>
    <w:rsid w:val="00863086"/>
    <w:rsid w:val="00864C89"/>
    <w:rsid w:val="008658C3"/>
    <w:rsid w:val="00866017"/>
    <w:rsid w:val="00870274"/>
    <w:rsid w:val="0087799A"/>
    <w:rsid w:val="0088438A"/>
    <w:rsid w:val="00885A00"/>
    <w:rsid w:val="00887DF9"/>
    <w:rsid w:val="00890FFF"/>
    <w:rsid w:val="008911AE"/>
    <w:rsid w:val="00896972"/>
    <w:rsid w:val="00896D5A"/>
    <w:rsid w:val="008A1815"/>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1274F"/>
    <w:rsid w:val="00922B39"/>
    <w:rsid w:val="00936714"/>
    <w:rsid w:val="0094490F"/>
    <w:rsid w:val="00946E24"/>
    <w:rsid w:val="00965793"/>
    <w:rsid w:val="00971471"/>
    <w:rsid w:val="00981F5D"/>
    <w:rsid w:val="00984822"/>
    <w:rsid w:val="00985FF2"/>
    <w:rsid w:val="009861E8"/>
    <w:rsid w:val="009864F6"/>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21D11"/>
    <w:rsid w:val="00A23CF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5A99"/>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3C4F"/>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73CA"/>
    <w:rsid w:val="00DA6CF6"/>
    <w:rsid w:val="00DB164A"/>
    <w:rsid w:val="00DC2387"/>
    <w:rsid w:val="00DC3B2C"/>
    <w:rsid w:val="00DD5F43"/>
    <w:rsid w:val="00DE0AB5"/>
    <w:rsid w:val="00DE41FD"/>
    <w:rsid w:val="00DE56F2"/>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834"/>
    <w:rsid w:val="00E74D73"/>
    <w:rsid w:val="00E76E0E"/>
    <w:rsid w:val="00E80B95"/>
    <w:rsid w:val="00E80DC3"/>
    <w:rsid w:val="00E81847"/>
    <w:rsid w:val="00E855CB"/>
    <w:rsid w:val="00E8657B"/>
    <w:rsid w:val="00E87DA4"/>
    <w:rsid w:val="00E87E6E"/>
    <w:rsid w:val="00EB4160"/>
    <w:rsid w:val="00EB4C14"/>
    <w:rsid w:val="00EB60E0"/>
    <w:rsid w:val="00EC16A1"/>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535"/>
    <w:rsid w:val="00F62A0C"/>
    <w:rsid w:val="00F65528"/>
    <w:rsid w:val="00F71926"/>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502"/>
    <w:rsid w:val="00FE6FD9"/>
    <w:rsid w:val="00FE7AB5"/>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3941745@qq.co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4.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20</Pages>
  <Words>1654</Words>
  <Characters>9433</Characters>
  <Application>Microsoft Office Word</Application>
  <DocSecurity>0</DocSecurity>
  <Lines>78</Lines>
  <Paragraphs>22</Paragraphs>
  <ScaleCrop>false</ScaleCrop>
  <Company>Win7w.Com</Company>
  <LinksUpToDate>false</LinksUpToDate>
  <CharactersWithSpaces>11065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6</cp:revision>
  <cp:lastPrinted>2024-09-12T02:18:00Z</cp:lastPrinted>
  <dcterms:created xsi:type="dcterms:W3CDTF">2024-10-17T01:52:00Z</dcterms:created>
  <dcterms:modified xsi:type="dcterms:W3CDTF">2024-10-21T09:08:00Z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